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60" w:rsidRPr="00381E3C" w:rsidRDefault="00FE4660" w:rsidP="00FE4660">
      <w:pPr>
        <w:tabs>
          <w:tab w:val="left" w:pos="9195"/>
        </w:tabs>
        <w:rPr>
          <w:rFonts w:asciiTheme="majorHAnsi" w:hAnsiTheme="majorHAnsi"/>
          <w:szCs w:val="24"/>
        </w:rPr>
      </w:pPr>
    </w:p>
    <w:p w:rsidR="00FE4660" w:rsidRPr="00381E3C" w:rsidRDefault="00FE4660" w:rsidP="00FE4660">
      <w:pPr>
        <w:tabs>
          <w:tab w:val="left" w:pos="9195"/>
        </w:tabs>
        <w:rPr>
          <w:rFonts w:asciiTheme="majorHAnsi" w:hAnsiTheme="majorHAnsi"/>
          <w:szCs w:val="24"/>
        </w:rPr>
      </w:pPr>
    </w:p>
    <w:p w:rsidR="00FE4660" w:rsidRPr="00381E3C" w:rsidRDefault="001C2631" w:rsidP="00FE4660">
      <w:pPr>
        <w:rPr>
          <w:rFonts w:asciiTheme="majorHAnsi" w:hAnsiTheme="majorHAnsi"/>
          <w:szCs w:val="24"/>
        </w:rPr>
      </w:pPr>
      <w:r>
        <w:rPr>
          <w:rFonts w:asciiTheme="majorHAnsi" w:hAnsiTheme="majorHAnsi"/>
          <w:szCs w:val="24"/>
        </w:rPr>
        <w:t>FOR IMMEDIATE RELEASE</w:t>
      </w:r>
    </w:p>
    <w:p w:rsidR="00FE4660" w:rsidRPr="00381E3C" w:rsidRDefault="00FE4660" w:rsidP="00FE4660">
      <w:pPr>
        <w:contextualSpacing/>
        <w:rPr>
          <w:rFonts w:asciiTheme="majorHAnsi" w:hAnsiTheme="majorHAnsi"/>
          <w:szCs w:val="24"/>
        </w:rPr>
      </w:pPr>
      <w:r w:rsidRPr="00381E3C">
        <w:rPr>
          <w:rFonts w:asciiTheme="majorHAnsi" w:hAnsiTheme="majorHAnsi"/>
          <w:szCs w:val="24"/>
        </w:rPr>
        <w:t>Media Contact:</w:t>
      </w:r>
    </w:p>
    <w:p w:rsidR="00FE4660" w:rsidRPr="00381E3C" w:rsidRDefault="00FE4660" w:rsidP="00FE4660">
      <w:pPr>
        <w:contextualSpacing/>
        <w:rPr>
          <w:rFonts w:asciiTheme="majorHAnsi" w:hAnsiTheme="majorHAnsi"/>
          <w:szCs w:val="24"/>
        </w:rPr>
      </w:pPr>
      <w:r w:rsidRPr="00381E3C">
        <w:rPr>
          <w:rFonts w:asciiTheme="majorHAnsi" w:hAnsiTheme="majorHAnsi"/>
          <w:szCs w:val="24"/>
        </w:rPr>
        <w:t>Lauren Parker, GoTriangle Marketing Coordinator</w:t>
      </w:r>
    </w:p>
    <w:p w:rsidR="00FE4660" w:rsidRPr="00381E3C" w:rsidRDefault="007C2CFD" w:rsidP="00FE4660">
      <w:pPr>
        <w:contextualSpacing/>
        <w:rPr>
          <w:rFonts w:asciiTheme="majorHAnsi" w:hAnsiTheme="majorHAnsi"/>
          <w:szCs w:val="24"/>
        </w:rPr>
      </w:pPr>
      <w:hyperlink r:id="rId4" w:history="1">
        <w:r w:rsidR="00FE4660" w:rsidRPr="00381E3C">
          <w:rPr>
            <w:rStyle w:val="Hyperlink"/>
            <w:rFonts w:asciiTheme="majorHAnsi" w:hAnsiTheme="majorHAnsi"/>
            <w:szCs w:val="24"/>
          </w:rPr>
          <w:t>lparker@gotriangle.org</w:t>
        </w:r>
      </w:hyperlink>
    </w:p>
    <w:p w:rsidR="00FE4660" w:rsidRPr="00381E3C" w:rsidRDefault="00FE4660" w:rsidP="00FE4660">
      <w:pPr>
        <w:contextualSpacing/>
        <w:rPr>
          <w:rFonts w:asciiTheme="majorHAnsi" w:hAnsiTheme="majorHAnsi"/>
          <w:szCs w:val="24"/>
        </w:rPr>
      </w:pPr>
      <w:r w:rsidRPr="00381E3C">
        <w:rPr>
          <w:rFonts w:asciiTheme="majorHAnsi" w:hAnsiTheme="majorHAnsi"/>
          <w:szCs w:val="24"/>
        </w:rPr>
        <w:t>919-485-7478</w:t>
      </w:r>
    </w:p>
    <w:p w:rsidR="00FE4660" w:rsidRDefault="00381E3C" w:rsidP="00381E3C">
      <w:pPr>
        <w:contextualSpacing/>
        <w:jc w:val="center"/>
        <w:rPr>
          <w:rFonts w:asciiTheme="majorHAnsi" w:hAnsiTheme="majorHAnsi"/>
          <w:szCs w:val="24"/>
        </w:rPr>
      </w:pPr>
      <w:r>
        <w:rPr>
          <w:rFonts w:asciiTheme="majorHAnsi" w:hAnsiTheme="majorHAnsi"/>
          <w:szCs w:val="24"/>
        </w:rPr>
        <w:t>GoTriangle joins Google Transit</w:t>
      </w:r>
    </w:p>
    <w:p w:rsidR="00381E3C" w:rsidRPr="00381E3C" w:rsidRDefault="00381E3C" w:rsidP="00381E3C">
      <w:pPr>
        <w:contextualSpacing/>
        <w:jc w:val="center"/>
        <w:rPr>
          <w:rFonts w:asciiTheme="majorHAnsi" w:hAnsiTheme="majorHAnsi"/>
          <w:i/>
          <w:szCs w:val="24"/>
        </w:rPr>
      </w:pPr>
      <w:r>
        <w:rPr>
          <w:rFonts w:asciiTheme="majorHAnsi" w:hAnsiTheme="majorHAnsi"/>
          <w:i/>
          <w:szCs w:val="24"/>
        </w:rPr>
        <w:t xml:space="preserve">Planning your </w:t>
      </w:r>
      <w:r w:rsidR="00E03566">
        <w:rPr>
          <w:rFonts w:asciiTheme="majorHAnsi" w:hAnsiTheme="majorHAnsi"/>
          <w:i/>
          <w:szCs w:val="24"/>
        </w:rPr>
        <w:t>transit trips is now available wherever you go.</w:t>
      </w:r>
    </w:p>
    <w:p w:rsidR="00FE4660" w:rsidRPr="00381E3C" w:rsidRDefault="00FE4660" w:rsidP="00FE4660">
      <w:pPr>
        <w:pStyle w:val="NormalWeb"/>
        <w:rPr>
          <w:rFonts w:asciiTheme="majorHAnsi" w:hAnsiTheme="majorHAnsi"/>
        </w:rPr>
      </w:pPr>
      <w:r w:rsidRPr="00381E3C">
        <w:rPr>
          <w:rFonts w:asciiTheme="majorHAnsi" w:hAnsiTheme="majorHAnsi"/>
        </w:rPr>
        <w:t>Google and the GoTriangle family of services</w:t>
      </w:r>
      <w:r w:rsidR="00BC4F7E">
        <w:rPr>
          <w:rFonts w:asciiTheme="majorHAnsi" w:hAnsiTheme="majorHAnsi"/>
        </w:rPr>
        <w:t xml:space="preserve"> are pleased to</w:t>
      </w:r>
      <w:r w:rsidRPr="00381E3C">
        <w:rPr>
          <w:rFonts w:asciiTheme="majorHAnsi" w:hAnsiTheme="majorHAnsi"/>
        </w:rPr>
        <w:t xml:space="preserve"> announc</w:t>
      </w:r>
      <w:r w:rsidR="00BC4F7E">
        <w:rPr>
          <w:rFonts w:asciiTheme="majorHAnsi" w:hAnsiTheme="majorHAnsi"/>
        </w:rPr>
        <w:t>e</w:t>
      </w:r>
      <w:r w:rsidRPr="00381E3C">
        <w:rPr>
          <w:rFonts w:asciiTheme="majorHAnsi" w:hAnsiTheme="majorHAnsi"/>
        </w:rPr>
        <w:t xml:space="preserve"> </w:t>
      </w:r>
      <w:r w:rsidR="00BC4F7E">
        <w:rPr>
          <w:rFonts w:asciiTheme="majorHAnsi" w:hAnsiTheme="majorHAnsi"/>
        </w:rPr>
        <w:t>that the</w:t>
      </w:r>
      <w:r w:rsidRPr="00381E3C">
        <w:rPr>
          <w:rFonts w:asciiTheme="majorHAnsi" w:hAnsiTheme="majorHAnsi"/>
        </w:rPr>
        <w:t xml:space="preserve"> Google Transit trip planner (</w:t>
      </w:r>
      <w:hyperlink r:id="rId5" w:tgtFrame="_blank" w:tooltip="http://www.google.com/transit" w:history="1">
        <w:r w:rsidRPr="00381E3C">
          <w:rPr>
            <w:rStyle w:val="Hyperlink"/>
            <w:rFonts w:asciiTheme="majorHAnsi" w:hAnsiTheme="majorHAnsi"/>
          </w:rPr>
          <w:t>www.google.com/transit</w:t>
        </w:r>
      </w:hyperlink>
      <w:r w:rsidRPr="00381E3C">
        <w:rPr>
          <w:rFonts w:asciiTheme="majorHAnsi" w:hAnsiTheme="majorHAnsi"/>
        </w:rPr>
        <w:t>) now includes all local transit schedules and routes</w:t>
      </w:r>
      <w:r w:rsidR="00BC4F7E">
        <w:rPr>
          <w:rFonts w:asciiTheme="majorHAnsi" w:hAnsiTheme="majorHAnsi"/>
        </w:rPr>
        <w:t xml:space="preserve"> for the Triangle region</w:t>
      </w:r>
      <w:r w:rsidRPr="00381E3C">
        <w:rPr>
          <w:rFonts w:asciiTheme="majorHAnsi" w:hAnsiTheme="majorHAnsi"/>
        </w:rPr>
        <w:t>. The GoTriangle family of services include Capital Area Transit (CAT), Cary Transit (C-Tran), Chapel Hill Transit (CHT), Durham Area Transit Authority (DATA), North Carolina State University Wolf</w:t>
      </w:r>
      <w:r w:rsidR="00BC4F7E">
        <w:rPr>
          <w:rFonts w:asciiTheme="majorHAnsi" w:hAnsiTheme="majorHAnsi"/>
        </w:rPr>
        <w:t>l</w:t>
      </w:r>
      <w:r w:rsidRPr="00381E3C">
        <w:rPr>
          <w:rFonts w:asciiTheme="majorHAnsi" w:hAnsiTheme="majorHAnsi"/>
        </w:rPr>
        <w:t xml:space="preserve">ine, and Triangle Transit.   The addition of GoTriangle trip planning services to Google marks the beginning of the full regional technology program, </w:t>
      </w:r>
      <w:r w:rsidRPr="00381E3C">
        <w:rPr>
          <w:rFonts w:asciiTheme="majorHAnsi" w:hAnsiTheme="majorHAnsi"/>
          <w:i/>
        </w:rPr>
        <w:t>GoLive</w:t>
      </w:r>
      <w:r w:rsidR="00381E3C" w:rsidRPr="00381E3C">
        <w:rPr>
          <w:rFonts w:asciiTheme="majorHAnsi" w:hAnsiTheme="majorHAnsi"/>
        </w:rPr>
        <w:t>, which</w:t>
      </w:r>
      <w:r w:rsidRPr="00381E3C">
        <w:rPr>
          <w:rFonts w:asciiTheme="majorHAnsi" w:hAnsiTheme="majorHAnsi"/>
        </w:rPr>
        <w:t xml:space="preserve"> will</w:t>
      </w:r>
      <w:r w:rsidR="00381E3C" w:rsidRPr="00381E3C">
        <w:rPr>
          <w:rFonts w:asciiTheme="majorHAnsi" w:hAnsiTheme="majorHAnsi"/>
        </w:rPr>
        <w:t xml:space="preserve"> also</w:t>
      </w:r>
      <w:r w:rsidRPr="00381E3C">
        <w:rPr>
          <w:rFonts w:asciiTheme="majorHAnsi" w:hAnsiTheme="majorHAnsi"/>
        </w:rPr>
        <w:t xml:space="preserve"> include a regional real-time system and an open-</w:t>
      </w:r>
      <w:r w:rsidR="00381E3C" w:rsidRPr="00381E3C">
        <w:rPr>
          <w:rFonts w:asciiTheme="majorHAnsi" w:hAnsiTheme="majorHAnsi"/>
        </w:rPr>
        <w:t>source data warehouse</w:t>
      </w:r>
      <w:r w:rsidRPr="00381E3C">
        <w:rPr>
          <w:rFonts w:asciiTheme="majorHAnsi" w:hAnsiTheme="majorHAnsi"/>
        </w:rPr>
        <w:t>.</w:t>
      </w:r>
    </w:p>
    <w:p w:rsidR="00FE4660" w:rsidRPr="00381E3C" w:rsidRDefault="00FE4660" w:rsidP="00FE4660">
      <w:pPr>
        <w:pStyle w:val="NormalWeb"/>
        <w:rPr>
          <w:rFonts w:asciiTheme="majorHAnsi" w:hAnsiTheme="majorHAnsi"/>
        </w:rPr>
      </w:pPr>
      <w:r w:rsidRPr="00381E3C">
        <w:rPr>
          <w:rFonts w:asciiTheme="majorHAnsi" w:hAnsiTheme="majorHAnsi"/>
        </w:rPr>
        <w:t xml:space="preserve">In 2003, GoTriangle launched </w:t>
      </w:r>
      <w:r w:rsidR="00BC4F7E">
        <w:rPr>
          <w:rFonts w:asciiTheme="majorHAnsi" w:hAnsiTheme="majorHAnsi"/>
        </w:rPr>
        <w:t>a Transit</w:t>
      </w:r>
      <w:r w:rsidRPr="00381E3C">
        <w:rPr>
          <w:rFonts w:asciiTheme="majorHAnsi" w:hAnsiTheme="majorHAnsi"/>
        </w:rPr>
        <w:t xml:space="preserve"> Trip Planner at gotriangle.org</w:t>
      </w:r>
      <w:r w:rsidR="00BC4F7E">
        <w:rPr>
          <w:rFonts w:asciiTheme="majorHAnsi" w:hAnsiTheme="majorHAnsi"/>
        </w:rPr>
        <w:t xml:space="preserve"> so that transit riders can find a best match for their next trip</w:t>
      </w:r>
      <w:r w:rsidRPr="00381E3C">
        <w:rPr>
          <w:rFonts w:asciiTheme="majorHAnsi" w:hAnsiTheme="majorHAnsi"/>
        </w:rPr>
        <w:t xml:space="preserve">.  Triangle commuters can enter destination information in “from” and “to” fields from the GoTriangle.org home page. Using all of the local transit schedules, the trip planner calculates the length of time the trip will take and suggests the quickest, most efficient route. Customers can select not only transit </w:t>
      </w:r>
      <w:r w:rsidR="00381E3C" w:rsidRPr="00381E3C">
        <w:rPr>
          <w:rFonts w:asciiTheme="majorHAnsi" w:hAnsiTheme="majorHAnsi"/>
        </w:rPr>
        <w:t>but also</w:t>
      </w:r>
      <w:r w:rsidRPr="00381E3C">
        <w:rPr>
          <w:rFonts w:asciiTheme="majorHAnsi" w:hAnsiTheme="majorHAnsi"/>
        </w:rPr>
        <w:t xml:space="preserve"> a</w:t>
      </w:r>
      <w:r w:rsidR="00381E3C" w:rsidRPr="00381E3C">
        <w:rPr>
          <w:rFonts w:asciiTheme="majorHAnsi" w:hAnsiTheme="majorHAnsi"/>
        </w:rPr>
        <w:t xml:space="preserve"> combination </w:t>
      </w:r>
      <w:r w:rsidR="00BC4F7E">
        <w:rPr>
          <w:rFonts w:asciiTheme="majorHAnsi" w:hAnsiTheme="majorHAnsi"/>
        </w:rPr>
        <w:t xml:space="preserve">of </w:t>
      </w:r>
      <w:r w:rsidRPr="00381E3C">
        <w:rPr>
          <w:rFonts w:asciiTheme="majorHAnsi" w:hAnsiTheme="majorHAnsi"/>
        </w:rPr>
        <w:t xml:space="preserve">biking and walking. </w:t>
      </w:r>
    </w:p>
    <w:p w:rsidR="00FE4660" w:rsidRPr="00381E3C" w:rsidRDefault="00FE4660" w:rsidP="00FE4660">
      <w:pPr>
        <w:mirrorIndents/>
        <w:rPr>
          <w:rFonts w:asciiTheme="majorHAnsi" w:hAnsiTheme="majorHAnsi"/>
          <w:szCs w:val="24"/>
        </w:rPr>
      </w:pPr>
      <w:r w:rsidRPr="00381E3C">
        <w:rPr>
          <w:rFonts w:asciiTheme="majorHAnsi" w:hAnsiTheme="majorHAnsi"/>
          <w:szCs w:val="24"/>
        </w:rPr>
        <w:t xml:space="preserve">With Google Transit, </w:t>
      </w:r>
      <w:r w:rsidR="00BC4F7E">
        <w:rPr>
          <w:rFonts w:asciiTheme="majorHAnsi" w:hAnsiTheme="majorHAnsi"/>
          <w:szCs w:val="24"/>
        </w:rPr>
        <w:t xml:space="preserve">Triangle visitors and regular </w:t>
      </w:r>
      <w:r w:rsidRPr="00381E3C">
        <w:rPr>
          <w:rFonts w:asciiTheme="majorHAnsi" w:hAnsiTheme="majorHAnsi"/>
          <w:szCs w:val="24"/>
        </w:rPr>
        <w:t>transit users</w:t>
      </w:r>
      <w:r w:rsidR="00BC4F7E">
        <w:rPr>
          <w:rFonts w:asciiTheme="majorHAnsi" w:hAnsiTheme="majorHAnsi"/>
          <w:szCs w:val="24"/>
        </w:rPr>
        <w:t xml:space="preserve"> </w:t>
      </w:r>
      <w:r w:rsidRPr="00381E3C">
        <w:rPr>
          <w:rFonts w:asciiTheme="majorHAnsi" w:hAnsiTheme="majorHAnsi"/>
          <w:szCs w:val="24"/>
        </w:rPr>
        <w:t xml:space="preserve">can now plan their trips using </w:t>
      </w:r>
      <w:r w:rsidR="00BC4F7E">
        <w:rPr>
          <w:rFonts w:asciiTheme="majorHAnsi" w:hAnsiTheme="majorHAnsi"/>
          <w:szCs w:val="24"/>
        </w:rPr>
        <w:t xml:space="preserve">familiar </w:t>
      </w:r>
      <w:r w:rsidRPr="00381E3C">
        <w:rPr>
          <w:rFonts w:asciiTheme="majorHAnsi" w:hAnsiTheme="majorHAnsi"/>
          <w:szCs w:val="24"/>
        </w:rPr>
        <w:t>technology</w:t>
      </w:r>
      <w:r w:rsidR="00BC4F7E">
        <w:rPr>
          <w:rFonts w:asciiTheme="majorHAnsi" w:hAnsiTheme="majorHAnsi"/>
          <w:szCs w:val="24"/>
        </w:rPr>
        <w:t xml:space="preserve"> while </w:t>
      </w:r>
      <w:r w:rsidRPr="00381E3C">
        <w:rPr>
          <w:rFonts w:asciiTheme="majorHAnsi" w:hAnsiTheme="majorHAnsi"/>
          <w:szCs w:val="24"/>
        </w:rPr>
        <w:t>on the go with Google mobile apps</w:t>
      </w:r>
      <w:r w:rsidR="00BC4F7E">
        <w:rPr>
          <w:rFonts w:asciiTheme="majorHAnsi" w:hAnsiTheme="majorHAnsi"/>
          <w:szCs w:val="24"/>
        </w:rPr>
        <w:t>,</w:t>
      </w:r>
      <w:r w:rsidRPr="00381E3C">
        <w:rPr>
          <w:rFonts w:asciiTheme="majorHAnsi" w:hAnsiTheme="majorHAnsi"/>
          <w:szCs w:val="24"/>
        </w:rPr>
        <w:t xml:space="preserve"> allowing for searches on smart phones</w:t>
      </w:r>
      <w:r w:rsidR="007A1A92">
        <w:rPr>
          <w:rFonts w:asciiTheme="majorHAnsi" w:hAnsiTheme="majorHAnsi"/>
          <w:szCs w:val="24"/>
        </w:rPr>
        <w:t xml:space="preserve"> such as the iPhone and Droid</w:t>
      </w:r>
      <w:r w:rsidRPr="00381E3C">
        <w:rPr>
          <w:rFonts w:asciiTheme="majorHAnsi" w:hAnsiTheme="majorHAnsi"/>
          <w:szCs w:val="24"/>
        </w:rPr>
        <w:t>.  By utilizing Google search, riders have more options for starting and destination points, making for a smoother trip planning experience</w:t>
      </w:r>
      <w:r w:rsidR="007A1A92">
        <w:rPr>
          <w:rFonts w:asciiTheme="majorHAnsi" w:hAnsiTheme="majorHAnsi"/>
          <w:szCs w:val="24"/>
        </w:rPr>
        <w:t xml:space="preserve"> and easier integration into a transit-oriented lifestyle</w:t>
      </w:r>
      <w:r w:rsidRPr="00381E3C">
        <w:rPr>
          <w:rFonts w:asciiTheme="majorHAnsi" w:hAnsiTheme="majorHAnsi"/>
          <w:szCs w:val="24"/>
        </w:rPr>
        <w:t xml:space="preserve">. </w:t>
      </w:r>
    </w:p>
    <w:p w:rsidR="00FE4660" w:rsidRPr="00381E3C" w:rsidRDefault="00FE4660" w:rsidP="00FE4660">
      <w:pPr>
        <w:tabs>
          <w:tab w:val="left" w:pos="9195"/>
        </w:tabs>
        <w:rPr>
          <w:rFonts w:asciiTheme="majorHAnsi" w:hAnsiTheme="majorHAnsi"/>
          <w:szCs w:val="24"/>
        </w:rPr>
      </w:pPr>
      <w:r w:rsidRPr="00381E3C">
        <w:rPr>
          <w:rFonts w:asciiTheme="majorHAnsi" w:hAnsiTheme="majorHAnsi"/>
          <w:szCs w:val="24"/>
        </w:rPr>
        <w:t xml:space="preserve">As part of the GoTriangle’s commitment to openness and providing resources to Triangle commuters, all bus system data will be </w:t>
      </w:r>
      <w:r w:rsidR="00914F7A">
        <w:rPr>
          <w:rFonts w:asciiTheme="majorHAnsi" w:hAnsiTheme="majorHAnsi"/>
          <w:szCs w:val="24"/>
        </w:rPr>
        <w:t>available</w:t>
      </w:r>
      <w:r w:rsidR="00914F7A" w:rsidRPr="00381E3C">
        <w:rPr>
          <w:rFonts w:asciiTheme="majorHAnsi" w:hAnsiTheme="majorHAnsi"/>
          <w:szCs w:val="24"/>
        </w:rPr>
        <w:t xml:space="preserve"> </w:t>
      </w:r>
      <w:r w:rsidRPr="00381E3C">
        <w:rPr>
          <w:rFonts w:asciiTheme="majorHAnsi" w:hAnsiTheme="majorHAnsi"/>
          <w:szCs w:val="24"/>
        </w:rPr>
        <w:t>as GTF</w:t>
      </w:r>
      <w:r w:rsidR="00914F7A">
        <w:rPr>
          <w:rFonts w:asciiTheme="majorHAnsi" w:hAnsiTheme="majorHAnsi"/>
          <w:szCs w:val="24"/>
        </w:rPr>
        <w:t>S</w:t>
      </w:r>
      <w:r w:rsidR="001C2631">
        <w:rPr>
          <w:rFonts w:asciiTheme="majorHAnsi" w:hAnsiTheme="majorHAnsi"/>
          <w:szCs w:val="24"/>
        </w:rPr>
        <w:t xml:space="preserve"> (General Transit Feed Specification)</w:t>
      </w:r>
      <w:r w:rsidRPr="00381E3C">
        <w:rPr>
          <w:rFonts w:asciiTheme="majorHAnsi" w:hAnsiTheme="majorHAnsi"/>
          <w:szCs w:val="24"/>
        </w:rPr>
        <w:t xml:space="preserve"> files. These files will be available late January 2011 </w:t>
      </w:r>
      <w:r w:rsidR="00914F7A">
        <w:rPr>
          <w:rFonts w:asciiTheme="majorHAnsi" w:hAnsiTheme="majorHAnsi"/>
          <w:szCs w:val="24"/>
        </w:rPr>
        <w:t>on</w:t>
      </w:r>
      <w:r w:rsidRPr="00381E3C">
        <w:rPr>
          <w:rFonts w:asciiTheme="majorHAnsi" w:hAnsiTheme="majorHAnsi"/>
          <w:szCs w:val="24"/>
        </w:rPr>
        <w:t xml:space="preserve"> GoTriangle </w:t>
      </w:r>
      <w:r w:rsidR="00914F7A">
        <w:rPr>
          <w:rFonts w:asciiTheme="majorHAnsi" w:hAnsiTheme="majorHAnsi"/>
          <w:szCs w:val="24"/>
        </w:rPr>
        <w:t xml:space="preserve">for </w:t>
      </w:r>
      <w:r w:rsidRPr="00381E3C">
        <w:rPr>
          <w:rFonts w:asciiTheme="majorHAnsi" w:hAnsiTheme="majorHAnsi"/>
          <w:szCs w:val="24"/>
        </w:rPr>
        <w:t xml:space="preserve">developers to create useful mobile phone apps. </w:t>
      </w:r>
    </w:p>
    <w:p w:rsidR="00FE4660" w:rsidRPr="00381E3C" w:rsidRDefault="00FE4660" w:rsidP="00FE4660">
      <w:pPr>
        <w:tabs>
          <w:tab w:val="left" w:pos="9195"/>
        </w:tabs>
        <w:jc w:val="center"/>
        <w:rPr>
          <w:rFonts w:asciiTheme="majorHAnsi" w:hAnsiTheme="majorHAnsi"/>
          <w:szCs w:val="24"/>
        </w:rPr>
      </w:pPr>
      <w:r w:rsidRPr="00381E3C">
        <w:rPr>
          <w:rFonts w:asciiTheme="majorHAnsi" w:hAnsiTheme="majorHAnsi"/>
          <w:szCs w:val="24"/>
        </w:rPr>
        <w:t>###</w:t>
      </w:r>
    </w:p>
    <w:p w:rsidR="001C2631" w:rsidRPr="00381E3C" w:rsidRDefault="00FE4660" w:rsidP="00381E3C">
      <w:pPr>
        <w:tabs>
          <w:tab w:val="left" w:pos="9195"/>
        </w:tabs>
        <w:rPr>
          <w:rFonts w:asciiTheme="majorHAnsi" w:hAnsiTheme="majorHAnsi"/>
          <w:szCs w:val="24"/>
        </w:rPr>
      </w:pPr>
      <w:r w:rsidRPr="00381E3C">
        <w:rPr>
          <w:rFonts w:asciiTheme="majorHAnsi" w:hAnsiTheme="majorHAnsi"/>
          <w:b/>
          <w:szCs w:val="24"/>
        </w:rPr>
        <w:t>About GoTriangle</w:t>
      </w:r>
      <w:r w:rsidRPr="00381E3C">
        <w:rPr>
          <w:rFonts w:asciiTheme="majorHAnsi" w:hAnsiTheme="majorHAnsi"/>
          <w:szCs w:val="24"/>
        </w:rPr>
        <w:t xml:space="preserve"> (</w:t>
      </w:r>
      <w:hyperlink r:id="rId6" w:history="1">
        <w:r w:rsidRPr="00381E3C">
          <w:rPr>
            <w:rStyle w:val="Hyperlink"/>
            <w:rFonts w:asciiTheme="majorHAnsi" w:hAnsiTheme="majorHAnsi"/>
            <w:szCs w:val="24"/>
          </w:rPr>
          <w:t>www.gotriangle.org</w:t>
        </w:r>
      </w:hyperlink>
      <w:r w:rsidRPr="00381E3C">
        <w:rPr>
          <w:rFonts w:asciiTheme="majorHAnsi" w:hAnsiTheme="majorHAnsi"/>
          <w:szCs w:val="24"/>
        </w:rPr>
        <w:t>) — The regional transportation resource, GoTriangle coordinates and promotes the services of local and regional transportation providers with a goal to provide a more seamless transit system for people traveling between cities and counties in the Triangle region. All of the services and information  of GoTriangle are provided through the GoTriangle family of services– Cary’s C-Tran, Durham’s DATA, Raleigh’s CAT, NC State University’s Wolftrails, Chapel Hill Transit, Triangle Transit, local universities and municipalities.</w:t>
      </w:r>
    </w:p>
    <w:sectPr w:rsidR="001C2631" w:rsidRPr="00381E3C" w:rsidSect="000238E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trackRevisions/>
  <w:defaultTabStop w:val="720"/>
  <w:drawingGridHorizontalSpacing w:val="120"/>
  <w:displayHorizontalDrawingGridEvery w:val="2"/>
  <w:displayVerticalDrawingGridEvery w:val="2"/>
  <w:characterSpacingControl w:val="doNotCompress"/>
  <w:compat/>
  <w:rsids>
    <w:rsidRoot w:val="00FE4660"/>
    <w:rsid w:val="000238EB"/>
    <w:rsid w:val="0011249B"/>
    <w:rsid w:val="00147A4D"/>
    <w:rsid w:val="001746F9"/>
    <w:rsid w:val="001B6C75"/>
    <w:rsid w:val="001C2631"/>
    <w:rsid w:val="0029109B"/>
    <w:rsid w:val="002C6265"/>
    <w:rsid w:val="00307EAC"/>
    <w:rsid w:val="003356E1"/>
    <w:rsid w:val="00381E3C"/>
    <w:rsid w:val="00405864"/>
    <w:rsid w:val="006500E9"/>
    <w:rsid w:val="00691554"/>
    <w:rsid w:val="007A1A92"/>
    <w:rsid w:val="007B2E48"/>
    <w:rsid w:val="007C2CFD"/>
    <w:rsid w:val="007E73DC"/>
    <w:rsid w:val="007F75B4"/>
    <w:rsid w:val="008364ED"/>
    <w:rsid w:val="00837DEA"/>
    <w:rsid w:val="0084098D"/>
    <w:rsid w:val="008D3072"/>
    <w:rsid w:val="00914F7A"/>
    <w:rsid w:val="009E4EF5"/>
    <w:rsid w:val="00AB1177"/>
    <w:rsid w:val="00AE3079"/>
    <w:rsid w:val="00BC4F7E"/>
    <w:rsid w:val="00C110A6"/>
    <w:rsid w:val="00CF583B"/>
    <w:rsid w:val="00D61844"/>
    <w:rsid w:val="00DB0FBF"/>
    <w:rsid w:val="00DC5471"/>
    <w:rsid w:val="00E03566"/>
    <w:rsid w:val="00EE5B06"/>
    <w:rsid w:val="00F81811"/>
    <w:rsid w:val="00FE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66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E4660"/>
    <w:rPr>
      <w:color w:val="0000FF"/>
      <w:u w:val="single"/>
    </w:rPr>
  </w:style>
  <w:style w:type="paragraph" w:styleId="BalloonText">
    <w:name w:val="Balloon Text"/>
    <w:basedOn w:val="Normal"/>
    <w:link w:val="BalloonTextChar"/>
    <w:uiPriority w:val="99"/>
    <w:semiHidden/>
    <w:unhideWhenUsed/>
    <w:rsid w:val="0091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triangle.org" TargetMode="External"/><Relationship Id="rId5" Type="http://schemas.openxmlformats.org/officeDocument/2006/relationships/hyperlink" Target="http://www.google.com/transit" TargetMode="External"/><Relationship Id="rId4" Type="http://schemas.openxmlformats.org/officeDocument/2006/relationships/hyperlink" Target="mailto:lparker@gotria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Triangle Transit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Parker</dc:creator>
  <cp:keywords/>
  <dc:description/>
  <cp:lastModifiedBy>Lauren Parker</cp:lastModifiedBy>
  <cp:revision>3</cp:revision>
  <dcterms:created xsi:type="dcterms:W3CDTF">2011-01-12T19:02:00Z</dcterms:created>
  <dcterms:modified xsi:type="dcterms:W3CDTF">2011-01-13T21:25:00Z</dcterms:modified>
</cp:coreProperties>
</file>