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5D3" w:rsidRDefault="00F675D3" w:rsidP="00F675D3">
      <w:pPr>
        <w:pStyle w:val="NormalWeb"/>
      </w:pPr>
      <w:r>
        <w:rPr>
          <w:rStyle w:val="Strong"/>
          <w:rFonts w:ascii="Arial" w:hAnsi="Arial" w:cs="Arial"/>
          <w:color w:val="800080"/>
          <w:sz w:val="36"/>
          <w:szCs w:val="36"/>
        </w:rPr>
        <w:t>Purple Sash Raffle Tickets are On Sale Now!</w:t>
      </w:r>
      <w:r>
        <w:rPr>
          <w:rFonts w:ascii="Arial" w:hAnsi="Arial" w:cs="Arial"/>
          <w:b/>
          <w:bCs/>
          <w:color w:val="800080"/>
          <w:sz w:val="36"/>
          <w:szCs w:val="36"/>
        </w:rPr>
        <w:br/>
      </w:r>
      <w:r>
        <w:rPr>
          <w:rFonts w:ascii="Arial" w:hAnsi="Arial" w:cs="Arial"/>
          <w:color w:val="000000"/>
        </w:rPr>
        <w:br/>
        <w:t>With </w:t>
      </w:r>
      <w:hyperlink r:id="rId4" w:history="1">
        <w:r>
          <w:rPr>
            <w:rStyle w:val="Hyperlink"/>
            <w:rFonts w:ascii="Arial" w:hAnsi="Arial" w:cs="Arial"/>
            <w:color w:val="800080"/>
          </w:rPr>
          <w:t>Purple Sash</w:t>
        </w:r>
      </w:hyperlink>
      <w:r>
        <w:rPr>
          <w:rFonts w:ascii="Arial" w:hAnsi="Arial" w:cs="Arial"/>
          <w:color w:val="000000"/>
        </w:rPr>
        <w:t> less than a week away, it is not too late for you to get involved!</w:t>
      </w:r>
      <w:r>
        <w:rPr>
          <w:rFonts w:ascii="Arial" w:hAnsi="Arial" w:cs="Arial"/>
          <w:color w:val="000000"/>
        </w:rPr>
        <w:br/>
      </w:r>
      <w:r>
        <w:rPr>
          <w:rFonts w:ascii="Arial" w:hAnsi="Arial" w:cs="Arial"/>
          <w:color w:val="000000"/>
        </w:rPr>
        <w:br/>
        <w:t xml:space="preserve">By </w:t>
      </w:r>
      <w:hyperlink r:id="rId5" w:history="1">
        <w:r>
          <w:rPr>
            <w:rStyle w:val="Hyperlink"/>
            <w:rFonts w:ascii="Arial" w:hAnsi="Arial" w:cs="Arial"/>
            <w:color w:val="800080"/>
          </w:rPr>
          <w:t>purchasing a $20 raffle ticket</w:t>
        </w:r>
      </w:hyperlink>
      <w:r>
        <w:rPr>
          <w:rFonts w:ascii="Arial" w:hAnsi="Arial" w:cs="Arial"/>
          <w:color w:val="000000"/>
        </w:rPr>
        <w:t xml:space="preserve">, you can help support women and children as they heal and rebuild lives after domestic violence. Each ticket gives you the chance to win a 5-night cruise for two leaving from New Orleans or Galveston and porting in Progreso and Cozumel, Mexico. </w:t>
      </w:r>
      <w:r>
        <w:rPr>
          <w:rFonts w:ascii="Arial" w:hAnsi="Arial" w:cs="Arial"/>
          <w:color w:val="000000"/>
        </w:rPr>
        <w:br/>
      </w:r>
      <w:r>
        <w:rPr>
          <w:rFonts w:ascii="Arial" w:hAnsi="Arial" w:cs="Arial"/>
          <w:color w:val="000000"/>
        </w:rPr>
        <w:br/>
        <w:t>The winner will be announced at Purple Sash on June 25 at the National Cowboy and Western Heritage Museum. You do not have to be present to win, but tickets will also be available to purchase throughout the night!</w:t>
      </w:r>
    </w:p>
    <w:p w:rsidR="00F675D3" w:rsidRDefault="00F675D3" w:rsidP="00F675D3">
      <w:pPr>
        <w:pStyle w:val="NormalWeb"/>
      </w:pPr>
      <w:r>
        <w:rPr>
          <w:rFonts w:ascii="Arial" w:hAnsi="Arial" w:cs="Arial"/>
          <w:color w:val="000000"/>
        </w:rPr>
        <w:t xml:space="preserve">Don't miss your chance to sail away while changing the lives of women and children in the Oklahoma City area! </w:t>
      </w:r>
      <w:hyperlink r:id="rId6" w:history="1">
        <w:r>
          <w:rPr>
            <w:rStyle w:val="Strong"/>
            <w:rFonts w:ascii="Arial" w:hAnsi="Arial" w:cs="Arial"/>
            <w:color w:val="800080"/>
            <w:u w:val="single"/>
          </w:rPr>
          <w:t>Get your Purple Sash raffle tickets today!</w:t>
        </w:r>
      </w:hyperlink>
      <w:r>
        <w:rPr>
          <w:rFonts w:ascii="Arial" w:hAnsi="Arial" w:cs="Arial"/>
          <w:color w:val="800080"/>
          <w:sz w:val="36"/>
          <w:szCs w:val="36"/>
        </w:rPr>
        <w:br/>
      </w:r>
      <w:r>
        <w:rPr>
          <w:rFonts w:ascii="Arial" w:hAnsi="Arial" w:cs="Arial"/>
          <w:color w:val="800080"/>
          <w:sz w:val="36"/>
          <w:szCs w:val="36"/>
        </w:rPr>
        <w:br/>
      </w:r>
      <w:r>
        <w:rPr>
          <w:rFonts w:ascii="Arial" w:hAnsi="Arial" w:cs="Arial"/>
          <w:color w:val="000000"/>
        </w:rPr>
        <w:t xml:space="preserve">For more information about the YWCA and Purple Sash visit </w:t>
      </w:r>
      <w:hyperlink r:id="rId7" w:history="1">
        <w:r>
          <w:rPr>
            <w:rStyle w:val="Hyperlink"/>
            <w:rFonts w:ascii="Arial" w:hAnsi="Arial" w:cs="Arial"/>
            <w:color w:val="800080"/>
          </w:rPr>
          <w:t>www.ywcaokc.org</w:t>
        </w:r>
      </w:hyperlink>
      <w:r>
        <w:rPr>
          <w:rFonts w:ascii="Arial" w:hAnsi="Arial" w:cs="Arial"/>
          <w:color w:val="000000"/>
        </w:rPr>
        <w:t xml:space="preserve"> </w:t>
      </w:r>
    </w:p>
    <w:p w:rsidR="00F1257D" w:rsidRDefault="00F1257D"/>
    <w:sectPr w:rsidR="00F1257D" w:rsidSect="00F1257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characterSpacingControl w:val="doNotCompress"/>
  <w:compat/>
  <w:rsids>
    <w:rsidRoot w:val="00F675D3"/>
    <w:rsid w:val="004216D8"/>
    <w:rsid w:val="006F01A3"/>
    <w:rsid w:val="007E3005"/>
    <w:rsid w:val="00A40F05"/>
    <w:rsid w:val="00F1257D"/>
    <w:rsid w:val="00F675D3"/>
  </w:rsids>
  <m:mathPr>
    <m:mathFont m:val="Impac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57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F675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75D3"/>
    <w:rPr>
      <w:b/>
      <w:bCs/>
    </w:rPr>
  </w:style>
  <w:style w:type="character" w:styleId="Hyperlink">
    <w:name w:val="Hyperlink"/>
    <w:basedOn w:val="DefaultParagraphFont"/>
    <w:uiPriority w:val="99"/>
    <w:semiHidden/>
    <w:unhideWhenUsed/>
    <w:rsid w:val="00F675D3"/>
    <w:rPr>
      <w:color w:val="0000FF"/>
      <w:u w:val="single"/>
    </w:rPr>
  </w:style>
</w:styles>
</file>

<file path=word/webSettings.xml><?xml version="1.0" encoding="utf-8"?>
<w:webSettings xmlns:r="http://schemas.openxmlformats.org/officeDocument/2006/relationships" xmlns:w="http://schemas.openxmlformats.org/wordprocessingml/2006/main">
  <w:divs>
    <w:div w:id="133892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hyperlink" Target="http://www.ywca.org/site/pp.asp?c=djIMI0POKvG&amp;b=303838" TargetMode="External"/><Relationship Id="rId5" Type="http://schemas.openxmlformats.org/officeDocument/2006/relationships/hyperlink" Target="http://www.ywca.org/site/pp.asp?c=djIMI0POKvG&amp;b=5949311" TargetMode="External"/><Relationship Id="rId7" Type="http://schemas.openxmlformats.org/officeDocument/2006/relationships/hyperlink" Target="http://www.ywcaokc.org" TargetMode="Externa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hyperlink" Target="https://www.kintera.org/site/apps/ka/rg/register.asp?c=djIMI0POKvG&amp;b=7502901&amp;en=fqLGJPOxEcJGIONuG9JFLONBIfJQK9NJLdJMKYMDInLPLTOwEiL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972</Characters>
  <Application>Microsoft Macintosh Word</Application>
  <DocSecurity>0</DocSecurity>
  <Lines>8</Lines>
  <Paragraphs>1</Paragraphs>
  <ScaleCrop>false</ScaleCrop>
  <Company>YWCA Oklahoma City</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internsdevelopment</dc:creator>
  <cp:keywords/>
  <dc:description/>
  <cp:lastModifiedBy>Courtney Cooke</cp:lastModifiedBy>
  <cp:revision>2</cp:revision>
  <dcterms:created xsi:type="dcterms:W3CDTF">2011-08-04T22:35:00Z</dcterms:created>
  <dcterms:modified xsi:type="dcterms:W3CDTF">2011-08-04T22:35:00Z</dcterms:modified>
</cp:coreProperties>
</file>