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54" w:rsidRDefault="00135154" w:rsidP="00135154">
      <w:pPr>
        <w:spacing w:line="480" w:lineRule="auto"/>
      </w:pPr>
      <w:r>
        <w:t xml:space="preserve">SPECIAL TO THE </w:t>
      </w:r>
      <w:r w:rsidR="00F52D3D">
        <w:rPr>
          <w:i/>
        </w:rPr>
        <w:t>BRADENTON</w:t>
      </w:r>
      <w:r>
        <w:rPr>
          <w:i/>
        </w:rPr>
        <w:t xml:space="preserve"> HERALD </w:t>
      </w:r>
    </w:p>
    <w:p w:rsidR="00A5753F" w:rsidRDefault="00135154" w:rsidP="00135154">
      <w:pPr>
        <w:spacing w:line="480" w:lineRule="auto"/>
        <w:rPr>
          <w:sz w:val="28"/>
        </w:rPr>
      </w:pPr>
      <w:r>
        <w:rPr>
          <w:b/>
          <w:sz w:val="28"/>
        </w:rPr>
        <w:t>Chris-Craft Corporation</w:t>
      </w:r>
    </w:p>
    <w:p w:rsidR="0057478C" w:rsidRDefault="0057478C" w:rsidP="00A5753F">
      <w:pPr>
        <w:rPr>
          <w:sz w:val="28"/>
        </w:rPr>
      </w:pPr>
    </w:p>
    <w:p w:rsidR="00A5753F" w:rsidRPr="00A5753F" w:rsidRDefault="00A5753F" w:rsidP="00A5753F">
      <w:r w:rsidRPr="00A5753F">
        <w:t>For more information, contact:</w:t>
      </w:r>
      <w:r w:rsidRPr="00A5753F">
        <w:tab/>
      </w:r>
      <w:r w:rsidRPr="00A5753F">
        <w:tab/>
      </w:r>
      <w:r w:rsidRPr="00A5753F">
        <w:tab/>
      </w:r>
      <w:r w:rsidRPr="00A5753F">
        <w:tab/>
      </w:r>
      <w:r w:rsidRPr="00A5753F">
        <w:rPr>
          <w:b/>
        </w:rPr>
        <w:t xml:space="preserve">      For Immediate Release</w:t>
      </w:r>
    </w:p>
    <w:p w:rsidR="00A5753F" w:rsidRPr="00A5753F" w:rsidRDefault="008E1706" w:rsidP="00A57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Times"/>
          <w:szCs w:val="22"/>
        </w:rPr>
        <w:t>Kara N. Sisco</w:t>
      </w:r>
    </w:p>
    <w:p w:rsidR="00A5753F" w:rsidRPr="00A5753F" w:rsidRDefault="00A5753F" w:rsidP="00A57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5753F">
        <w:rPr>
          <w:rFonts w:cs="Times"/>
          <w:szCs w:val="22"/>
        </w:rPr>
        <w:t>Director, Public Relations</w:t>
      </w:r>
      <w:r w:rsidRPr="00A5753F">
        <w:rPr>
          <w:rFonts w:cs="Helvetica"/>
        </w:rPr>
        <w:t xml:space="preserve"> </w:t>
      </w:r>
    </w:p>
    <w:p w:rsidR="00A5753F" w:rsidRPr="00A5753F" w:rsidRDefault="00A5753F" w:rsidP="00A57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A5753F">
        <w:rPr>
          <w:rFonts w:cs="Times"/>
          <w:szCs w:val="22"/>
        </w:rPr>
        <w:t>913-555-1111 (office)</w:t>
      </w:r>
      <w:r w:rsidRPr="00A5753F">
        <w:rPr>
          <w:rFonts w:cs="Helvetica"/>
        </w:rPr>
        <w:t xml:space="preserve"> </w:t>
      </w:r>
    </w:p>
    <w:p w:rsidR="00A5753F" w:rsidRPr="00A5753F" w:rsidRDefault="008E1706" w:rsidP="00A5753F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cs="Helvetica"/>
        </w:rPr>
      </w:pPr>
      <w:r>
        <w:rPr>
          <w:rFonts w:cs="Times"/>
          <w:szCs w:val="22"/>
        </w:rPr>
        <w:t>E</w:t>
      </w:r>
      <w:r w:rsidR="00A5753F" w:rsidRPr="00A5753F">
        <w:rPr>
          <w:rFonts w:cs="Times"/>
          <w:szCs w:val="22"/>
        </w:rPr>
        <w:t xml:space="preserve">-mail: </w:t>
      </w:r>
      <w:r w:rsidRPr="008E1706">
        <w:rPr>
          <w:rFonts w:cs="Times"/>
          <w:szCs w:val="22"/>
        </w:rPr>
        <w:t>kara.sisco@chriscraftcorp.com</w:t>
      </w:r>
      <w:r>
        <w:rPr>
          <w:rFonts w:cs="Times"/>
          <w:szCs w:val="22"/>
        </w:rPr>
        <w:t xml:space="preserve"> </w:t>
      </w:r>
    </w:p>
    <w:p w:rsidR="00971271" w:rsidRDefault="00971271" w:rsidP="00A5753F"/>
    <w:p w:rsidR="00662856" w:rsidRDefault="00971271" w:rsidP="00971271">
      <w:pPr>
        <w:spacing w:line="480" w:lineRule="auto"/>
        <w:rPr>
          <w:i/>
        </w:rPr>
      </w:pPr>
      <w:r>
        <w:rPr>
          <w:i/>
        </w:rPr>
        <w:t xml:space="preserve">Leading boat manufacturer </w:t>
      </w:r>
      <w:r w:rsidR="00662856">
        <w:rPr>
          <w:i/>
        </w:rPr>
        <w:t xml:space="preserve">announces </w:t>
      </w:r>
      <w:r w:rsidR="003C19B4">
        <w:rPr>
          <w:i/>
        </w:rPr>
        <w:t xml:space="preserve">$2 million </w:t>
      </w:r>
      <w:r w:rsidR="00662856">
        <w:rPr>
          <w:i/>
        </w:rPr>
        <w:t>expansion of manufacturing facility</w:t>
      </w:r>
    </w:p>
    <w:p w:rsidR="00662856" w:rsidRDefault="00662856" w:rsidP="00971271">
      <w:pPr>
        <w:spacing w:line="480" w:lineRule="auto"/>
      </w:pPr>
    </w:p>
    <w:p w:rsidR="00243B2E" w:rsidRDefault="00662856" w:rsidP="00971271">
      <w:pPr>
        <w:spacing w:line="480" w:lineRule="auto"/>
      </w:pPr>
      <w:r>
        <w:tab/>
        <w:t xml:space="preserve">SARASOTA, Fla., September 12, 2011—Distinguished boat producer Chris-Craft Corporation made the executive decision to expand their manufacturing facility </w:t>
      </w:r>
      <w:r w:rsidR="00016D27">
        <w:t>by 10</w:t>
      </w:r>
      <w:r w:rsidR="009741AB">
        <w:t>,000 square feet</w:t>
      </w:r>
      <w:r w:rsidR="00727CB2">
        <w:t xml:space="preserve">. </w:t>
      </w:r>
      <w:r w:rsidR="00B33E6D">
        <w:t>H</w:t>
      </w:r>
      <w:r>
        <w:t xml:space="preserve">eadquartered in </w:t>
      </w:r>
      <w:r w:rsidR="00B33E6D">
        <w:t>Sarasota, Florida,</w:t>
      </w:r>
      <w:r>
        <w:t xml:space="preserve"> </w:t>
      </w:r>
      <w:r w:rsidR="00B33E6D">
        <w:t>n</w:t>
      </w:r>
      <w:r w:rsidR="00351F49">
        <w:t xml:space="preserve">ew development </w:t>
      </w:r>
      <w:r w:rsidR="00796675">
        <w:t xml:space="preserve">at the facility </w:t>
      </w:r>
      <w:r w:rsidR="00351F49">
        <w:t xml:space="preserve">is sought to increase production by 33% due to the increased demand </w:t>
      </w:r>
      <w:r w:rsidR="007A38F9">
        <w:t>for</w:t>
      </w:r>
      <w:r w:rsidR="00E8688A">
        <w:t xml:space="preserve"> civilian powerboats for the upcoming year. </w:t>
      </w:r>
    </w:p>
    <w:p w:rsidR="000060A1" w:rsidRDefault="00243B2E" w:rsidP="00971271">
      <w:pPr>
        <w:spacing w:line="480" w:lineRule="auto"/>
      </w:pPr>
      <w:r>
        <w:tab/>
        <w:t xml:space="preserve">Plans coinciding with the expansion include the production of five new models of Chris-Craft power yachts. </w:t>
      </w:r>
      <w:r w:rsidR="003D409A">
        <w:t>“By expanding our facility by this scale, production can reach indefinite heights,” stated the Vice-President of Product Development, Chris Collier</w:t>
      </w:r>
      <w:r w:rsidR="00A024B2">
        <w:t>. “We have immense goals ahead of us with our new model projects</w:t>
      </w:r>
      <w:r w:rsidR="00CF041E">
        <w:t xml:space="preserve"> and we plan on reaching them.” </w:t>
      </w:r>
    </w:p>
    <w:p w:rsidR="00452E2D" w:rsidRDefault="000060A1" w:rsidP="00971271">
      <w:pPr>
        <w:spacing w:line="480" w:lineRule="auto"/>
      </w:pPr>
      <w:r>
        <w:tab/>
        <w:t xml:space="preserve">Sarasota Mayor Suzanne Atwell notes how </w:t>
      </w:r>
      <w:r w:rsidR="00B31A46">
        <w:t xml:space="preserve">with </w:t>
      </w:r>
      <w:r>
        <w:t xml:space="preserve">an expansion such as this, </w:t>
      </w:r>
      <w:r w:rsidR="00C16F9F">
        <w:t>production increases</w:t>
      </w:r>
      <w:r>
        <w:t xml:space="preserve"> will certainly boost the economy when people continue to purchase the crafts. </w:t>
      </w:r>
    </w:p>
    <w:p w:rsidR="00452E2D" w:rsidRDefault="00452E2D" w:rsidP="00971271">
      <w:pPr>
        <w:spacing w:line="480" w:lineRule="auto"/>
      </w:pPr>
    </w:p>
    <w:p w:rsidR="00452E2D" w:rsidRDefault="00452E2D" w:rsidP="00452E2D">
      <w:pPr>
        <w:spacing w:line="480" w:lineRule="auto"/>
        <w:jc w:val="center"/>
      </w:pPr>
      <w:r>
        <w:t>-more-</w:t>
      </w:r>
    </w:p>
    <w:p w:rsidR="00E22762" w:rsidRDefault="000060A1" w:rsidP="00452E2D">
      <w:pPr>
        <w:spacing w:line="480" w:lineRule="auto"/>
      </w:pPr>
      <w:r>
        <w:t xml:space="preserve">“It’s a motivating realization that our economy will soon be stimulated with an increased production in </w:t>
      </w:r>
      <w:r w:rsidR="000227C0">
        <w:t>these</w:t>
      </w:r>
      <w:r>
        <w:t xml:space="preserve"> top-selling water crafts,” Atwell stated. </w:t>
      </w:r>
      <w:r w:rsidR="00452E2D">
        <w:t xml:space="preserve"> </w:t>
      </w:r>
      <w:r>
        <w:t xml:space="preserve">“We are all eager to receive the numbers for this </w:t>
      </w:r>
      <w:r w:rsidR="00FE02C0">
        <w:t>enlargement</w:t>
      </w:r>
      <w:r>
        <w:t xml:space="preserve"> in the future.”</w:t>
      </w:r>
    </w:p>
    <w:p w:rsidR="0074332B" w:rsidRDefault="00E22762" w:rsidP="00971271">
      <w:pPr>
        <w:spacing w:line="480" w:lineRule="auto"/>
        <w:rPr>
          <w:rFonts w:cs="Arial"/>
        </w:rPr>
      </w:pPr>
      <w:r w:rsidRPr="00E22762">
        <w:tab/>
      </w:r>
      <w:r w:rsidR="007D3E62">
        <w:t xml:space="preserve">Chris Craft Corporation is a privately held American manufacturer of civilian powerboats based in Sarasota, FL. </w:t>
      </w:r>
      <w:r w:rsidRPr="00E22762">
        <w:t xml:space="preserve">Chris-Craft Corporation has a fleet of 13 models ranging from 20 to 40 feet. </w:t>
      </w:r>
      <w:r w:rsidRPr="00E22762">
        <w:rPr>
          <w:rFonts w:cs="Arial"/>
        </w:rPr>
        <w:t xml:space="preserve">With a tradition of excellence dating back to 1874, the Chris-Craft name represents craftsmanship, classic elegance, total reliability and performance. For more information, visit our Web site at </w:t>
      </w:r>
      <w:hyperlink r:id="rId4" w:history="1">
        <w:r w:rsidR="0074332B" w:rsidRPr="001447F7">
          <w:rPr>
            <w:rStyle w:val="Hyperlink"/>
            <w:rFonts w:cs="Arial"/>
          </w:rPr>
          <w:t>www.chriscraft.com</w:t>
        </w:r>
      </w:hyperlink>
      <w:r w:rsidRPr="00E22762">
        <w:rPr>
          <w:rFonts w:cs="Arial"/>
        </w:rPr>
        <w:t>.</w:t>
      </w:r>
    </w:p>
    <w:p w:rsidR="00E22762" w:rsidRPr="00E22762" w:rsidRDefault="0074332B" w:rsidP="0074332B">
      <w:pPr>
        <w:spacing w:line="480" w:lineRule="auto"/>
        <w:jc w:val="center"/>
      </w:pPr>
      <w:r>
        <w:rPr>
          <w:rFonts w:cs="Arial"/>
        </w:rPr>
        <w:t>###</w:t>
      </w:r>
    </w:p>
    <w:p w:rsidR="00A024B2" w:rsidRPr="00662856" w:rsidRDefault="00A024B2" w:rsidP="00971271">
      <w:pPr>
        <w:spacing w:line="480" w:lineRule="auto"/>
      </w:pPr>
    </w:p>
    <w:sectPr w:rsidR="00A024B2" w:rsidRPr="00662856" w:rsidSect="00A024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35154"/>
    <w:rsid w:val="000060A1"/>
    <w:rsid w:val="00016D27"/>
    <w:rsid w:val="000227C0"/>
    <w:rsid w:val="00135154"/>
    <w:rsid w:val="00243B2E"/>
    <w:rsid w:val="00351F49"/>
    <w:rsid w:val="003C19B4"/>
    <w:rsid w:val="003D409A"/>
    <w:rsid w:val="00452E2D"/>
    <w:rsid w:val="00546D05"/>
    <w:rsid w:val="0057478C"/>
    <w:rsid w:val="00620397"/>
    <w:rsid w:val="00662856"/>
    <w:rsid w:val="00727CB2"/>
    <w:rsid w:val="0074332B"/>
    <w:rsid w:val="00796675"/>
    <w:rsid w:val="007A38F9"/>
    <w:rsid w:val="007D3E62"/>
    <w:rsid w:val="008E1706"/>
    <w:rsid w:val="00971271"/>
    <w:rsid w:val="009741AB"/>
    <w:rsid w:val="00A024B2"/>
    <w:rsid w:val="00A5753F"/>
    <w:rsid w:val="00B31A46"/>
    <w:rsid w:val="00B33E6D"/>
    <w:rsid w:val="00C16F9F"/>
    <w:rsid w:val="00CF041E"/>
    <w:rsid w:val="00D00696"/>
    <w:rsid w:val="00DA3675"/>
    <w:rsid w:val="00E22762"/>
    <w:rsid w:val="00E8688A"/>
    <w:rsid w:val="00EA4FF8"/>
    <w:rsid w:val="00F52D3D"/>
    <w:rsid w:val="00FE02C0"/>
  </w:rsids>
  <m:mathPr>
    <m:mathFont m:val="Juice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2D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D3D"/>
  </w:style>
  <w:style w:type="paragraph" w:styleId="Footer">
    <w:name w:val="footer"/>
    <w:basedOn w:val="Normal"/>
    <w:link w:val="FooterChar"/>
    <w:uiPriority w:val="99"/>
    <w:semiHidden/>
    <w:unhideWhenUsed/>
    <w:rsid w:val="00F52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D3D"/>
  </w:style>
  <w:style w:type="character" w:styleId="Hyperlink">
    <w:name w:val="Hyperlink"/>
    <w:basedOn w:val="DefaultParagraphFont"/>
    <w:uiPriority w:val="99"/>
    <w:semiHidden/>
    <w:unhideWhenUsed/>
    <w:rsid w:val="008E17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chriscraft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261</Words>
  <Characters>1488</Characters>
  <Application>Microsoft Macintosh Word</Application>
  <DocSecurity>0</DocSecurity>
  <Lines>12</Lines>
  <Paragraphs>2</Paragraphs>
  <ScaleCrop>false</ScaleCrop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Sisco</dc:creator>
  <cp:keywords/>
  <cp:lastModifiedBy>Kara Sisco</cp:lastModifiedBy>
  <cp:revision>31</cp:revision>
  <dcterms:created xsi:type="dcterms:W3CDTF">2011-09-13T02:11:00Z</dcterms:created>
  <dcterms:modified xsi:type="dcterms:W3CDTF">2011-09-13T17:26:00Z</dcterms:modified>
</cp:coreProperties>
</file>