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53441" w:rsidRDefault="00053441">
      <w:pPr>
        <w:rPr>
          <w:rFonts w:ascii="Times New Roman" w:hAnsi="Times New Roman"/>
        </w:rPr>
      </w:pPr>
      <w:r>
        <w:rPr>
          <w:rFonts w:ascii="Times New Roman" w:hAnsi="Times New Roman"/>
        </w:rPr>
        <w:t xml:space="preserve">SPECIAL TO </w:t>
      </w:r>
      <w:r w:rsidRPr="009342E2">
        <w:rPr>
          <w:rFonts w:ascii="Times New Roman" w:hAnsi="Times New Roman"/>
          <w:i/>
        </w:rPr>
        <w:t>CITIZENS’ VOICE</w:t>
      </w:r>
    </w:p>
    <w:p w:rsidR="00053441" w:rsidRDefault="00053441">
      <w:pPr>
        <w:rPr>
          <w:rFonts w:ascii="Times New Roman" w:hAnsi="Times New Roman"/>
        </w:rPr>
      </w:pPr>
    </w:p>
    <w:p w:rsidR="00053441" w:rsidRPr="009243CF" w:rsidRDefault="00053441">
      <w:pPr>
        <w:rPr>
          <w:rFonts w:ascii="Times New Roman" w:hAnsi="Times New Roman"/>
          <w:b/>
        </w:rPr>
      </w:pPr>
      <w:r w:rsidRPr="009243CF">
        <w:rPr>
          <w:rFonts w:ascii="Times New Roman" w:hAnsi="Times New Roman"/>
          <w:b/>
        </w:rPr>
        <w:t>CPG INTERNATIONAL</w:t>
      </w:r>
    </w:p>
    <w:p w:rsidR="00053441" w:rsidRDefault="00053441">
      <w:pPr>
        <w:rPr>
          <w:rFonts w:ascii="Times New Roman" w:hAnsi="Times New Roman"/>
        </w:rPr>
      </w:pPr>
    </w:p>
    <w:p w:rsidR="00053441" w:rsidRDefault="00053441">
      <w:pPr>
        <w:rPr>
          <w:rFonts w:ascii="Times New Roman" w:hAnsi="Times New Roman"/>
        </w:rPr>
      </w:pPr>
      <w:r>
        <w:rPr>
          <w:rFonts w:ascii="Times New Roman" w:hAnsi="Times New Roman"/>
        </w:rPr>
        <w:t xml:space="preserve">For more information, contact:                                                       </w:t>
      </w:r>
      <w:r w:rsidRPr="00053441">
        <w:rPr>
          <w:rFonts w:ascii="Times New Roman" w:hAnsi="Times New Roman"/>
          <w:b/>
        </w:rPr>
        <w:t>For Immediate Release</w:t>
      </w:r>
    </w:p>
    <w:p w:rsidR="00E34C2E" w:rsidRDefault="00E34C2E">
      <w:pPr>
        <w:rPr>
          <w:rFonts w:ascii="Times New Roman" w:hAnsi="Times New Roman"/>
        </w:rPr>
      </w:pPr>
      <w:r>
        <w:rPr>
          <w:rFonts w:ascii="Times New Roman" w:hAnsi="Times New Roman"/>
        </w:rPr>
        <w:t>Jennifer Salvail</w:t>
      </w:r>
    </w:p>
    <w:p w:rsidR="00E34C2E" w:rsidRDefault="00E34C2E">
      <w:pPr>
        <w:rPr>
          <w:rFonts w:ascii="Times New Roman" w:hAnsi="Times New Roman"/>
        </w:rPr>
      </w:pPr>
      <w:r>
        <w:rPr>
          <w:rFonts w:ascii="Times New Roman" w:hAnsi="Times New Roman"/>
        </w:rPr>
        <w:t>Director of Public Relations, CPG International</w:t>
      </w:r>
    </w:p>
    <w:p w:rsidR="00053441" w:rsidRDefault="00E34C2E">
      <w:pPr>
        <w:rPr>
          <w:rFonts w:ascii="Times New Roman" w:hAnsi="Times New Roman"/>
        </w:rPr>
      </w:pPr>
      <w:r>
        <w:rPr>
          <w:rFonts w:ascii="Times New Roman" w:hAnsi="Times New Roman"/>
        </w:rPr>
        <w:t>570-764-7382 (office)</w:t>
      </w:r>
    </w:p>
    <w:p w:rsidR="00053441" w:rsidRDefault="00053441">
      <w:pPr>
        <w:pBdr>
          <w:bottom w:val="single" w:sz="12" w:space="1" w:color="auto"/>
        </w:pBdr>
        <w:rPr>
          <w:rFonts w:ascii="Times New Roman" w:hAnsi="Times New Roman"/>
        </w:rPr>
      </w:pPr>
      <w:r>
        <w:rPr>
          <w:rFonts w:ascii="Times New Roman" w:hAnsi="Times New Roman"/>
        </w:rPr>
        <w:t xml:space="preserve">email: </w:t>
      </w:r>
      <w:hyperlink r:id="rId4" w:history="1">
        <w:r w:rsidR="00E34C2E" w:rsidRPr="00564E35">
          <w:rPr>
            <w:rStyle w:val="Hyperlink"/>
            <w:rFonts w:ascii="Times New Roman" w:hAnsi="Times New Roman"/>
          </w:rPr>
          <w:t>jennifer.salvail@CPGInt.com</w:t>
        </w:r>
      </w:hyperlink>
      <w:r>
        <w:rPr>
          <w:rFonts w:ascii="Times New Roman" w:hAnsi="Times New Roman"/>
        </w:rPr>
        <w:t xml:space="preserve"> </w:t>
      </w:r>
    </w:p>
    <w:p w:rsidR="00053441" w:rsidRDefault="00053441">
      <w:pPr>
        <w:pBdr>
          <w:bottom w:val="single" w:sz="12" w:space="1" w:color="auto"/>
        </w:pBdr>
        <w:rPr>
          <w:rFonts w:ascii="Times New Roman" w:hAnsi="Times New Roman"/>
        </w:rPr>
      </w:pPr>
    </w:p>
    <w:p w:rsidR="00053441" w:rsidRDefault="00053441">
      <w:pPr>
        <w:rPr>
          <w:rFonts w:ascii="Times New Roman" w:hAnsi="Times New Roman"/>
        </w:rPr>
      </w:pPr>
    </w:p>
    <w:p w:rsidR="00053441" w:rsidRPr="00564EC0" w:rsidRDefault="00564EC0" w:rsidP="004A428D">
      <w:pPr>
        <w:spacing w:line="480" w:lineRule="auto"/>
        <w:rPr>
          <w:rFonts w:ascii="Times New Roman" w:hAnsi="Times New Roman"/>
          <w:i/>
        </w:rPr>
      </w:pPr>
      <w:r w:rsidRPr="00564EC0">
        <w:rPr>
          <w:rFonts w:ascii="Times New Roman" w:hAnsi="Times New Roman"/>
          <w:i/>
        </w:rPr>
        <w:t>Building Material Manufacturer</w:t>
      </w:r>
      <w:r w:rsidR="00053441" w:rsidRPr="00564EC0">
        <w:rPr>
          <w:rFonts w:ascii="Times New Roman" w:hAnsi="Times New Roman"/>
          <w:i/>
        </w:rPr>
        <w:t xml:space="preserve"> Adds 99 Jobs During Tough Times</w:t>
      </w:r>
    </w:p>
    <w:p w:rsidR="00276124" w:rsidRPr="004A428D" w:rsidRDefault="00053441" w:rsidP="004A428D">
      <w:pPr>
        <w:spacing w:line="480" w:lineRule="auto"/>
        <w:rPr>
          <w:rFonts w:ascii="Times New Roman" w:hAnsi="Times New Roman"/>
        </w:rPr>
      </w:pPr>
      <w:r w:rsidRPr="004A428D">
        <w:rPr>
          <w:rFonts w:ascii="Times New Roman" w:hAnsi="Times New Roman"/>
        </w:rPr>
        <w:t>W</w:t>
      </w:r>
      <w:r w:rsidR="00564EC0" w:rsidRPr="004A428D">
        <w:rPr>
          <w:rFonts w:ascii="Times New Roman" w:hAnsi="Times New Roman"/>
        </w:rPr>
        <w:t>ILKES-BARRE, PA, September 13—CPG International, headquartered in Scranton, Pennsylvania creates an additional ninety-nine jobs for the unemployed. These new employees will be</w:t>
      </w:r>
      <w:r w:rsidR="00765431">
        <w:rPr>
          <w:rFonts w:ascii="Times New Roman" w:hAnsi="Times New Roman"/>
        </w:rPr>
        <w:t xml:space="preserve"> assisting the other five hundred employees </w:t>
      </w:r>
      <w:r w:rsidR="00276124" w:rsidRPr="004A428D">
        <w:rPr>
          <w:rFonts w:ascii="Times New Roman" w:hAnsi="Times New Roman"/>
        </w:rPr>
        <w:t xml:space="preserve">by replacing wood, metal and other traditional materials in a variety of building applications. </w:t>
      </w:r>
    </w:p>
    <w:p w:rsidR="00A325EE" w:rsidRPr="004A428D" w:rsidRDefault="00276124" w:rsidP="004A428D">
      <w:pPr>
        <w:spacing w:line="480" w:lineRule="auto"/>
        <w:rPr>
          <w:rFonts w:ascii="Times New Roman" w:hAnsi="Times New Roman"/>
        </w:rPr>
      </w:pPr>
      <w:r w:rsidRPr="004A428D">
        <w:rPr>
          <w:rFonts w:ascii="Times New Roman" w:hAnsi="Times New Roman"/>
        </w:rPr>
        <w:tab/>
      </w:r>
      <w:r w:rsidR="00564EC0" w:rsidRPr="004A428D">
        <w:rPr>
          <w:rFonts w:ascii="Times New Roman" w:hAnsi="Times New Roman"/>
        </w:rPr>
        <w:t xml:space="preserve"> </w:t>
      </w:r>
      <w:r w:rsidRPr="004A428D">
        <w:rPr>
          <w:rFonts w:ascii="Times New Roman" w:hAnsi="Times New Roman"/>
        </w:rPr>
        <w:t xml:space="preserve">“These jobs are crucial to our success at the moment. With all of these natural disasters throughout the past year, there is a high demand for building materials, and adding these jobs was absolutely necessary,” stated Eric K. Jungbluth, CEO of CPG International. </w:t>
      </w:r>
    </w:p>
    <w:p w:rsidR="005766B1" w:rsidRDefault="00A325EE" w:rsidP="004A428D">
      <w:pPr>
        <w:spacing w:line="480" w:lineRule="auto"/>
        <w:rPr>
          <w:rFonts w:ascii="Times New Roman" w:hAnsi="Times New Roman"/>
        </w:rPr>
      </w:pPr>
      <w:r w:rsidRPr="004A428D">
        <w:rPr>
          <w:rFonts w:ascii="Times New Roman" w:hAnsi="Times New Roman"/>
        </w:rPr>
        <w:tab/>
        <w:t>Not only is unemployment currently an issue, but the state of many communiti</w:t>
      </w:r>
      <w:r w:rsidR="004A428D">
        <w:rPr>
          <w:rFonts w:ascii="Times New Roman" w:hAnsi="Times New Roman"/>
        </w:rPr>
        <w:t>es and homes are not up to par. “I’m very thankful for this opportunity to now be employed and support my family as well as others from the natural disasters that we have experienced,” said Pennsylvania resident, George Klone, who was unemployed for over a year until recently.</w:t>
      </w:r>
    </w:p>
    <w:p w:rsidR="004A428D" w:rsidRPr="004A428D" w:rsidRDefault="005766B1" w:rsidP="004A428D">
      <w:pPr>
        <w:spacing w:line="480" w:lineRule="auto"/>
        <w:rPr>
          <w:rFonts w:ascii="Times New Roman" w:hAnsi="Times New Roman"/>
        </w:rPr>
      </w:pPr>
      <w:r>
        <w:rPr>
          <w:rFonts w:ascii="Times New Roman" w:hAnsi="Times New Roman"/>
        </w:rPr>
        <w:tab/>
        <w:t>Current mayor of Wilkes-Barre, Pennsylvania, Thomas M. Leighton believes that “although these additional jobs have been added to support the recent natural incidents, unemployment is a major issue and I’m proud to announce that CPG International will be providing several new working jobs to the people in our community.”</w:t>
      </w:r>
    </w:p>
    <w:p w:rsidR="004A428D" w:rsidRPr="00E34C2E" w:rsidRDefault="004A428D" w:rsidP="00E34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rPr>
      </w:pPr>
      <w:r w:rsidRPr="004A428D">
        <w:rPr>
          <w:rFonts w:ascii="Times New Roman" w:hAnsi="Times New Roman"/>
        </w:rPr>
        <w:tab/>
      </w:r>
      <w:r w:rsidRPr="004A428D">
        <w:rPr>
          <w:rFonts w:ascii="Times New Roman" w:hAnsi="Times New Roman" w:cs="Times New Roman"/>
          <w:szCs w:val="20"/>
        </w:rPr>
        <w:t>Headquartered in Scranton, Pennsylvania, CPG International is a manufacturer of market-leading brands of highly engineered, premium, low-maintenance, building products for residential commercial and industrial markets designed to replace wood, metal and other traditional materials in a variety of construction applications.  The Company’s products are marketed under several brands including AZEK® Trim and Moulding, AZEK® Deck, AZEK® Rail, Santana Products, Comtec Industries, Capitol, TuffTec™, Hiny Hider® and Celtec®, as well as many other brands.</w:t>
      </w:r>
    </w:p>
    <w:p w:rsidR="004A428D" w:rsidRDefault="004A428D" w:rsidP="004A428D">
      <w:pPr>
        <w:spacing w:line="480" w:lineRule="auto"/>
        <w:jc w:val="center"/>
        <w:rPr>
          <w:rFonts w:ascii="Times New Roman" w:hAnsi="Times New Roman" w:cs="Times New Roman"/>
          <w:szCs w:val="20"/>
        </w:rPr>
      </w:pPr>
      <w:r>
        <w:rPr>
          <w:rFonts w:ascii="Times New Roman" w:hAnsi="Times New Roman" w:cs="Times New Roman"/>
          <w:szCs w:val="20"/>
        </w:rPr>
        <w:t>###</w:t>
      </w:r>
    </w:p>
    <w:p w:rsidR="00053441" w:rsidRPr="004A428D" w:rsidRDefault="004A428D" w:rsidP="004A428D">
      <w:pPr>
        <w:spacing w:line="480" w:lineRule="auto"/>
        <w:rPr>
          <w:rFonts w:ascii="Times New Roman" w:hAnsi="Times New Roman"/>
        </w:rPr>
      </w:pPr>
      <w:r w:rsidRPr="004A428D">
        <w:rPr>
          <w:rFonts w:ascii="Times New Roman" w:hAnsi="Times New Roman" w:cs="Times New Roman"/>
          <w:szCs w:val="20"/>
        </w:rPr>
        <w:t>For additional information on CPG please visit our web site at www.cpgint.com.</w:t>
      </w:r>
    </w:p>
    <w:sectPr w:rsidR="00053441" w:rsidRPr="004A428D" w:rsidSect="000534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53441"/>
    <w:rsid w:val="00053441"/>
    <w:rsid w:val="00276124"/>
    <w:rsid w:val="004A428D"/>
    <w:rsid w:val="00564EC0"/>
    <w:rsid w:val="005766B1"/>
    <w:rsid w:val="00765431"/>
    <w:rsid w:val="007C6DFC"/>
    <w:rsid w:val="009243CF"/>
    <w:rsid w:val="009342E2"/>
    <w:rsid w:val="00A325EE"/>
    <w:rsid w:val="00E34C2E"/>
    <w:rsid w:val="00F379BA"/>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E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53441"/>
    <w:rPr>
      <w:color w:val="0000FF" w:themeColor="hyperlink"/>
      <w:u w:val="single"/>
    </w:rPr>
  </w:style>
  <w:style w:type="character" w:styleId="FollowedHyperlink">
    <w:name w:val="FollowedHyperlink"/>
    <w:basedOn w:val="DefaultParagraphFont"/>
    <w:uiPriority w:val="99"/>
    <w:semiHidden/>
    <w:unhideWhenUsed/>
    <w:rsid w:val="007C6D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mailto:jennifer.salvail@CPGInt.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281</Words>
  <Characters>1602</Characters>
  <Application>Microsoft Macintosh Word</Application>
  <DocSecurity>0</DocSecurity>
  <Lines>13</Lines>
  <Paragraphs>3</Paragraphs>
  <ScaleCrop>false</ScaleCrop>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Salvail</dc:creator>
  <cp:keywords/>
  <cp:lastModifiedBy>Jennifer Salvail</cp:lastModifiedBy>
  <cp:revision>8</cp:revision>
  <cp:lastPrinted>2011-09-13T13:04:00Z</cp:lastPrinted>
  <dcterms:created xsi:type="dcterms:W3CDTF">2011-09-12T23:09:00Z</dcterms:created>
  <dcterms:modified xsi:type="dcterms:W3CDTF">2011-09-14T03:35:00Z</dcterms:modified>
</cp:coreProperties>
</file>