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AD" w:rsidRDefault="0040296B" w:rsidP="00DB06AD">
      <w:pPr>
        <w:jc w:val="center"/>
        <w:rPr>
          <w:rFonts w:ascii="Lucida Handwriting" w:hAnsi="Lucida Handwriting"/>
          <w:b/>
          <w:sz w:val="28"/>
          <w:szCs w:val="28"/>
        </w:rPr>
      </w:pPr>
      <w:r>
        <w:rPr>
          <w:rFonts w:ascii="Lucida Handwriting" w:hAnsi="Lucida Handwriting"/>
          <w:b/>
          <w:noProof/>
          <w:sz w:val="28"/>
          <w:szCs w:val="28"/>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714500" cy="1139825"/>
            <wp:effectExtent l="19050" t="0" r="0" b="0"/>
            <wp:wrapSquare wrapText="bothSides"/>
            <wp:docPr id="1" name="Picture 1" descr="C:\Users\Adalissa\AppData\Local\Microsoft\Windows\Temporary Internet Files\Content.IE5\2CZ3CF76\MP900442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lissa\AppData\Local\Microsoft\Windows\Temporary Internet Files\Content.IE5\2CZ3CF76\MP900442370[1].jpg"/>
                    <pic:cNvPicPr>
                      <a:picLocks noChangeAspect="1" noChangeArrowheads="1"/>
                    </pic:cNvPicPr>
                  </pic:nvPicPr>
                  <pic:blipFill>
                    <a:blip r:embed="rId6" cstate="print"/>
                    <a:srcRect/>
                    <a:stretch>
                      <a:fillRect/>
                    </a:stretch>
                  </pic:blipFill>
                  <pic:spPr bwMode="auto">
                    <a:xfrm>
                      <a:off x="0" y="0"/>
                      <a:ext cx="1714500" cy="1139825"/>
                    </a:xfrm>
                    <a:prstGeom prst="rect">
                      <a:avLst/>
                    </a:prstGeom>
                    <a:noFill/>
                    <a:ln w="9525">
                      <a:noFill/>
                      <a:miter lim="800000"/>
                      <a:headEnd/>
                      <a:tailEnd/>
                    </a:ln>
                  </pic:spPr>
                </pic:pic>
              </a:graphicData>
            </a:graphic>
          </wp:anchor>
        </w:drawing>
      </w:r>
      <w:r w:rsidR="00DB06AD" w:rsidRPr="00F5338F">
        <w:rPr>
          <w:rFonts w:ascii="Lucida Handwriting" w:hAnsi="Lucida Handwriting"/>
          <w:b/>
          <w:sz w:val="28"/>
          <w:szCs w:val="28"/>
        </w:rPr>
        <w:t>P</w:t>
      </w:r>
      <w:r w:rsidR="00DB06AD">
        <w:rPr>
          <w:rFonts w:ascii="Lucida Handwriting" w:hAnsi="Lucida Handwriting"/>
          <w:b/>
          <w:sz w:val="28"/>
          <w:szCs w:val="28"/>
        </w:rPr>
        <w:t>rofessional Portfolio Question 7</w:t>
      </w:r>
      <w:r w:rsidR="00DB06AD" w:rsidRPr="00F5338F">
        <w:rPr>
          <w:rFonts w:ascii="Lucida Handwriting" w:hAnsi="Lucida Handwriting"/>
          <w:b/>
          <w:sz w:val="28"/>
          <w:szCs w:val="28"/>
        </w:rPr>
        <w:t>:</w:t>
      </w:r>
      <w:r w:rsidR="00DB06AD" w:rsidRPr="00DA13A7">
        <w:rPr>
          <w:rFonts w:ascii="Lucida Handwriting" w:hAnsi="Lucida Handwriting" w:cstheme="minorHAnsi"/>
          <w:noProof/>
          <w:sz w:val="24"/>
          <w:szCs w:val="24"/>
        </w:rPr>
        <w:t xml:space="preserve"> </w:t>
      </w:r>
    </w:p>
    <w:p w:rsidR="00DB06AD" w:rsidRDefault="00DB06AD" w:rsidP="00DB06AD">
      <w:pPr>
        <w:jc w:val="center"/>
        <w:rPr>
          <w:rFonts w:ascii="Lucida Handwriting" w:hAnsi="Lucida Handwriting"/>
          <w:b/>
          <w:sz w:val="28"/>
          <w:szCs w:val="28"/>
        </w:rPr>
      </w:pPr>
    </w:p>
    <w:p w:rsidR="00F82A3B" w:rsidRDefault="00F82A3B" w:rsidP="00F82A3B">
      <w:pPr>
        <w:autoSpaceDE w:val="0"/>
        <w:autoSpaceDN w:val="0"/>
        <w:adjustRightInd w:val="0"/>
        <w:ind w:left="180"/>
        <w:jc w:val="center"/>
        <w:rPr>
          <w:rFonts w:ascii="Lucida Handwriting" w:hAnsi="Lucida Handwriting" w:cstheme="minorHAnsi"/>
          <w:b/>
          <w:sz w:val="24"/>
          <w:szCs w:val="24"/>
        </w:rPr>
      </w:pPr>
      <w:r w:rsidRPr="00F82A3B">
        <w:rPr>
          <w:rFonts w:ascii="Lucida Handwriting" w:hAnsi="Lucida Handwriting" w:cstheme="minorHAnsi"/>
          <w:b/>
          <w:sz w:val="24"/>
          <w:szCs w:val="24"/>
        </w:rPr>
        <w:t>Write about a situation where you used your creativity to solve a problem</w:t>
      </w:r>
      <w:r>
        <w:rPr>
          <w:rFonts w:ascii="Lucida Handwriting" w:hAnsi="Lucida Handwriting" w:cstheme="minorHAnsi"/>
          <w:b/>
          <w:sz w:val="24"/>
          <w:szCs w:val="24"/>
        </w:rPr>
        <w:t>. Upo</w:t>
      </w:r>
      <w:r w:rsidRPr="00F82A3B">
        <w:rPr>
          <w:rFonts w:ascii="Lucida Handwriting" w:hAnsi="Lucida Handwriting" w:cstheme="minorHAnsi"/>
          <w:b/>
          <w:sz w:val="24"/>
          <w:szCs w:val="24"/>
        </w:rPr>
        <w:t>n reflection, would you change anything?</w:t>
      </w:r>
      <w:bookmarkStart w:id="0" w:name="_GoBack"/>
      <w:bookmarkEnd w:id="0"/>
    </w:p>
    <w:p w:rsidR="0040296B" w:rsidRDefault="0040296B" w:rsidP="00F82A3B">
      <w:pPr>
        <w:autoSpaceDE w:val="0"/>
        <w:autoSpaceDN w:val="0"/>
        <w:adjustRightInd w:val="0"/>
        <w:ind w:left="180"/>
        <w:jc w:val="center"/>
        <w:rPr>
          <w:rFonts w:ascii="Lucida Handwriting" w:hAnsi="Lucida Handwriting" w:cstheme="minorHAnsi"/>
          <w:b/>
          <w:sz w:val="24"/>
          <w:szCs w:val="24"/>
        </w:rPr>
      </w:pPr>
    </w:p>
    <w:p w:rsidR="0040296B" w:rsidRDefault="0040296B" w:rsidP="0040296B">
      <w:pPr>
        <w:autoSpaceDE w:val="0"/>
        <w:autoSpaceDN w:val="0"/>
        <w:adjustRightInd w:val="0"/>
        <w:spacing w:line="480" w:lineRule="auto"/>
        <w:ind w:left="187" w:firstLine="547"/>
        <w:rPr>
          <w:rFonts w:ascii="Lucida Handwriting" w:hAnsi="Lucida Handwriting" w:cstheme="minorHAnsi"/>
          <w:sz w:val="24"/>
          <w:szCs w:val="24"/>
        </w:rPr>
      </w:pPr>
      <w:r>
        <w:rPr>
          <w:rFonts w:ascii="Lucida Handwriting" w:hAnsi="Lucida Handwriting" w:cstheme="minorHAnsi"/>
          <w:sz w:val="24"/>
          <w:szCs w:val="24"/>
        </w:rPr>
        <w:t>On one occasion, I volunteered to use the die-cut machine in the Rainbow Room at Chico State to prepare an activity for the children who attend the Associated Students Child Development Lab.  The machine was not cutting through multiple layers of paper, so I had the idea to use a couple of scrap pieces of foam.  I shoved them between the cutting board and the press.  This made a better seal that could cut through two or three layers of construction paper at a time.</w:t>
      </w:r>
    </w:p>
    <w:p w:rsidR="0040296B" w:rsidRPr="0040296B" w:rsidRDefault="0040296B" w:rsidP="0040296B">
      <w:pPr>
        <w:autoSpaceDE w:val="0"/>
        <w:autoSpaceDN w:val="0"/>
        <w:adjustRightInd w:val="0"/>
        <w:spacing w:line="480" w:lineRule="auto"/>
        <w:ind w:left="187" w:firstLine="547"/>
        <w:rPr>
          <w:rFonts w:ascii="Lucida Handwriting" w:hAnsi="Lucida Handwriting" w:cstheme="minorHAnsi"/>
          <w:sz w:val="24"/>
          <w:szCs w:val="24"/>
        </w:rPr>
      </w:pPr>
      <w:r>
        <w:rPr>
          <w:rFonts w:ascii="Lucida Handwriting" w:hAnsi="Lucida Handwriting" w:cstheme="minorHAnsi"/>
          <w:noProof/>
          <w:sz w:val="24"/>
          <w:szCs w:val="24"/>
        </w:rPr>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1497330" cy="975995"/>
            <wp:effectExtent l="19050" t="0" r="7620" b="0"/>
            <wp:wrapSquare wrapText="bothSides"/>
            <wp:docPr id="2" name="Picture 2" descr="C:\Users\Adalissa\AppData\Local\Microsoft\Windows\Temporary Internet Files\Content.IE5\5TONPZP8\MP9003093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lissa\AppData\Local\Microsoft\Windows\Temporary Internet Files\Content.IE5\5TONPZP8\MP900309329[1].jpg"/>
                    <pic:cNvPicPr>
                      <a:picLocks noChangeAspect="1" noChangeArrowheads="1"/>
                    </pic:cNvPicPr>
                  </pic:nvPicPr>
                  <pic:blipFill>
                    <a:blip r:embed="rId7" cstate="print"/>
                    <a:srcRect/>
                    <a:stretch>
                      <a:fillRect/>
                    </a:stretch>
                  </pic:blipFill>
                  <pic:spPr bwMode="auto">
                    <a:xfrm>
                      <a:off x="0" y="0"/>
                      <a:ext cx="1497330" cy="975995"/>
                    </a:xfrm>
                    <a:prstGeom prst="rect">
                      <a:avLst/>
                    </a:prstGeom>
                    <a:noFill/>
                    <a:ln w="9525">
                      <a:noFill/>
                      <a:miter lim="800000"/>
                      <a:headEnd/>
                      <a:tailEnd/>
                    </a:ln>
                  </pic:spPr>
                </pic:pic>
              </a:graphicData>
            </a:graphic>
          </wp:anchor>
        </w:drawing>
      </w:r>
      <w:r>
        <w:rPr>
          <w:rFonts w:ascii="Lucida Handwriting" w:hAnsi="Lucida Handwriting" w:cstheme="minorHAnsi"/>
          <w:sz w:val="24"/>
          <w:szCs w:val="24"/>
        </w:rPr>
        <w:t>I have told other students who I have witnessed using the die-cut machine about the use of foam and they have all said, “I would never have thought of that!  What a good idea!”  Even though most die-cut machines come with spare parts, it was great to have a creative thought which could help me finish my work right then.  I would not change anything since it worked out perfectly.</w:t>
      </w:r>
    </w:p>
    <w:p w:rsidR="00F82A3B" w:rsidRDefault="00F82A3B" w:rsidP="00F82A3B">
      <w:pPr>
        <w:autoSpaceDE w:val="0"/>
        <w:autoSpaceDN w:val="0"/>
        <w:adjustRightInd w:val="0"/>
        <w:ind w:left="180"/>
        <w:jc w:val="center"/>
        <w:rPr>
          <w:rFonts w:ascii="Lucida Handwriting" w:hAnsi="Lucida Handwriting" w:cstheme="minorHAnsi"/>
          <w:b/>
          <w:sz w:val="24"/>
          <w:szCs w:val="24"/>
        </w:rPr>
      </w:pPr>
    </w:p>
    <w:p w:rsidR="00F82A3B" w:rsidRPr="00F82A3B" w:rsidRDefault="00F82A3B" w:rsidP="00F82A3B">
      <w:pPr>
        <w:autoSpaceDE w:val="0"/>
        <w:autoSpaceDN w:val="0"/>
        <w:adjustRightInd w:val="0"/>
        <w:ind w:left="180"/>
        <w:rPr>
          <w:rFonts w:ascii="Lucida Handwriting" w:hAnsi="Lucida Handwriting" w:cstheme="minorHAnsi"/>
          <w:sz w:val="24"/>
          <w:szCs w:val="24"/>
        </w:rPr>
      </w:pPr>
    </w:p>
    <w:p w:rsidR="00EC156D" w:rsidRDefault="00EC156D"/>
    <w:sectPr w:rsidR="00EC156D" w:rsidSect="00EC156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6AD" w:rsidRDefault="00DB06AD" w:rsidP="00DB06AD">
      <w:r>
        <w:separator/>
      </w:r>
    </w:p>
  </w:endnote>
  <w:endnote w:type="continuationSeparator" w:id="0">
    <w:p w:rsidR="00DB06AD" w:rsidRDefault="00DB06AD" w:rsidP="00DB0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6AD" w:rsidRDefault="00DB06AD" w:rsidP="00DB06AD">
      <w:r>
        <w:separator/>
      </w:r>
    </w:p>
  </w:footnote>
  <w:footnote w:type="continuationSeparator" w:id="0">
    <w:p w:rsidR="00DB06AD" w:rsidRDefault="00DB06AD" w:rsidP="00DB0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6AD" w:rsidRPr="00A223CC" w:rsidRDefault="00DB06AD" w:rsidP="00DB06AD">
    <w:pPr>
      <w:pStyle w:val="Header"/>
      <w:jc w:val="right"/>
      <w:rPr>
        <w:rFonts w:ascii="Monotype Corsiva" w:hAnsi="Monotype Corsiva"/>
      </w:rPr>
    </w:pPr>
    <w:r w:rsidRPr="00A223CC">
      <w:rPr>
        <w:rFonts w:ascii="Monotype Corsiva" w:hAnsi="Monotype Corsiva"/>
      </w:rPr>
      <w:t>Melissa J. Norton</w:t>
    </w:r>
  </w:p>
  <w:p w:rsidR="00DB06AD" w:rsidRPr="00A223CC" w:rsidRDefault="00DB06AD" w:rsidP="00DB06AD">
    <w:pPr>
      <w:pStyle w:val="Header"/>
      <w:jc w:val="right"/>
      <w:rPr>
        <w:rFonts w:ascii="Monotype Corsiva" w:hAnsi="Monotype Corsiva"/>
      </w:rPr>
    </w:pPr>
    <w:r w:rsidRPr="00A223CC">
      <w:rPr>
        <w:rFonts w:ascii="Monotype Corsiva" w:hAnsi="Monotype Corsiva"/>
      </w:rPr>
      <w:t xml:space="preserve"> CHLD 495 Fall 2011</w:t>
    </w:r>
  </w:p>
  <w:p w:rsidR="00DB06AD" w:rsidRDefault="00DB06A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06AD"/>
    <w:rsid w:val="00096A5E"/>
    <w:rsid w:val="0040296B"/>
    <w:rsid w:val="00497003"/>
    <w:rsid w:val="00B53AC1"/>
    <w:rsid w:val="00DB06AD"/>
    <w:rsid w:val="00EC156D"/>
    <w:rsid w:val="00F82A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6AD"/>
    <w:pPr>
      <w:tabs>
        <w:tab w:val="center" w:pos="4680"/>
        <w:tab w:val="right" w:pos="9360"/>
      </w:tabs>
    </w:pPr>
  </w:style>
  <w:style w:type="character" w:customStyle="1" w:styleId="HeaderChar">
    <w:name w:val="Header Char"/>
    <w:basedOn w:val="DefaultParagraphFont"/>
    <w:link w:val="Header"/>
    <w:uiPriority w:val="99"/>
    <w:rsid w:val="00DB06AD"/>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B06AD"/>
    <w:pPr>
      <w:tabs>
        <w:tab w:val="center" w:pos="4680"/>
        <w:tab w:val="right" w:pos="9360"/>
      </w:tabs>
    </w:pPr>
  </w:style>
  <w:style w:type="character" w:customStyle="1" w:styleId="FooterChar">
    <w:name w:val="Footer Char"/>
    <w:basedOn w:val="DefaultParagraphFont"/>
    <w:link w:val="Footer"/>
    <w:uiPriority w:val="99"/>
    <w:semiHidden/>
    <w:rsid w:val="00DB06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0296B"/>
    <w:rPr>
      <w:rFonts w:ascii="Tahoma" w:hAnsi="Tahoma" w:cs="Tahoma"/>
      <w:sz w:val="16"/>
      <w:szCs w:val="16"/>
    </w:rPr>
  </w:style>
  <w:style w:type="character" w:customStyle="1" w:styleId="BalloonTextChar">
    <w:name w:val="Balloon Text Char"/>
    <w:basedOn w:val="DefaultParagraphFont"/>
    <w:link w:val="BalloonText"/>
    <w:uiPriority w:val="99"/>
    <w:semiHidden/>
    <w:rsid w:val="0040296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Adalissa</dc:creator>
  <cp:lastModifiedBy>Adalissa</cp:lastModifiedBy>
  <cp:revision>4</cp:revision>
  <dcterms:created xsi:type="dcterms:W3CDTF">2011-10-28T22:44:00Z</dcterms:created>
  <dcterms:modified xsi:type="dcterms:W3CDTF">2011-11-13T04:55:00Z</dcterms:modified>
</cp:coreProperties>
</file>