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D3" w:rsidRDefault="006572D3" w:rsidP="004B4154">
      <w:pPr>
        <w:ind w:left="-567" w:right="-597"/>
        <w:jc w:val="center"/>
        <w:rPr>
          <w:rFonts w:ascii="Georgia" w:hAnsi="Georgia" w:cs="Georgia"/>
          <w:b/>
          <w:color w:val="000000" w:themeColor="text1"/>
          <w:sz w:val="29"/>
          <w:szCs w:val="29"/>
        </w:rPr>
      </w:pPr>
      <w:proofErr w:type="spellStart"/>
      <w:r w:rsidRPr="00065249">
        <w:rPr>
          <w:rFonts w:ascii="Georgia" w:hAnsi="Georgia" w:cs="Georgia"/>
          <w:color w:val="1773BB"/>
          <w:sz w:val="29"/>
          <w:szCs w:val="29"/>
        </w:rPr>
        <w:t>These</w:t>
      </w:r>
      <w:proofErr w:type="spellEnd"/>
      <w:r w:rsidRPr="00065249">
        <w:rPr>
          <w:rFonts w:ascii="Georgia" w:hAnsi="Georgia" w:cs="Georgia"/>
          <w:color w:val="1773BB"/>
          <w:sz w:val="29"/>
          <w:szCs w:val="29"/>
        </w:rPr>
        <w:t xml:space="preserve"> are </w:t>
      </w:r>
      <w:proofErr w:type="spellStart"/>
      <w:r w:rsidRPr="00065249">
        <w:rPr>
          <w:rFonts w:ascii="Georgia" w:hAnsi="Georgia" w:cs="Georgia"/>
          <w:color w:val="1773BB"/>
          <w:sz w:val="29"/>
          <w:szCs w:val="29"/>
        </w:rPr>
        <w:t>your</w:t>
      </w:r>
      <w:proofErr w:type="spellEnd"/>
      <w:r w:rsidRPr="00065249">
        <w:rPr>
          <w:rFonts w:ascii="Georgia" w:hAnsi="Georgia" w:cs="Georgia"/>
          <w:color w:val="1773BB"/>
          <w:sz w:val="29"/>
          <w:szCs w:val="29"/>
        </w:rPr>
        <w:t xml:space="preserve"> </w:t>
      </w:r>
      <w:r w:rsidRPr="00065249">
        <w:rPr>
          <w:rFonts w:ascii="Georgia" w:hAnsi="Georgia" w:cs="Georgia"/>
          <w:b/>
          <w:color w:val="1773BB"/>
          <w:sz w:val="29"/>
          <w:szCs w:val="29"/>
        </w:rPr>
        <w:t xml:space="preserve">Top </w:t>
      </w:r>
      <w:proofErr w:type="gramStart"/>
      <w:r w:rsidRPr="00065249">
        <w:rPr>
          <w:rFonts w:ascii="Georgia" w:hAnsi="Georgia" w:cs="Georgia"/>
          <w:b/>
          <w:color w:val="1773BB"/>
          <w:sz w:val="29"/>
          <w:szCs w:val="29"/>
        </w:rPr>
        <w:t>5</w:t>
      </w:r>
      <w:proofErr w:type="gramEnd"/>
      <w:r w:rsidRPr="00065249">
        <w:rPr>
          <w:rFonts w:ascii="Georgia" w:hAnsi="Georgia" w:cs="Georgia"/>
          <w:b/>
          <w:color w:val="1773BB"/>
          <w:sz w:val="29"/>
          <w:szCs w:val="29"/>
        </w:rPr>
        <w:t xml:space="preserve"> </w:t>
      </w:r>
      <w:proofErr w:type="spellStart"/>
      <w:r w:rsidRPr="00065249">
        <w:rPr>
          <w:rFonts w:ascii="Georgia" w:hAnsi="Georgia" w:cs="Georgia"/>
          <w:b/>
          <w:color w:val="1773BB"/>
          <w:sz w:val="29"/>
          <w:szCs w:val="29"/>
        </w:rPr>
        <w:t>Leadership</w:t>
      </w:r>
      <w:proofErr w:type="spellEnd"/>
      <w:r w:rsidRPr="00065249">
        <w:rPr>
          <w:rFonts w:ascii="Georgia" w:hAnsi="Georgia" w:cs="Georgia"/>
          <w:b/>
          <w:color w:val="1773BB"/>
          <w:sz w:val="29"/>
          <w:szCs w:val="29"/>
        </w:rPr>
        <w:t xml:space="preserve"> </w:t>
      </w:r>
      <w:proofErr w:type="spellStart"/>
      <w:r w:rsidRPr="00065249">
        <w:rPr>
          <w:rFonts w:ascii="Georgia" w:hAnsi="Georgia" w:cs="Georgia"/>
          <w:b/>
          <w:color w:val="1773BB"/>
          <w:sz w:val="29"/>
          <w:szCs w:val="29"/>
        </w:rPr>
        <w:t>Characteristics</w:t>
      </w:r>
      <w:proofErr w:type="spellEnd"/>
      <w:r w:rsidRPr="00065249">
        <w:rPr>
          <w:rFonts w:ascii="Georgia" w:hAnsi="Georgia" w:cs="Georgia"/>
          <w:color w:val="1773BB"/>
          <w:sz w:val="29"/>
          <w:szCs w:val="29"/>
        </w:rPr>
        <w:t xml:space="preserve"> </w:t>
      </w:r>
      <w:r w:rsidR="00065249" w:rsidRPr="00065249">
        <w:rPr>
          <w:rFonts w:ascii="Georgia" w:hAnsi="Georgia" w:cs="Georgia"/>
          <w:b/>
          <w:color w:val="1773BB"/>
          <w:sz w:val="29"/>
          <w:szCs w:val="29"/>
        </w:rPr>
        <w:t xml:space="preserve">/ </w:t>
      </w:r>
      <w:r w:rsidR="004B4154">
        <w:rPr>
          <w:rFonts w:ascii="Georgia" w:hAnsi="Georgia" w:cs="Georgia"/>
          <w:color w:val="000000" w:themeColor="text1"/>
          <w:sz w:val="29"/>
          <w:szCs w:val="29"/>
        </w:rPr>
        <w:t>Estas s</w:t>
      </w:r>
      <w:r w:rsidR="000934D4" w:rsidRPr="000934D4">
        <w:rPr>
          <w:rFonts w:ascii="Georgia" w:hAnsi="Georgia" w:cs="Georgia"/>
          <w:color w:val="000000" w:themeColor="text1"/>
          <w:sz w:val="29"/>
          <w:szCs w:val="29"/>
        </w:rPr>
        <w:t xml:space="preserve">ão suas </w:t>
      </w:r>
      <w:r w:rsidR="004B4154">
        <w:rPr>
          <w:rFonts w:ascii="Georgia" w:hAnsi="Georgia" w:cs="Georgia"/>
          <w:b/>
          <w:color w:val="000000" w:themeColor="text1"/>
          <w:sz w:val="29"/>
          <w:szCs w:val="29"/>
        </w:rPr>
        <w:t>5 P</w:t>
      </w:r>
      <w:r w:rsidRPr="000934D4">
        <w:rPr>
          <w:rFonts w:ascii="Georgia" w:hAnsi="Georgia" w:cs="Georgia"/>
          <w:b/>
          <w:color w:val="000000" w:themeColor="text1"/>
          <w:sz w:val="29"/>
          <w:szCs w:val="29"/>
        </w:rPr>
        <w:t>rincipa</w:t>
      </w:r>
      <w:r w:rsidR="004B4154">
        <w:rPr>
          <w:rFonts w:ascii="Georgia" w:hAnsi="Georgia" w:cs="Georgia"/>
          <w:b/>
          <w:color w:val="000000" w:themeColor="text1"/>
          <w:sz w:val="29"/>
          <w:szCs w:val="29"/>
        </w:rPr>
        <w:t>is Características de L</w:t>
      </w:r>
      <w:r w:rsidR="00065249">
        <w:rPr>
          <w:rFonts w:ascii="Georgia" w:hAnsi="Georgia" w:cs="Georgia"/>
          <w:b/>
          <w:color w:val="000000" w:themeColor="text1"/>
          <w:sz w:val="29"/>
          <w:szCs w:val="29"/>
        </w:rPr>
        <w:t>iderança</w:t>
      </w:r>
    </w:p>
    <w:tbl>
      <w:tblPr>
        <w:tblStyle w:val="Tabelacomgrade"/>
        <w:tblW w:w="15593" w:type="dxa"/>
        <w:tblInd w:w="-601" w:type="dxa"/>
        <w:tblLayout w:type="fixed"/>
        <w:tblLook w:val="04A0"/>
      </w:tblPr>
      <w:tblGrid>
        <w:gridCol w:w="7513"/>
        <w:gridCol w:w="236"/>
        <w:gridCol w:w="4867"/>
        <w:gridCol w:w="284"/>
        <w:gridCol w:w="2693"/>
      </w:tblGrid>
      <w:tr w:rsidR="007D26F2" w:rsidRPr="00942161" w:rsidTr="00C4142E">
        <w:tc>
          <w:tcPr>
            <w:tcW w:w="15593" w:type="dxa"/>
            <w:gridSpan w:val="5"/>
          </w:tcPr>
          <w:p w:rsidR="007D26F2" w:rsidRPr="007D26F2" w:rsidRDefault="007D26F2" w:rsidP="00C4142E">
            <w:pPr>
              <w:autoSpaceDE w:val="0"/>
              <w:autoSpaceDN w:val="0"/>
              <w:adjustRightInd w:val="0"/>
              <w:jc w:val="center"/>
              <w:rPr>
                <w:rFonts w:ascii="ArialMT" w:hAnsi="ArialMT" w:cs="ArialMT"/>
                <w:b/>
                <w:color w:val="1773BB"/>
                <w:sz w:val="16"/>
                <w:szCs w:val="16"/>
              </w:rPr>
            </w:pPr>
          </w:p>
          <w:p w:rsidR="007D26F2" w:rsidRPr="00942161" w:rsidRDefault="007D26F2" w:rsidP="00C4142E">
            <w:pPr>
              <w:autoSpaceDE w:val="0"/>
              <w:autoSpaceDN w:val="0"/>
              <w:adjustRightInd w:val="0"/>
              <w:jc w:val="center"/>
              <w:rPr>
                <w:rFonts w:ascii="ArialMT" w:hAnsi="ArialMT" w:cs="ArialMT"/>
                <w:b/>
                <w:color w:val="000000" w:themeColor="text1"/>
                <w:sz w:val="28"/>
                <w:szCs w:val="28"/>
              </w:rPr>
            </w:pPr>
            <w:proofErr w:type="spellStart"/>
            <w:r w:rsidRPr="00942161">
              <w:rPr>
                <w:rFonts w:ascii="ArialMT" w:hAnsi="ArialMT" w:cs="ArialMT"/>
                <w:b/>
                <w:color w:val="1773BB"/>
                <w:sz w:val="28"/>
                <w:szCs w:val="28"/>
              </w:rPr>
              <w:t>Managing</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Diverse</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Relationships</w:t>
            </w:r>
            <w:proofErr w:type="spellEnd"/>
            <w:r w:rsidRPr="00942161">
              <w:rPr>
                <w:rFonts w:ascii="ArialMT" w:hAnsi="ArialMT" w:cs="ArialMT"/>
                <w:b/>
                <w:color w:val="1773BB"/>
                <w:sz w:val="28"/>
                <w:szCs w:val="28"/>
              </w:rPr>
              <w:t xml:space="preserve"> / </w:t>
            </w:r>
            <w:r w:rsidRPr="00942161">
              <w:rPr>
                <w:rFonts w:ascii="ArialMT" w:hAnsi="ArialMT" w:cs="ArialMT"/>
                <w:b/>
                <w:color w:val="000000" w:themeColor="text1"/>
                <w:sz w:val="28"/>
                <w:szCs w:val="28"/>
              </w:rPr>
              <w:t>Gerenciando Relacionamentos Diversos</w:t>
            </w:r>
          </w:p>
          <w:p w:rsidR="007D26F2" w:rsidRPr="007D26F2" w:rsidRDefault="007D26F2" w:rsidP="00C4142E">
            <w:pPr>
              <w:autoSpaceDE w:val="0"/>
              <w:autoSpaceDN w:val="0"/>
              <w:adjustRightInd w:val="0"/>
              <w:jc w:val="center"/>
              <w:rPr>
                <w:rFonts w:ascii="Georgia" w:hAnsi="Georgia" w:cs="Georgia"/>
                <w:b/>
                <w:color w:val="000000" w:themeColor="text1"/>
                <w:sz w:val="16"/>
                <w:szCs w:val="16"/>
              </w:rPr>
            </w:pPr>
          </w:p>
        </w:tc>
      </w:tr>
      <w:tr w:rsidR="00BF63A5" w:rsidRPr="00332AD3" w:rsidTr="00100A74">
        <w:tc>
          <w:tcPr>
            <w:tcW w:w="7513" w:type="dxa"/>
          </w:tcPr>
          <w:p w:rsidR="00BF63A5" w:rsidRPr="00332AD3" w:rsidRDefault="00BF63A5" w:rsidP="00332AD3">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sidR="00065249">
              <w:rPr>
                <w:rFonts w:ascii="ArialMT" w:hAnsi="ArialMT" w:cs="ArialMT"/>
                <w:b/>
                <w:color w:val="1773BB"/>
                <w:sz w:val="24"/>
                <w:szCs w:val="24"/>
              </w:rPr>
              <w:t>our</w:t>
            </w:r>
            <w:proofErr w:type="spellEnd"/>
            <w:r w:rsidR="00065249">
              <w:rPr>
                <w:rFonts w:ascii="ArialMT" w:hAnsi="ArialMT" w:cs="ArialMT"/>
                <w:b/>
                <w:color w:val="1773BB"/>
                <w:sz w:val="24"/>
                <w:szCs w:val="24"/>
              </w:rPr>
              <w:t xml:space="preserve"> Network</w:t>
            </w:r>
          </w:p>
          <w:p w:rsidR="00BF63A5" w:rsidRPr="00332AD3" w:rsidRDefault="007239B2" w:rsidP="00332AD3">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00BF63A5"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00BF63A5"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00BF63A5"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BF63A5" w:rsidRPr="00332AD3" w:rsidRDefault="00BF63A5" w:rsidP="000934D4">
            <w:pPr>
              <w:jc w:val="both"/>
              <w:rPr>
                <w:rFonts w:ascii="Georgia" w:hAnsi="Georgia" w:cs="Georgia"/>
                <w:b/>
                <w:color w:val="000000" w:themeColor="text1"/>
                <w:sz w:val="29"/>
                <w:szCs w:val="29"/>
              </w:rPr>
            </w:pPr>
          </w:p>
        </w:tc>
        <w:tc>
          <w:tcPr>
            <w:tcW w:w="7844" w:type="dxa"/>
            <w:gridSpan w:val="3"/>
          </w:tcPr>
          <w:p w:rsidR="00BF63A5" w:rsidRPr="00332AD3" w:rsidRDefault="00BF63A5" w:rsidP="00332AD3">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BF63A5" w:rsidRPr="00332AD3" w:rsidRDefault="00BF63A5" w:rsidP="00332AD3">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Tr="007239B2">
        <w:tc>
          <w:tcPr>
            <w:tcW w:w="12616" w:type="dxa"/>
            <w:gridSpan w:val="3"/>
          </w:tcPr>
          <w:p w:rsidR="00332AD3" w:rsidRPr="00332AD3" w:rsidRDefault="00332AD3" w:rsidP="00332AD3">
            <w:pPr>
              <w:autoSpaceDE w:val="0"/>
              <w:autoSpaceDN w:val="0"/>
              <w:adjustRightInd w:val="0"/>
              <w:jc w:val="both"/>
              <w:rPr>
                <w:rFonts w:ascii="ArialMT" w:hAnsi="ArialMT" w:cs="ArialMT"/>
                <w:color w:val="4F81BD" w:themeColor="accent1"/>
                <w:sz w:val="24"/>
                <w:szCs w:val="24"/>
              </w:rPr>
            </w:pPr>
            <w:r w:rsidRPr="000934D4">
              <w:rPr>
                <w:rFonts w:ascii="ArialMT" w:hAnsi="ArialMT" w:cs="ArialMT"/>
                <w:color w:val="4F81BD" w:themeColor="accent1"/>
                <w:sz w:val="24"/>
                <w:szCs w:val="24"/>
                <w:lang w:val="en-US"/>
              </w:rPr>
              <w:t xml:space="preserve">You seek out people with different points of view and different backgrounds. Even though you acknowledge that it takes a little more time and more deliberate communication, you see the value that a diversity of perspectives and experiences contributes. You are open and collaborative. You share and communicate well. </w:t>
            </w:r>
            <w:proofErr w:type="spellStart"/>
            <w:r w:rsidRPr="00332AD3">
              <w:rPr>
                <w:rFonts w:ascii="ArialMT" w:hAnsi="ArialMT" w:cs="ArialMT"/>
                <w:color w:val="4F81BD" w:themeColor="accent1"/>
                <w:sz w:val="24"/>
                <w:szCs w:val="24"/>
              </w:rPr>
              <w:t>You</w:t>
            </w:r>
            <w:proofErr w:type="spellEnd"/>
            <w:r w:rsidRPr="00332AD3">
              <w:rPr>
                <w:rFonts w:ascii="ArialMT" w:hAnsi="ArialMT" w:cs="ArialMT"/>
                <w:color w:val="4F81BD" w:themeColor="accent1"/>
                <w:sz w:val="24"/>
                <w:szCs w:val="24"/>
              </w:rPr>
              <w:t xml:space="preserve"> </w:t>
            </w:r>
            <w:proofErr w:type="spellStart"/>
            <w:r w:rsidRPr="00332AD3">
              <w:rPr>
                <w:rFonts w:ascii="ArialMT" w:hAnsi="ArialMT" w:cs="ArialMT"/>
                <w:color w:val="4F81BD" w:themeColor="accent1"/>
                <w:sz w:val="24"/>
                <w:szCs w:val="24"/>
              </w:rPr>
              <w:t>seek</w:t>
            </w:r>
            <w:proofErr w:type="spellEnd"/>
            <w:r w:rsidRPr="00332AD3">
              <w:rPr>
                <w:rFonts w:ascii="ArialMT" w:hAnsi="ArialMT" w:cs="ArialMT"/>
                <w:color w:val="4F81BD" w:themeColor="accent1"/>
                <w:sz w:val="24"/>
                <w:szCs w:val="24"/>
              </w:rPr>
              <w:t xml:space="preserve"> to </w:t>
            </w:r>
            <w:proofErr w:type="spellStart"/>
            <w:r w:rsidRPr="00332AD3">
              <w:rPr>
                <w:rFonts w:ascii="ArialMT" w:hAnsi="ArialMT" w:cs="ArialMT"/>
                <w:color w:val="4F81BD" w:themeColor="accent1"/>
                <w:sz w:val="24"/>
                <w:szCs w:val="24"/>
              </w:rPr>
              <w:t>understand</w:t>
            </w:r>
            <w:proofErr w:type="spellEnd"/>
            <w:r w:rsidRPr="00332AD3">
              <w:rPr>
                <w:rFonts w:ascii="ArialMT" w:hAnsi="ArialMT" w:cs="ArialMT"/>
                <w:color w:val="4F81BD" w:themeColor="accent1"/>
                <w:sz w:val="24"/>
                <w:szCs w:val="24"/>
              </w:rPr>
              <w:t xml:space="preserve">, </w:t>
            </w:r>
            <w:proofErr w:type="spellStart"/>
            <w:r w:rsidRPr="00332AD3">
              <w:rPr>
                <w:rFonts w:ascii="ArialMT" w:hAnsi="ArialMT" w:cs="ArialMT"/>
                <w:color w:val="4F81BD" w:themeColor="accent1"/>
                <w:sz w:val="24"/>
                <w:szCs w:val="24"/>
              </w:rPr>
              <w:t>accommodate</w:t>
            </w:r>
            <w:proofErr w:type="spellEnd"/>
            <w:r w:rsidRPr="00332AD3">
              <w:rPr>
                <w:rFonts w:ascii="ArialMT" w:hAnsi="ArialMT" w:cs="ArialMT"/>
                <w:color w:val="4F81BD" w:themeColor="accent1"/>
                <w:sz w:val="24"/>
                <w:szCs w:val="24"/>
              </w:rPr>
              <w:t xml:space="preserve">, </w:t>
            </w:r>
            <w:proofErr w:type="spellStart"/>
            <w:r w:rsidRPr="00332AD3">
              <w:rPr>
                <w:rFonts w:ascii="ArialMT" w:hAnsi="ArialMT" w:cs="ArialMT"/>
                <w:color w:val="4F81BD" w:themeColor="accent1"/>
                <w:sz w:val="24"/>
                <w:szCs w:val="24"/>
              </w:rPr>
              <w:t>and</w:t>
            </w:r>
            <w:proofErr w:type="spellEnd"/>
            <w:r w:rsidRPr="00332AD3">
              <w:rPr>
                <w:rFonts w:ascii="ArialMT" w:hAnsi="ArialMT" w:cs="ArialMT"/>
                <w:color w:val="4F81BD" w:themeColor="accent1"/>
                <w:sz w:val="24"/>
                <w:szCs w:val="24"/>
              </w:rPr>
              <w:t xml:space="preserve"> </w:t>
            </w:r>
            <w:proofErr w:type="spellStart"/>
            <w:r w:rsidRPr="00332AD3">
              <w:rPr>
                <w:rFonts w:ascii="ArialMT" w:hAnsi="ArialMT" w:cs="ArialMT"/>
                <w:color w:val="4F81BD" w:themeColor="accent1"/>
                <w:sz w:val="24"/>
                <w:szCs w:val="24"/>
              </w:rPr>
              <w:t>leverage</w:t>
            </w:r>
            <w:proofErr w:type="spellEnd"/>
            <w:r w:rsidRPr="00332AD3">
              <w:rPr>
                <w:rFonts w:ascii="ArialMT" w:hAnsi="ArialMT" w:cs="ArialMT"/>
                <w:color w:val="4F81BD" w:themeColor="accent1"/>
                <w:sz w:val="24"/>
                <w:szCs w:val="24"/>
              </w:rPr>
              <w:t xml:space="preserve"> </w:t>
            </w:r>
            <w:proofErr w:type="spellStart"/>
            <w:r w:rsidRPr="00332AD3">
              <w:rPr>
                <w:rFonts w:ascii="ArialMT" w:hAnsi="ArialMT" w:cs="ArialMT"/>
                <w:color w:val="4F81BD" w:themeColor="accent1"/>
                <w:sz w:val="24"/>
                <w:szCs w:val="24"/>
              </w:rPr>
              <w:t>differences</w:t>
            </w:r>
            <w:proofErr w:type="spellEnd"/>
          </w:p>
          <w:p w:rsidR="00332AD3" w:rsidRPr="006572D3" w:rsidRDefault="00332AD3" w:rsidP="00332AD3">
            <w:pPr>
              <w:autoSpaceDE w:val="0"/>
              <w:autoSpaceDN w:val="0"/>
              <w:adjustRightInd w:val="0"/>
              <w:jc w:val="both"/>
              <w:rPr>
                <w:b/>
                <w:sz w:val="32"/>
                <w:szCs w:val="32"/>
              </w:rPr>
            </w:pPr>
            <w:r w:rsidRPr="006572D3">
              <w:rPr>
                <w:rFonts w:ascii="ArialMT" w:hAnsi="ArialMT" w:cs="ArialMT"/>
                <w:color w:val="000000"/>
                <w:sz w:val="24"/>
                <w:szCs w:val="24"/>
              </w:rPr>
              <w:t>.</w:t>
            </w:r>
          </w:p>
          <w:p w:rsidR="00BF63A5" w:rsidRPr="00332AD3" w:rsidRDefault="00332AD3" w:rsidP="00332AD3">
            <w:pPr>
              <w:autoSpaceDE w:val="0"/>
              <w:autoSpaceDN w:val="0"/>
              <w:adjustRightInd w:val="0"/>
              <w:jc w:val="both"/>
              <w:rPr>
                <w:rFonts w:ascii="ArialMT" w:hAnsi="ArialMT" w:cs="ArialMT"/>
                <w:color w:val="000000"/>
                <w:sz w:val="24"/>
                <w:szCs w:val="24"/>
              </w:rPr>
            </w:pPr>
            <w:r w:rsidRPr="006572D3">
              <w:rPr>
                <w:rFonts w:ascii="ArialMT" w:hAnsi="ArialMT" w:cs="ArialMT"/>
                <w:color w:val="000000"/>
                <w:sz w:val="24"/>
                <w:szCs w:val="24"/>
              </w:rPr>
              <w:t xml:space="preserve">Você procura pessoas com diferentes pontos de vista e diferentes backgrounds. </w:t>
            </w:r>
            <w:r w:rsidRPr="001F5002">
              <w:rPr>
                <w:rFonts w:ascii="ArialMT" w:hAnsi="ArialMT" w:cs="ArialMT"/>
                <w:color w:val="000000"/>
                <w:sz w:val="24"/>
                <w:szCs w:val="24"/>
              </w:rPr>
              <w:t>Mesmo que você reconheça que isto levará um pouco mais de tempo e mais comunicações deliberadas, você enxerga o valor e a contribuição que a diversidade de perspectivas e experiências proporciona. Você é aberto e colaborativo. Você compartilha e se comunica bem. Você busca entender, acomodar e administrar diferenças.</w:t>
            </w:r>
          </w:p>
        </w:tc>
        <w:tc>
          <w:tcPr>
            <w:tcW w:w="284" w:type="dxa"/>
          </w:tcPr>
          <w:p w:rsidR="00BF63A5" w:rsidRDefault="00BF63A5" w:rsidP="000934D4">
            <w:pPr>
              <w:jc w:val="both"/>
              <w:rPr>
                <w:rFonts w:ascii="Georgia" w:hAnsi="Georgia" w:cs="Georgia"/>
                <w:color w:val="000000" w:themeColor="text1"/>
                <w:sz w:val="29"/>
                <w:szCs w:val="29"/>
              </w:rPr>
            </w:pPr>
          </w:p>
        </w:tc>
        <w:tc>
          <w:tcPr>
            <w:tcW w:w="2693" w:type="dxa"/>
          </w:tcPr>
          <w:p w:rsidR="00BF63A5" w:rsidRDefault="0012173F" w:rsidP="0012173F">
            <w:pPr>
              <w:autoSpaceDE w:val="0"/>
              <w:autoSpaceDN w:val="0"/>
              <w:adjustRightInd w:val="0"/>
              <w:jc w:val="center"/>
              <w:rPr>
                <w:rFonts w:ascii="ArialMT" w:hAnsi="ArialMT" w:cs="ArialMT"/>
                <w:b/>
                <w:color w:val="1773BB"/>
                <w:sz w:val="24"/>
                <w:szCs w:val="24"/>
              </w:rPr>
            </w:pPr>
            <w:proofErr w:type="spellStart"/>
            <w:r>
              <w:rPr>
                <w:rFonts w:ascii="ArialMT" w:hAnsi="ArialMT" w:cs="ArialMT"/>
                <w:b/>
                <w:color w:val="1773BB"/>
                <w:sz w:val="24"/>
                <w:szCs w:val="24"/>
              </w:rPr>
              <w:t>Not</w:t>
            </w:r>
            <w:proofErr w:type="spellEnd"/>
            <w:r>
              <w:rPr>
                <w:rFonts w:ascii="ArialMT" w:hAnsi="ArialMT" w:cs="ArialMT"/>
                <w:b/>
                <w:color w:val="1773BB"/>
                <w:sz w:val="24"/>
                <w:szCs w:val="24"/>
              </w:rPr>
              <w:t xml:space="preserve"> </w:t>
            </w: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239B2" w:rsidRDefault="007239B2" w:rsidP="0012173F">
            <w:pPr>
              <w:autoSpaceDE w:val="0"/>
              <w:autoSpaceDN w:val="0"/>
              <w:adjustRightInd w:val="0"/>
              <w:jc w:val="center"/>
              <w:rPr>
                <w:rFonts w:ascii="Georgia" w:hAnsi="Georgia" w:cs="Georgia"/>
                <w:color w:val="000000" w:themeColor="text1"/>
                <w:sz w:val="29"/>
                <w:szCs w:val="29"/>
              </w:rPr>
            </w:pPr>
            <w:r w:rsidRPr="007239B2">
              <w:rPr>
                <w:rFonts w:ascii="ArialMT" w:hAnsi="ArialMT" w:cs="ArialMT"/>
                <w:b/>
                <w:sz w:val="24"/>
                <w:szCs w:val="24"/>
              </w:rPr>
              <w:t>Não Determinadas Por Você</w:t>
            </w:r>
          </w:p>
        </w:tc>
      </w:tr>
    </w:tbl>
    <w:p w:rsidR="007D26F2" w:rsidRDefault="007D26F2"/>
    <w:tbl>
      <w:tblPr>
        <w:tblStyle w:val="Tabelacomgrade"/>
        <w:tblW w:w="15593" w:type="dxa"/>
        <w:tblInd w:w="-601" w:type="dxa"/>
        <w:tblLayout w:type="fixed"/>
        <w:tblLook w:val="04A0"/>
      </w:tblPr>
      <w:tblGrid>
        <w:gridCol w:w="7513"/>
        <w:gridCol w:w="236"/>
        <w:gridCol w:w="7844"/>
      </w:tblGrid>
      <w:tr w:rsidR="00332AD3" w:rsidRPr="00942161" w:rsidTr="00100A74">
        <w:tc>
          <w:tcPr>
            <w:tcW w:w="15593" w:type="dxa"/>
            <w:gridSpan w:val="3"/>
          </w:tcPr>
          <w:p w:rsidR="00E85466" w:rsidRPr="007D26F2" w:rsidRDefault="00E85466" w:rsidP="00332AD3">
            <w:pPr>
              <w:autoSpaceDE w:val="0"/>
              <w:autoSpaceDN w:val="0"/>
              <w:adjustRightInd w:val="0"/>
              <w:jc w:val="center"/>
              <w:rPr>
                <w:rFonts w:ascii="ArialMT" w:hAnsi="ArialMT" w:cs="ArialMT"/>
                <w:b/>
                <w:color w:val="1773BB"/>
                <w:sz w:val="16"/>
                <w:szCs w:val="16"/>
              </w:rPr>
            </w:pPr>
          </w:p>
          <w:p w:rsidR="00332AD3" w:rsidRPr="00942161" w:rsidRDefault="00332AD3" w:rsidP="00332AD3">
            <w:pPr>
              <w:autoSpaceDE w:val="0"/>
              <w:autoSpaceDN w:val="0"/>
              <w:adjustRightInd w:val="0"/>
              <w:jc w:val="center"/>
              <w:rPr>
                <w:rFonts w:ascii="ArialMT" w:hAnsi="ArialMT" w:cs="ArialMT"/>
                <w:b/>
                <w:color w:val="000000" w:themeColor="text1"/>
                <w:sz w:val="28"/>
                <w:szCs w:val="28"/>
              </w:rPr>
            </w:pPr>
            <w:proofErr w:type="spellStart"/>
            <w:r w:rsidRPr="00942161">
              <w:rPr>
                <w:rFonts w:ascii="ArialMT" w:hAnsi="ArialMT" w:cs="ArialMT"/>
                <w:b/>
                <w:color w:val="1773BB"/>
                <w:sz w:val="28"/>
                <w:szCs w:val="28"/>
              </w:rPr>
              <w:t>Acting</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with</w:t>
            </w:r>
            <w:proofErr w:type="spellEnd"/>
            <w:r w:rsidRPr="00942161">
              <w:rPr>
                <w:rFonts w:ascii="ArialMT" w:hAnsi="ArialMT" w:cs="ArialMT"/>
                <w:b/>
                <w:color w:val="1773BB"/>
                <w:sz w:val="28"/>
                <w:szCs w:val="28"/>
              </w:rPr>
              <w:t xml:space="preserve"> Honor </w:t>
            </w:r>
            <w:proofErr w:type="spellStart"/>
            <w:r w:rsidRPr="00942161">
              <w:rPr>
                <w:rFonts w:ascii="ArialMT" w:hAnsi="ArialMT" w:cs="ArialMT"/>
                <w:b/>
                <w:color w:val="1773BB"/>
                <w:sz w:val="28"/>
                <w:szCs w:val="28"/>
              </w:rPr>
              <w:t>and</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Character</w:t>
            </w:r>
            <w:proofErr w:type="spellEnd"/>
            <w:r w:rsidRPr="00942161">
              <w:rPr>
                <w:rFonts w:ascii="ArialMT" w:hAnsi="ArialMT" w:cs="ArialMT"/>
                <w:b/>
                <w:color w:val="1773BB"/>
                <w:sz w:val="28"/>
                <w:szCs w:val="28"/>
              </w:rPr>
              <w:t xml:space="preserve"> / </w:t>
            </w:r>
            <w:r w:rsidRPr="00942161">
              <w:rPr>
                <w:rFonts w:ascii="ArialMT" w:hAnsi="ArialMT" w:cs="ArialMT"/>
                <w:b/>
                <w:color w:val="000000" w:themeColor="text1"/>
                <w:sz w:val="28"/>
                <w:szCs w:val="28"/>
              </w:rPr>
              <w:t>Agindo com Honra e Caráter</w:t>
            </w:r>
          </w:p>
          <w:p w:rsidR="00E85466" w:rsidRPr="007D26F2" w:rsidRDefault="00E85466" w:rsidP="00332AD3">
            <w:pPr>
              <w:autoSpaceDE w:val="0"/>
              <w:autoSpaceDN w:val="0"/>
              <w:adjustRightInd w:val="0"/>
              <w:jc w:val="center"/>
              <w:rPr>
                <w:rFonts w:ascii="ArialMT" w:hAnsi="ArialMT" w:cs="ArialMT"/>
                <w:b/>
                <w:color w:val="1773BB"/>
                <w:sz w:val="16"/>
                <w:szCs w:val="16"/>
              </w:rPr>
            </w:pPr>
          </w:p>
        </w:tc>
      </w:tr>
      <w:tr w:rsidR="00637A77" w:rsidRPr="00332AD3" w:rsidTr="00740940">
        <w:tc>
          <w:tcPr>
            <w:tcW w:w="7513" w:type="dxa"/>
          </w:tcPr>
          <w:p w:rsidR="00637A77" w:rsidRPr="00332AD3" w:rsidRDefault="00637A77" w:rsidP="00740940">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637A77" w:rsidRPr="00332AD3" w:rsidRDefault="00637A77" w:rsidP="00740940">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637A77" w:rsidRPr="00332AD3" w:rsidRDefault="00637A77" w:rsidP="00740940">
            <w:pPr>
              <w:jc w:val="both"/>
              <w:rPr>
                <w:rFonts w:ascii="Georgia" w:hAnsi="Georgia" w:cs="Georgia"/>
                <w:b/>
                <w:color w:val="000000" w:themeColor="text1"/>
                <w:sz w:val="29"/>
                <w:szCs w:val="29"/>
              </w:rPr>
            </w:pPr>
          </w:p>
        </w:tc>
        <w:tc>
          <w:tcPr>
            <w:tcW w:w="7844" w:type="dxa"/>
          </w:tcPr>
          <w:p w:rsidR="00637A77" w:rsidRPr="00332AD3" w:rsidRDefault="00637A77" w:rsidP="00740940">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637A77" w:rsidRPr="00332AD3" w:rsidRDefault="00637A77" w:rsidP="00740940">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12173F" w:rsidTr="0012173F">
        <w:tc>
          <w:tcPr>
            <w:tcW w:w="15593" w:type="dxa"/>
            <w:gridSpan w:val="3"/>
          </w:tcPr>
          <w:p w:rsidR="0012173F" w:rsidRPr="000934D4" w:rsidRDefault="0012173F" w:rsidP="00332AD3">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You know what you stand for. Your actions are rooted in a stable set of values. You can be counted on to act consistently and stay true to your word. Others trust you because your beliefs and actions match. People see you walking your talk. They sense your authenticity and your character.</w:t>
            </w:r>
          </w:p>
          <w:p w:rsidR="0012173F" w:rsidRPr="0012173F" w:rsidRDefault="0012173F" w:rsidP="00332AD3">
            <w:pPr>
              <w:autoSpaceDE w:val="0"/>
              <w:autoSpaceDN w:val="0"/>
              <w:adjustRightInd w:val="0"/>
              <w:jc w:val="both"/>
              <w:rPr>
                <w:rFonts w:ascii="ArialMT" w:hAnsi="ArialMT" w:cs="ArialMT"/>
                <w:color w:val="000000"/>
                <w:sz w:val="24"/>
                <w:szCs w:val="24"/>
                <w:lang w:val="en-US"/>
              </w:rPr>
            </w:pPr>
          </w:p>
          <w:p w:rsidR="007D26F2" w:rsidRPr="007D26F2" w:rsidRDefault="0012173F" w:rsidP="007D26F2">
            <w:pPr>
              <w:autoSpaceDE w:val="0"/>
              <w:autoSpaceDN w:val="0"/>
              <w:adjustRightInd w:val="0"/>
              <w:jc w:val="both"/>
              <w:rPr>
                <w:rFonts w:ascii="ArialMT" w:hAnsi="ArialMT" w:cs="ArialMT"/>
                <w:color w:val="000000"/>
                <w:sz w:val="24"/>
                <w:szCs w:val="24"/>
              </w:rPr>
            </w:pPr>
            <w:proofErr w:type="spellStart"/>
            <w:r w:rsidRPr="0012173F">
              <w:rPr>
                <w:rFonts w:ascii="ArialMT" w:hAnsi="ArialMT" w:cs="ArialMT"/>
                <w:color w:val="000000"/>
                <w:sz w:val="24"/>
                <w:szCs w:val="24"/>
                <w:lang w:val="en-US"/>
              </w:rPr>
              <w:t>Você</w:t>
            </w:r>
            <w:proofErr w:type="spellEnd"/>
            <w:r w:rsidRPr="0012173F">
              <w:rPr>
                <w:rFonts w:ascii="ArialMT" w:hAnsi="ArialMT" w:cs="ArialMT"/>
                <w:color w:val="000000"/>
                <w:sz w:val="24"/>
                <w:szCs w:val="24"/>
                <w:lang w:val="en-US"/>
              </w:rPr>
              <w:t xml:space="preserve"> </w:t>
            </w:r>
            <w:proofErr w:type="spellStart"/>
            <w:r w:rsidRPr="0012173F">
              <w:rPr>
                <w:rFonts w:ascii="ArialMT" w:hAnsi="ArialMT" w:cs="ArialMT"/>
                <w:color w:val="000000"/>
                <w:sz w:val="24"/>
                <w:szCs w:val="24"/>
                <w:lang w:val="en-US"/>
              </w:rPr>
              <w:t>sabe</w:t>
            </w:r>
            <w:proofErr w:type="spellEnd"/>
            <w:r w:rsidRPr="0012173F">
              <w:rPr>
                <w:rFonts w:ascii="ArialMT" w:hAnsi="ArialMT" w:cs="ArialMT"/>
                <w:color w:val="000000"/>
                <w:sz w:val="24"/>
                <w:szCs w:val="24"/>
                <w:lang w:val="en-US"/>
              </w:rPr>
              <w:t xml:space="preserve"> a </w:t>
            </w:r>
            <w:proofErr w:type="spellStart"/>
            <w:r w:rsidRPr="0012173F">
              <w:rPr>
                <w:rFonts w:ascii="ArialMT" w:hAnsi="ArialMT" w:cs="ArialMT"/>
                <w:color w:val="000000"/>
                <w:sz w:val="24"/>
                <w:szCs w:val="24"/>
                <w:lang w:val="en-US"/>
              </w:rPr>
              <w:t>que</w:t>
            </w:r>
            <w:proofErr w:type="spellEnd"/>
            <w:r w:rsidRPr="0012173F">
              <w:rPr>
                <w:rFonts w:ascii="ArialMT" w:hAnsi="ArialMT" w:cs="ArialMT"/>
                <w:color w:val="000000"/>
                <w:sz w:val="24"/>
                <w:szCs w:val="24"/>
                <w:lang w:val="en-US"/>
              </w:rPr>
              <w:t xml:space="preserve"> </w:t>
            </w:r>
            <w:proofErr w:type="spellStart"/>
            <w:r w:rsidRPr="0012173F">
              <w:rPr>
                <w:rFonts w:ascii="ArialMT" w:hAnsi="ArialMT" w:cs="ArialMT"/>
                <w:color w:val="000000"/>
                <w:sz w:val="24"/>
                <w:szCs w:val="24"/>
                <w:lang w:val="en-US"/>
              </w:rPr>
              <w:t>você</w:t>
            </w:r>
            <w:proofErr w:type="spellEnd"/>
            <w:r w:rsidRPr="0012173F">
              <w:rPr>
                <w:rFonts w:ascii="ArialMT" w:hAnsi="ArialMT" w:cs="ArialMT"/>
                <w:color w:val="000000"/>
                <w:sz w:val="24"/>
                <w:szCs w:val="24"/>
                <w:lang w:val="en-US"/>
              </w:rPr>
              <w:t xml:space="preserve"> </w:t>
            </w:r>
            <w:proofErr w:type="spellStart"/>
            <w:r w:rsidRPr="0012173F">
              <w:rPr>
                <w:rFonts w:ascii="ArialMT" w:hAnsi="ArialMT" w:cs="ArialMT"/>
                <w:color w:val="000000"/>
                <w:sz w:val="24"/>
                <w:szCs w:val="24"/>
                <w:lang w:val="en-US"/>
              </w:rPr>
              <w:t>veio</w:t>
            </w:r>
            <w:proofErr w:type="spellEnd"/>
            <w:r w:rsidRPr="0012173F">
              <w:rPr>
                <w:rFonts w:ascii="ArialMT" w:hAnsi="ArialMT" w:cs="ArialMT"/>
                <w:color w:val="000000"/>
                <w:sz w:val="24"/>
                <w:szCs w:val="24"/>
                <w:lang w:val="en-US"/>
              </w:rPr>
              <w:t xml:space="preserve">. </w:t>
            </w:r>
            <w:r w:rsidRPr="001F5002">
              <w:rPr>
                <w:rFonts w:ascii="ArialMT" w:hAnsi="ArialMT" w:cs="ArialMT"/>
                <w:color w:val="000000"/>
                <w:sz w:val="24"/>
                <w:szCs w:val="24"/>
              </w:rPr>
              <w:t>Suas ações são enraizadas em um conjunto de valores estáveis. Podem contar com você para agir consistentemente e mantendo a sua palavra</w:t>
            </w:r>
            <w:r>
              <w:rPr>
                <w:rFonts w:ascii="ArialMT" w:hAnsi="ArialMT" w:cs="ArialMT"/>
                <w:color w:val="000000"/>
                <w:sz w:val="24"/>
                <w:szCs w:val="24"/>
              </w:rPr>
              <w:t>. Os outros confiam em você por</w:t>
            </w:r>
            <w:r w:rsidRPr="001F5002">
              <w:rPr>
                <w:rFonts w:ascii="ArialMT" w:hAnsi="ArialMT" w:cs="ArialMT"/>
                <w:color w:val="000000"/>
                <w:sz w:val="24"/>
                <w:szCs w:val="24"/>
              </w:rPr>
              <w:t>que suas crenças e ações são compatíveis. As pessoas vêem você fazer o que você diz. Eles sentem sua autenticidade e seu caráter.</w:t>
            </w:r>
          </w:p>
        </w:tc>
      </w:tr>
    </w:tbl>
    <w:p w:rsidR="007D26F2" w:rsidRDefault="007D26F2"/>
    <w:tbl>
      <w:tblPr>
        <w:tblStyle w:val="Tabelacomgrade"/>
        <w:tblW w:w="15593" w:type="dxa"/>
        <w:tblInd w:w="-601" w:type="dxa"/>
        <w:tblLayout w:type="fixed"/>
        <w:tblLook w:val="04A0"/>
      </w:tblPr>
      <w:tblGrid>
        <w:gridCol w:w="7513"/>
        <w:gridCol w:w="236"/>
        <w:gridCol w:w="4867"/>
        <w:gridCol w:w="284"/>
        <w:gridCol w:w="2693"/>
      </w:tblGrid>
      <w:tr w:rsidR="00332AD3" w:rsidRPr="00942161" w:rsidTr="00100A74">
        <w:tc>
          <w:tcPr>
            <w:tcW w:w="15593" w:type="dxa"/>
            <w:gridSpan w:val="5"/>
          </w:tcPr>
          <w:p w:rsidR="00E85466" w:rsidRPr="007D26F2" w:rsidRDefault="00E85466" w:rsidP="00332AD3">
            <w:pPr>
              <w:autoSpaceDE w:val="0"/>
              <w:autoSpaceDN w:val="0"/>
              <w:adjustRightInd w:val="0"/>
              <w:jc w:val="center"/>
              <w:rPr>
                <w:rFonts w:ascii="ArialMT" w:hAnsi="ArialMT" w:cs="ArialMT"/>
                <w:b/>
                <w:color w:val="1773BB"/>
                <w:sz w:val="16"/>
                <w:szCs w:val="16"/>
                <w:lang w:val="en-US"/>
              </w:rPr>
            </w:pPr>
          </w:p>
          <w:p w:rsidR="00332AD3" w:rsidRPr="00942161" w:rsidRDefault="00332AD3" w:rsidP="00332AD3">
            <w:pPr>
              <w:autoSpaceDE w:val="0"/>
              <w:autoSpaceDN w:val="0"/>
              <w:adjustRightInd w:val="0"/>
              <w:jc w:val="center"/>
              <w:rPr>
                <w:rFonts w:ascii="ArialMT" w:hAnsi="ArialMT" w:cs="ArialMT"/>
                <w:b/>
                <w:color w:val="000000" w:themeColor="text1"/>
                <w:sz w:val="28"/>
                <w:szCs w:val="28"/>
                <w:lang w:val="en-US"/>
              </w:rPr>
            </w:pPr>
            <w:r w:rsidRPr="00942161">
              <w:rPr>
                <w:rFonts w:ascii="ArialMT" w:hAnsi="ArialMT" w:cs="ArialMT"/>
                <w:b/>
                <w:color w:val="1773BB"/>
                <w:sz w:val="28"/>
                <w:szCs w:val="28"/>
                <w:lang w:val="en-US"/>
              </w:rPr>
              <w:t xml:space="preserve">Relating Skills / </w:t>
            </w:r>
            <w:proofErr w:type="spellStart"/>
            <w:r w:rsidRPr="00942161">
              <w:rPr>
                <w:rFonts w:ascii="ArialMT" w:hAnsi="ArialMT" w:cs="ArialMT"/>
                <w:b/>
                <w:color w:val="000000" w:themeColor="text1"/>
                <w:sz w:val="28"/>
                <w:szCs w:val="28"/>
                <w:lang w:val="en-US"/>
              </w:rPr>
              <w:t>Habilidades</w:t>
            </w:r>
            <w:proofErr w:type="spellEnd"/>
            <w:r w:rsidRPr="00942161">
              <w:rPr>
                <w:rFonts w:ascii="ArialMT" w:hAnsi="ArialMT" w:cs="ArialMT"/>
                <w:b/>
                <w:color w:val="000000" w:themeColor="text1"/>
                <w:sz w:val="28"/>
                <w:szCs w:val="28"/>
                <w:lang w:val="en-US"/>
              </w:rPr>
              <w:t xml:space="preserve"> </w:t>
            </w:r>
            <w:proofErr w:type="spellStart"/>
            <w:r w:rsidRPr="00942161">
              <w:rPr>
                <w:rFonts w:ascii="ArialMT" w:hAnsi="ArialMT" w:cs="ArialMT"/>
                <w:b/>
                <w:color w:val="000000" w:themeColor="text1"/>
                <w:sz w:val="28"/>
                <w:szCs w:val="28"/>
                <w:lang w:val="en-US"/>
              </w:rPr>
              <w:t>Relacionadas</w:t>
            </w:r>
            <w:proofErr w:type="spellEnd"/>
          </w:p>
          <w:p w:rsidR="00E85466" w:rsidRPr="007D26F2" w:rsidRDefault="00E85466" w:rsidP="00332AD3">
            <w:pPr>
              <w:autoSpaceDE w:val="0"/>
              <w:autoSpaceDN w:val="0"/>
              <w:adjustRightInd w:val="0"/>
              <w:jc w:val="center"/>
              <w:rPr>
                <w:rFonts w:ascii="ArialMT" w:hAnsi="ArialMT" w:cs="ArialMT"/>
                <w:b/>
                <w:color w:val="1773BB"/>
                <w:sz w:val="16"/>
                <w:szCs w:val="16"/>
                <w:lang w:val="en-US"/>
              </w:rPr>
            </w:pPr>
          </w:p>
        </w:tc>
      </w:tr>
      <w:tr w:rsidR="007D26F2" w:rsidRPr="00332AD3" w:rsidTr="0079646D">
        <w:tc>
          <w:tcPr>
            <w:tcW w:w="7513" w:type="dxa"/>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Tr="007239B2">
        <w:tc>
          <w:tcPr>
            <w:tcW w:w="12616" w:type="dxa"/>
            <w:gridSpan w:val="3"/>
          </w:tcPr>
          <w:p w:rsidR="00332AD3" w:rsidRPr="000934D4" w:rsidRDefault="00332AD3" w:rsidP="00332AD3">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Most people would say that you are a likable person. You relate well to all kinds of people. You make other people feel at ease. You are genuinely interested in other people. And you naturally build relationships by inquiring about people’s interests, priorities, and perspectives.</w:t>
            </w:r>
          </w:p>
          <w:p w:rsidR="00332AD3" w:rsidRPr="000934D4" w:rsidRDefault="00332AD3" w:rsidP="00332AD3">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 xml:space="preserve">After spending time with you, people feel like they matter. </w:t>
            </w:r>
            <w:proofErr w:type="gramStart"/>
            <w:r w:rsidRPr="000934D4">
              <w:rPr>
                <w:rFonts w:ascii="ArialMT" w:hAnsi="ArialMT" w:cs="ArialMT"/>
                <w:color w:val="4F81BD" w:themeColor="accent1"/>
                <w:sz w:val="24"/>
                <w:szCs w:val="24"/>
                <w:lang w:val="en-US"/>
              </w:rPr>
              <w:t>Your</w:t>
            </w:r>
            <w:proofErr w:type="gramEnd"/>
            <w:r w:rsidRPr="000934D4">
              <w:rPr>
                <w:rFonts w:ascii="ArialMT" w:hAnsi="ArialMT" w:cs="ArialMT"/>
                <w:color w:val="4F81BD" w:themeColor="accent1"/>
                <w:sz w:val="24"/>
                <w:szCs w:val="24"/>
                <w:lang w:val="en-US"/>
              </w:rPr>
              <w:t xml:space="preserve"> positive, affirming nature makes others feel important and valued. People are quick to offer the same respect and consideration back to you.</w:t>
            </w:r>
          </w:p>
          <w:p w:rsidR="00332AD3" w:rsidRPr="00367C16" w:rsidRDefault="00332AD3" w:rsidP="00332AD3">
            <w:pPr>
              <w:autoSpaceDE w:val="0"/>
              <w:autoSpaceDN w:val="0"/>
              <w:adjustRightInd w:val="0"/>
              <w:jc w:val="both"/>
              <w:rPr>
                <w:rFonts w:ascii="ArialMT" w:hAnsi="ArialMT" w:cs="ArialMT"/>
                <w:color w:val="000000"/>
                <w:sz w:val="24"/>
                <w:szCs w:val="24"/>
                <w:lang w:val="en-US"/>
              </w:rPr>
            </w:pPr>
          </w:p>
          <w:p w:rsidR="00332AD3" w:rsidRPr="001F5002" w:rsidRDefault="00332AD3" w:rsidP="00332AD3">
            <w:pPr>
              <w:jc w:val="both"/>
              <w:rPr>
                <w:rFonts w:ascii="ArialMT" w:hAnsi="ArialMT" w:cs="ArialMT"/>
                <w:color w:val="000000"/>
                <w:sz w:val="24"/>
                <w:szCs w:val="24"/>
              </w:rPr>
            </w:pPr>
            <w:r w:rsidRPr="001F5002">
              <w:rPr>
                <w:rFonts w:ascii="ArialMT" w:hAnsi="ArialMT" w:cs="ArialMT"/>
                <w:color w:val="000000"/>
                <w:sz w:val="24"/>
                <w:szCs w:val="24"/>
              </w:rPr>
              <w:t>A maioria das pessoas dirá que você é uma pessoa amável. Você se relaciona bem com todos os tipos de pessoas. Você faz com que as pessoas se sintam à vontade. Você é genuinamente interessado nas outras pessoas. E você constrói relacionamentos inquirindo as pessoas sobre os seus interesses,</w:t>
            </w:r>
            <w:r w:rsidRPr="006572D3">
              <w:rPr>
                <w:color w:val="000000" w:themeColor="text1"/>
                <w:sz w:val="28"/>
                <w:szCs w:val="28"/>
              </w:rPr>
              <w:t xml:space="preserve"> </w:t>
            </w:r>
            <w:r w:rsidRPr="001F5002">
              <w:rPr>
                <w:rFonts w:ascii="ArialMT" w:hAnsi="ArialMT" w:cs="ArialMT"/>
                <w:color w:val="000000"/>
                <w:sz w:val="24"/>
                <w:szCs w:val="24"/>
              </w:rPr>
              <w:t xml:space="preserve">prioridades e perspectivas. </w:t>
            </w:r>
          </w:p>
          <w:p w:rsidR="00332AD3" w:rsidRDefault="00332AD3" w:rsidP="00332AD3">
            <w:pPr>
              <w:jc w:val="both"/>
              <w:rPr>
                <w:rFonts w:ascii="ArialMT" w:hAnsi="ArialMT" w:cs="ArialMT"/>
                <w:color w:val="000000"/>
                <w:sz w:val="24"/>
                <w:szCs w:val="24"/>
              </w:rPr>
            </w:pPr>
            <w:r w:rsidRPr="00367C16">
              <w:rPr>
                <w:rFonts w:ascii="ArialMT" w:hAnsi="ArialMT" w:cs="ArialMT"/>
                <w:color w:val="000000"/>
                <w:sz w:val="24"/>
                <w:szCs w:val="24"/>
              </w:rPr>
              <w:t xml:space="preserve">Depois de passar um tempo com elas, as pessoas se sentem à vontade. </w:t>
            </w:r>
            <w:r w:rsidRPr="001F5002">
              <w:rPr>
                <w:rFonts w:ascii="ArialMT" w:hAnsi="ArialMT" w:cs="ArialMT"/>
                <w:color w:val="000000"/>
                <w:sz w:val="24"/>
                <w:szCs w:val="24"/>
              </w:rPr>
              <w:t xml:space="preserve">Sua natureza afirmativa e positiva faz com que as outras pessoas se sintam importantes e valorizadas. As pessoas rapidamente também te oferecem o mesmo respeito e consideração que você passa a elas. </w:t>
            </w:r>
          </w:p>
          <w:p w:rsidR="00100A74" w:rsidRPr="001F5002" w:rsidRDefault="00100A74" w:rsidP="00332AD3">
            <w:pPr>
              <w:jc w:val="both"/>
              <w:rPr>
                <w:rFonts w:ascii="ArialMT" w:hAnsi="ArialMT" w:cs="ArialMT"/>
                <w:color w:val="000000"/>
                <w:sz w:val="24"/>
                <w:szCs w:val="24"/>
              </w:rPr>
            </w:pPr>
          </w:p>
          <w:p w:rsidR="00BF63A5" w:rsidRDefault="00BF63A5" w:rsidP="000934D4">
            <w:pPr>
              <w:jc w:val="both"/>
              <w:rPr>
                <w:rFonts w:ascii="Georgia" w:hAnsi="Georgia" w:cs="Georgia"/>
                <w:color w:val="000000" w:themeColor="text1"/>
                <w:sz w:val="29"/>
                <w:szCs w:val="29"/>
              </w:rPr>
            </w:pPr>
          </w:p>
        </w:tc>
        <w:tc>
          <w:tcPr>
            <w:tcW w:w="284" w:type="dxa"/>
          </w:tcPr>
          <w:p w:rsidR="00BF63A5" w:rsidRDefault="00BF63A5" w:rsidP="000934D4">
            <w:pPr>
              <w:jc w:val="both"/>
              <w:rPr>
                <w:rFonts w:ascii="Georgia" w:hAnsi="Georgia" w:cs="Georgia"/>
                <w:color w:val="000000" w:themeColor="text1"/>
                <w:sz w:val="29"/>
                <w:szCs w:val="29"/>
              </w:rPr>
            </w:pPr>
          </w:p>
        </w:tc>
        <w:tc>
          <w:tcPr>
            <w:tcW w:w="2693" w:type="dxa"/>
          </w:tcPr>
          <w:p w:rsidR="00BF63A5" w:rsidRDefault="0012173F" w:rsidP="0012173F">
            <w:pPr>
              <w:jc w:val="center"/>
              <w:rPr>
                <w:rFonts w:ascii="ArialMT" w:hAnsi="ArialMT" w:cs="ArialMT"/>
                <w:b/>
                <w:color w:val="1773BB"/>
                <w:sz w:val="24"/>
                <w:szCs w:val="24"/>
              </w:rPr>
            </w:pPr>
            <w:proofErr w:type="spellStart"/>
            <w:r>
              <w:rPr>
                <w:rFonts w:ascii="ArialMT" w:hAnsi="ArialMT" w:cs="ArialMT"/>
                <w:b/>
                <w:color w:val="1773BB"/>
                <w:sz w:val="24"/>
                <w:szCs w:val="24"/>
              </w:rPr>
              <w:t>Not</w:t>
            </w:r>
            <w:proofErr w:type="spellEnd"/>
            <w:r>
              <w:rPr>
                <w:rFonts w:ascii="ArialMT" w:hAnsi="ArialMT" w:cs="ArialMT"/>
                <w:b/>
                <w:color w:val="1773BB"/>
                <w:sz w:val="24"/>
                <w:szCs w:val="24"/>
              </w:rPr>
              <w:t xml:space="preserve"> </w:t>
            </w: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239B2" w:rsidRDefault="007239B2" w:rsidP="0012173F">
            <w:pPr>
              <w:jc w:val="center"/>
              <w:rPr>
                <w:rFonts w:ascii="Georgia" w:hAnsi="Georgia" w:cs="Georgia"/>
                <w:color w:val="000000" w:themeColor="text1"/>
                <w:sz w:val="29"/>
                <w:szCs w:val="29"/>
              </w:rPr>
            </w:pPr>
            <w:r w:rsidRPr="007239B2">
              <w:rPr>
                <w:rFonts w:ascii="ArialMT" w:hAnsi="ArialMT" w:cs="ArialMT"/>
                <w:b/>
                <w:sz w:val="24"/>
                <w:szCs w:val="24"/>
              </w:rPr>
              <w:t>Não Determinadas Por Você</w:t>
            </w:r>
          </w:p>
        </w:tc>
      </w:tr>
    </w:tbl>
    <w:p w:rsidR="007D26F2" w:rsidRDefault="007D26F2"/>
    <w:tbl>
      <w:tblPr>
        <w:tblStyle w:val="Tabelacomgrade"/>
        <w:tblW w:w="15593" w:type="dxa"/>
        <w:tblInd w:w="-601" w:type="dxa"/>
        <w:tblLayout w:type="fixed"/>
        <w:tblLook w:val="04A0"/>
      </w:tblPr>
      <w:tblGrid>
        <w:gridCol w:w="2836"/>
        <w:gridCol w:w="283"/>
        <w:gridCol w:w="4394"/>
        <w:gridCol w:w="236"/>
        <w:gridCol w:w="7844"/>
      </w:tblGrid>
      <w:tr w:rsidR="00332AD3" w:rsidRPr="00942161" w:rsidTr="00100A74">
        <w:tc>
          <w:tcPr>
            <w:tcW w:w="15593" w:type="dxa"/>
            <w:gridSpan w:val="5"/>
          </w:tcPr>
          <w:p w:rsidR="00E85466" w:rsidRPr="007D26F2" w:rsidRDefault="00E85466" w:rsidP="00332AD3">
            <w:pPr>
              <w:autoSpaceDE w:val="0"/>
              <w:autoSpaceDN w:val="0"/>
              <w:adjustRightInd w:val="0"/>
              <w:jc w:val="center"/>
              <w:rPr>
                <w:rFonts w:ascii="ArialMT" w:hAnsi="ArialMT" w:cs="ArialMT"/>
                <w:b/>
                <w:color w:val="1773BB"/>
                <w:sz w:val="16"/>
                <w:szCs w:val="16"/>
                <w:lang w:val="en-US"/>
              </w:rPr>
            </w:pPr>
          </w:p>
          <w:p w:rsidR="00332AD3" w:rsidRPr="00942161" w:rsidRDefault="00332AD3" w:rsidP="00332AD3">
            <w:pPr>
              <w:autoSpaceDE w:val="0"/>
              <w:autoSpaceDN w:val="0"/>
              <w:adjustRightInd w:val="0"/>
              <w:jc w:val="center"/>
              <w:rPr>
                <w:rFonts w:ascii="ArialMT" w:hAnsi="ArialMT" w:cs="ArialMT"/>
                <w:b/>
                <w:sz w:val="28"/>
                <w:szCs w:val="28"/>
                <w:lang w:val="en-US"/>
              </w:rPr>
            </w:pPr>
            <w:r w:rsidRPr="00942161">
              <w:rPr>
                <w:rFonts w:ascii="ArialMT" w:hAnsi="ArialMT" w:cs="ArialMT"/>
                <w:b/>
                <w:color w:val="1773BB"/>
                <w:sz w:val="28"/>
                <w:szCs w:val="28"/>
                <w:lang w:val="en-US"/>
              </w:rPr>
              <w:t xml:space="preserve">Being Organizationally Savvy / </w:t>
            </w:r>
            <w:proofErr w:type="spellStart"/>
            <w:r w:rsidRPr="00942161">
              <w:rPr>
                <w:rFonts w:ascii="ArialMT" w:hAnsi="ArialMT" w:cs="ArialMT"/>
                <w:b/>
                <w:sz w:val="28"/>
                <w:szCs w:val="28"/>
                <w:lang w:val="en-US"/>
              </w:rPr>
              <w:t>Ter</w:t>
            </w:r>
            <w:proofErr w:type="spellEnd"/>
            <w:r w:rsidRPr="00942161">
              <w:rPr>
                <w:rFonts w:ascii="ArialMT" w:hAnsi="ArialMT" w:cs="ArialMT"/>
                <w:b/>
                <w:sz w:val="28"/>
                <w:szCs w:val="28"/>
                <w:lang w:val="en-US"/>
              </w:rPr>
              <w:t xml:space="preserve"> </w:t>
            </w:r>
            <w:proofErr w:type="spellStart"/>
            <w:r w:rsidRPr="00942161">
              <w:rPr>
                <w:rFonts w:ascii="ArialMT" w:hAnsi="ArialMT" w:cs="ArialMT"/>
                <w:b/>
                <w:sz w:val="28"/>
                <w:szCs w:val="28"/>
                <w:lang w:val="en-US"/>
              </w:rPr>
              <w:t>Bom</w:t>
            </w:r>
            <w:proofErr w:type="spellEnd"/>
            <w:r w:rsidRPr="00942161">
              <w:rPr>
                <w:rFonts w:ascii="ArialMT" w:hAnsi="ArialMT" w:cs="ArialMT"/>
                <w:b/>
                <w:sz w:val="28"/>
                <w:szCs w:val="28"/>
                <w:lang w:val="en-US"/>
              </w:rPr>
              <w:t xml:space="preserve"> </w:t>
            </w:r>
            <w:proofErr w:type="spellStart"/>
            <w:r w:rsidRPr="00942161">
              <w:rPr>
                <w:rFonts w:ascii="ArialMT" w:hAnsi="ArialMT" w:cs="ArialMT"/>
                <w:b/>
                <w:sz w:val="28"/>
                <w:szCs w:val="28"/>
                <w:lang w:val="en-US"/>
              </w:rPr>
              <w:t>Entendimento</w:t>
            </w:r>
            <w:proofErr w:type="spellEnd"/>
            <w:r w:rsidRPr="00942161">
              <w:rPr>
                <w:rFonts w:ascii="ArialMT" w:hAnsi="ArialMT" w:cs="ArialMT"/>
                <w:b/>
                <w:sz w:val="28"/>
                <w:szCs w:val="28"/>
                <w:lang w:val="en-US"/>
              </w:rPr>
              <w:t xml:space="preserve"> </w:t>
            </w:r>
            <w:proofErr w:type="spellStart"/>
            <w:r w:rsidRPr="00942161">
              <w:rPr>
                <w:rFonts w:ascii="ArialMT" w:hAnsi="ArialMT" w:cs="ArialMT"/>
                <w:b/>
                <w:sz w:val="28"/>
                <w:szCs w:val="28"/>
                <w:lang w:val="en-US"/>
              </w:rPr>
              <w:t>Organizacional</w:t>
            </w:r>
            <w:proofErr w:type="spellEnd"/>
          </w:p>
          <w:p w:rsidR="00E85466" w:rsidRPr="007D26F2" w:rsidRDefault="00E85466" w:rsidP="00332AD3">
            <w:pPr>
              <w:autoSpaceDE w:val="0"/>
              <w:autoSpaceDN w:val="0"/>
              <w:adjustRightInd w:val="0"/>
              <w:jc w:val="center"/>
              <w:rPr>
                <w:rFonts w:ascii="ArialMT" w:hAnsi="ArialMT" w:cs="ArialMT"/>
                <w:b/>
                <w:color w:val="1773BB"/>
                <w:sz w:val="16"/>
                <w:szCs w:val="16"/>
                <w:lang w:val="en-US"/>
              </w:rPr>
            </w:pPr>
          </w:p>
        </w:tc>
      </w:tr>
      <w:tr w:rsidR="007D26F2" w:rsidRPr="00332AD3" w:rsidTr="0079646D">
        <w:tc>
          <w:tcPr>
            <w:tcW w:w="7513"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Tr="007239B2">
        <w:tc>
          <w:tcPr>
            <w:tcW w:w="2836" w:type="dxa"/>
          </w:tcPr>
          <w:p w:rsidR="0012173F" w:rsidRDefault="0012173F" w:rsidP="0012173F">
            <w:pPr>
              <w:jc w:val="center"/>
              <w:rPr>
                <w:rFonts w:ascii="ArialMT" w:hAnsi="ArialMT" w:cs="ArialMT"/>
                <w:b/>
                <w:color w:val="1773BB"/>
                <w:sz w:val="24"/>
                <w:szCs w:val="24"/>
                <w:lang w:val="en-US"/>
              </w:rPr>
            </w:pPr>
            <w:r w:rsidRPr="0012173F">
              <w:rPr>
                <w:rFonts w:ascii="ArialMT" w:hAnsi="ArialMT" w:cs="ArialMT"/>
                <w:b/>
                <w:color w:val="1773BB"/>
                <w:sz w:val="24"/>
                <w:szCs w:val="24"/>
                <w:lang w:val="en-US"/>
              </w:rPr>
              <w:t>Not Determined by Your Network</w:t>
            </w:r>
          </w:p>
          <w:p w:rsidR="007239B2" w:rsidRPr="00E85466" w:rsidRDefault="00E85466" w:rsidP="0012173F">
            <w:pPr>
              <w:jc w:val="center"/>
              <w:rPr>
                <w:rFonts w:ascii="ArialMT" w:hAnsi="ArialMT" w:cs="ArialMT"/>
                <w:b/>
                <w:sz w:val="24"/>
                <w:szCs w:val="24"/>
              </w:rPr>
            </w:pPr>
            <w:r w:rsidRPr="00E85466">
              <w:rPr>
                <w:rFonts w:ascii="ArialMT" w:hAnsi="ArialMT" w:cs="ArialMT"/>
                <w:b/>
                <w:sz w:val="24"/>
                <w:szCs w:val="24"/>
              </w:rPr>
              <w:t>Não Determinadas</w:t>
            </w:r>
            <w:r w:rsidR="007239B2" w:rsidRPr="00E85466">
              <w:rPr>
                <w:rFonts w:ascii="ArialMT" w:hAnsi="ArialMT" w:cs="ArialMT"/>
                <w:b/>
                <w:sz w:val="24"/>
                <w:szCs w:val="24"/>
              </w:rPr>
              <w:t xml:space="preserve"> Pelo</w:t>
            </w:r>
            <w:r w:rsidRPr="00E85466">
              <w:rPr>
                <w:rFonts w:ascii="ArialMT" w:hAnsi="ArialMT" w:cs="ArialMT"/>
                <w:b/>
                <w:sz w:val="24"/>
                <w:szCs w:val="24"/>
              </w:rPr>
              <w:t>s Seus Contatos</w:t>
            </w:r>
          </w:p>
          <w:p w:rsidR="00BF63A5" w:rsidRPr="00E85466" w:rsidRDefault="00BF63A5" w:rsidP="000934D4">
            <w:pPr>
              <w:jc w:val="both"/>
              <w:rPr>
                <w:rFonts w:ascii="Georgia" w:hAnsi="Georgia" w:cs="Georgia"/>
                <w:color w:val="000000" w:themeColor="text1"/>
                <w:sz w:val="29"/>
                <w:szCs w:val="29"/>
              </w:rPr>
            </w:pPr>
          </w:p>
        </w:tc>
        <w:tc>
          <w:tcPr>
            <w:tcW w:w="283" w:type="dxa"/>
          </w:tcPr>
          <w:p w:rsidR="00BF63A5" w:rsidRPr="00E85466" w:rsidRDefault="00BF63A5" w:rsidP="000934D4">
            <w:pPr>
              <w:jc w:val="both"/>
              <w:rPr>
                <w:rFonts w:ascii="Georgia" w:hAnsi="Georgia" w:cs="Georgia"/>
                <w:color w:val="000000" w:themeColor="text1"/>
                <w:sz w:val="29"/>
                <w:szCs w:val="29"/>
              </w:rPr>
            </w:pPr>
          </w:p>
        </w:tc>
        <w:tc>
          <w:tcPr>
            <w:tcW w:w="12474" w:type="dxa"/>
            <w:gridSpan w:val="3"/>
          </w:tcPr>
          <w:p w:rsidR="00332AD3" w:rsidRPr="000934D4" w:rsidRDefault="00332AD3" w:rsidP="00332AD3">
            <w:pPr>
              <w:autoSpaceDE w:val="0"/>
              <w:autoSpaceDN w:val="0"/>
              <w:adjustRightInd w:val="0"/>
              <w:jc w:val="both"/>
              <w:rPr>
                <w:color w:val="4F81BD" w:themeColor="accent1"/>
                <w:sz w:val="28"/>
                <w:szCs w:val="28"/>
                <w:lang w:val="en-US"/>
              </w:rPr>
            </w:pPr>
            <w:r w:rsidRPr="000934D4">
              <w:rPr>
                <w:rFonts w:ascii="ArialMT" w:hAnsi="ArialMT" w:cs="ArialMT"/>
                <w:color w:val="4F81BD" w:themeColor="accent1"/>
                <w:sz w:val="24"/>
                <w:szCs w:val="24"/>
                <w:lang w:val="en-US"/>
              </w:rPr>
              <w:t xml:space="preserve">You see the complexity of an organization—its policies, politics, people. You see navigating the political maze as a necessary means to get results. You know whom to go to for what purpose, how to usher a project through a myriad of stakeholders, and which messages or arguments will influence key decision makers. You are up to speed on titles as well as personalities and relationships. You gracefully navigate a tangled, high-stakes web of egos, </w:t>
            </w:r>
            <w:r w:rsidRPr="000934D4">
              <w:rPr>
                <w:rFonts w:ascii="ArialMT" w:hAnsi="ArialMT" w:cs="ArialMT"/>
                <w:color w:val="4F81BD" w:themeColor="accent1"/>
                <w:sz w:val="24"/>
                <w:szCs w:val="24"/>
                <w:lang w:val="en-US"/>
              </w:rPr>
              <w:lastRenderedPageBreak/>
              <w:t>agendas, changing priorities, and sometimes outrageous demands. You leverage your understanding of the organizational landscape to adjust your approach for the best outcome.</w:t>
            </w:r>
          </w:p>
          <w:p w:rsidR="00332AD3" w:rsidRPr="00495CEF" w:rsidRDefault="00332AD3" w:rsidP="00332AD3">
            <w:pPr>
              <w:jc w:val="both"/>
              <w:rPr>
                <w:color w:val="548DD4" w:themeColor="text2" w:themeTint="99"/>
                <w:sz w:val="28"/>
                <w:szCs w:val="28"/>
                <w:lang w:val="en-US"/>
              </w:rPr>
            </w:pPr>
          </w:p>
          <w:p w:rsidR="00332AD3" w:rsidRPr="001F5002" w:rsidRDefault="00332AD3" w:rsidP="00332AD3">
            <w:pPr>
              <w:autoSpaceDE w:val="0"/>
              <w:autoSpaceDN w:val="0"/>
              <w:adjustRightInd w:val="0"/>
              <w:jc w:val="both"/>
              <w:rPr>
                <w:rFonts w:ascii="ArialMT" w:hAnsi="ArialMT" w:cs="ArialMT"/>
                <w:color w:val="000000"/>
                <w:sz w:val="24"/>
                <w:szCs w:val="24"/>
              </w:rPr>
            </w:pPr>
            <w:r w:rsidRPr="001F5002">
              <w:rPr>
                <w:rFonts w:ascii="ArialMT" w:hAnsi="ArialMT" w:cs="ArialMT"/>
                <w:color w:val="000000"/>
                <w:sz w:val="24"/>
                <w:szCs w:val="24"/>
              </w:rPr>
              <w:t xml:space="preserve">Você vê a complexidade das organizações – suas práticas, políticas, pessoas. Você se vê navegando nas ondas políticas (“mingau político”) como uma necessidade para ter resultados. Você sabe a quem recorrer e a que propósito, como levar um projeto através da miríade de </w:t>
            </w:r>
            <w:proofErr w:type="spellStart"/>
            <w:r w:rsidRPr="001F5002">
              <w:rPr>
                <w:rFonts w:ascii="ArialMT" w:hAnsi="ArialMT" w:cs="ArialMT"/>
                <w:color w:val="000000"/>
                <w:sz w:val="24"/>
                <w:szCs w:val="24"/>
              </w:rPr>
              <w:t>stakeholders</w:t>
            </w:r>
            <w:proofErr w:type="spellEnd"/>
            <w:r w:rsidRPr="001F5002">
              <w:rPr>
                <w:rFonts w:ascii="ArialMT" w:hAnsi="ArialMT" w:cs="ArialMT"/>
                <w:color w:val="000000"/>
                <w:sz w:val="24"/>
                <w:szCs w:val="24"/>
              </w:rPr>
              <w:t xml:space="preserve"> e quais as mensagens ou argumentos que influenciarão os tomadores das decisões. Você tem capacidade de andar entre “títulos” assim como entre personalidades e relacionamentos. Você navega muito bem por todos os </w:t>
            </w:r>
            <w:proofErr w:type="spellStart"/>
            <w:r w:rsidRPr="001F5002">
              <w:rPr>
                <w:rFonts w:ascii="ArialMT" w:hAnsi="ArialMT" w:cs="ArialMT"/>
                <w:color w:val="000000"/>
                <w:sz w:val="24"/>
                <w:szCs w:val="24"/>
              </w:rPr>
              <w:t>alteregos</w:t>
            </w:r>
            <w:proofErr w:type="spellEnd"/>
            <w:r w:rsidRPr="001F5002">
              <w:rPr>
                <w:rFonts w:ascii="ArialMT" w:hAnsi="ArialMT" w:cs="ArialMT"/>
                <w:color w:val="000000"/>
                <w:sz w:val="24"/>
                <w:szCs w:val="24"/>
              </w:rPr>
              <w:t>, agendas, mudanças de prioridades e mesmo demandas absurdas. Você alavanca o seu conhecimento no território organizacional para ajustar suas ações para melhores resultados.</w:t>
            </w:r>
          </w:p>
          <w:p w:rsidR="00BF63A5" w:rsidRDefault="00BF63A5" w:rsidP="000934D4">
            <w:pPr>
              <w:jc w:val="both"/>
              <w:rPr>
                <w:rFonts w:ascii="Georgia" w:hAnsi="Georgia" w:cs="Georgia"/>
                <w:color w:val="000000" w:themeColor="text1"/>
                <w:sz w:val="29"/>
                <w:szCs w:val="29"/>
              </w:rPr>
            </w:pPr>
          </w:p>
        </w:tc>
      </w:tr>
    </w:tbl>
    <w:p w:rsidR="007D26F2" w:rsidRDefault="007D26F2"/>
    <w:tbl>
      <w:tblPr>
        <w:tblStyle w:val="Tabelacomgrade"/>
        <w:tblW w:w="15593" w:type="dxa"/>
        <w:tblInd w:w="-601" w:type="dxa"/>
        <w:tblLayout w:type="fixed"/>
        <w:tblLook w:val="04A0"/>
      </w:tblPr>
      <w:tblGrid>
        <w:gridCol w:w="2836"/>
        <w:gridCol w:w="283"/>
        <w:gridCol w:w="4394"/>
        <w:gridCol w:w="236"/>
        <w:gridCol w:w="4726"/>
        <w:gridCol w:w="283"/>
        <w:gridCol w:w="2835"/>
      </w:tblGrid>
      <w:tr w:rsidR="00100A74" w:rsidRPr="00942161" w:rsidTr="006F5135">
        <w:tc>
          <w:tcPr>
            <w:tcW w:w="15593" w:type="dxa"/>
            <w:gridSpan w:val="7"/>
          </w:tcPr>
          <w:p w:rsidR="00E85466" w:rsidRPr="007D26F2" w:rsidRDefault="00E85466" w:rsidP="00100A74">
            <w:pPr>
              <w:jc w:val="center"/>
              <w:rPr>
                <w:rFonts w:ascii="ArialMT" w:hAnsi="ArialMT" w:cs="ArialMT"/>
                <w:b/>
                <w:color w:val="1773BB"/>
                <w:sz w:val="16"/>
                <w:szCs w:val="16"/>
              </w:rPr>
            </w:pPr>
          </w:p>
          <w:p w:rsidR="00100A74" w:rsidRPr="00942161" w:rsidRDefault="00100A74" w:rsidP="00100A74">
            <w:pPr>
              <w:jc w:val="center"/>
              <w:rPr>
                <w:rFonts w:ascii="ArialMT" w:hAnsi="ArialMT" w:cs="ArialMT"/>
                <w:b/>
                <w:color w:val="000000" w:themeColor="text1"/>
                <w:sz w:val="28"/>
                <w:szCs w:val="28"/>
              </w:rPr>
            </w:pPr>
            <w:proofErr w:type="spellStart"/>
            <w:r w:rsidRPr="00942161">
              <w:rPr>
                <w:rFonts w:ascii="ArialMT" w:hAnsi="ArialMT" w:cs="ArialMT"/>
                <w:b/>
                <w:color w:val="1773BB"/>
                <w:sz w:val="28"/>
                <w:szCs w:val="28"/>
              </w:rPr>
              <w:t>Caring</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About</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Others</w:t>
            </w:r>
            <w:proofErr w:type="spellEnd"/>
            <w:r w:rsidRPr="00942161">
              <w:rPr>
                <w:rFonts w:ascii="ArialMT" w:hAnsi="ArialMT" w:cs="ArialMT"/>
                <w:b/>
                <w:color w:val="1773BB"/>
                <w:sz w:val="28"/>
                <w:szCs w:val="28"/>
              </w:rPr>
              <w:t xml:space="preserve"> / </w:t>
            </w:r>
            <w:r w:rsidRPr="00942161">
              <w:rPr>
                <w:rFonts w:ascii="ArialMT" w:hAnsi="ArialMT" w:cs="ArialMT"/>
                <w:b/>
                <w:color w:val="000000" w:themeColor="text1"/>
                <w:sz w:val="28"/>
                <w:szCs w:val="28"/>
              </w:rPr>
              <w:t>Atenção com os Outros</w:t>
            </w:r>
          </w:p>
          <w:p w:rsidR="00E85466" w:rsidRPr="007D26F2" w:rsidRDefault="00E85466" w:rsidP="00100A74">
            <w:pPr>
              <w:jc w:val="center"/>
              <w:rPr>
                <w:b/>
                <w:sz w:val="16"/>
                <w:szCs w:val="16"/>
              </w:rPr>
            </w:pPr>
          </w:p>
        </w:tc>
      </w:tr>
      <w:tr w:rsidR="007D26F2" w:rsidRPr="00332AD3" w:rsidTr="0079646D">
        <w:tc>
          <w:tcPr>
            <w:tcW w:w="7513"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Tr="007239B2">
        <w:tc>
          <w:tcPr>
            <w:tcW w:w="12475" w:type="dxa"/>
            <w:gridSpan w:val="5"/>
          </w:tcPr>
          <w:p w:rsidR="00100A74" w:rsidRPr="000934D4" w:rsidRDefault="00100A74" w:rsidP="00100A74">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 xml:space="preserve">People matter to you. You take a personal interest in their well-being. You care about others, and you’re willing to help them when they are in trouble. You may be focused on getting results, but you make time for people. You take time to check in and see how they are doing. You are not afraid to show kindness and compassion. You recognize that you can be both a strong, respected leader and a caring, compassionate person. It is not a paradox for you. </w:t>
            </w:r>
            <w:r w:rsidRPr="001F5002">
              <w:rPr>
                <w:rFonts w:ascii="ArialMT" w:hAnsi="ArialMT" w:cs="ArialMT"/>
                <w:color w:val="4F81BD" w:themeColor="accent1"/>
                <w:sz w:val="24"/>
                <w:szCs w:val="24"/>
                <w:lang w:val="en-US"/>
              </w:rPr>
              <w:t xml:space="preserve">You </w:t>
            </w:r>
            <w:r w:rsidRPr="000934D4">
              <w:rPr>
                <w:rFonts w:ascii="ArialMT" w:hAnsi="ArialMT" w:cs="ArialMT"/>
                <w:color w:val="4F81BD" w:themeColor="accent1"/>
                <w:sz w:val="24"/>
                <w:szCs w:val="24"/>
                <w:lang w:val="en-US"/>
              </w:rPr>
              <w:t>balance caring and confidence as complementary leadership qualities.</w:t>
            </w:r>
          </w:p>
          <w:p w:rsidR="00100A74" w:rsidRPr="00367C16" w:rsidRDefault="00100A74" w:rsidP="00100A74">
            <w:pPr>
              <w:autoSpaceDE w:val="0"/>
              <w:autoSpaceDN w:val="0"/>
              <w:adjustRightInd w:val="0"/>
              <w:jc w:val="both"/>
              <w:rPr>
                <w:rFonts w:ascii="ArialMT" w:hAnsi="ArialMT" w:cs="ArialMT"/>
                <w:color w:val="000000"/>
                <w:sz w:val="24"/>
                <w:szCs w:val="24"/>
                <w:lang w:val="en-US"/>
              </w:rPr>
            </w:pPr>
          </w:p>
          <w:p w:rsidR="00BF63A5" w:rsidRDefault="00100A74" w:rsidP="007D26F2">
            <w:pPr>
              <w:autoSpaceDE w:val="0"/>
              <w:autoSpaceDN w:val="0"/>
              <w:adjustRightInd w:val="0"/>
              <w:jc w:val="both"/>
              <w:rPr>
                <w:rFonts w:ascii="Georgia" w:hAnsi="Georgia" w:cs="Georgia"/>
                <w:color w:val="000000" w:themeColor="text1"/>
                <w:sz w:val="29"/>
                <w:szCs w:val="29"/>
              </w:rPr>
            </w:pPr>
            <w:r w:rsidRPr="001F5002">
              <w:rPr>
                <w:rFonts w:ascii="ArialMT" w:hAnsi="ArialMT" w:cs="ArialMT"/>
                <w:color w:val="000000"/>
                <w:sz w:val="24"/>
                <w:szCs w:val="24"/>
              </w:rPr>
              <w:t>As pessoas são importantes para você. Você se interessa pessoalmente pelo bem-estar delas. Você se preocupa com os outros e está disposto a ajudá-los quando elas estão com problema. Você pode estar focado em obter resultados, mas você dedica tempo às pessoas. Você usa algum tempo para checar e ver como as pessoas estão. Você não se preocupa em mostrar gentileza e compaixão. Você reconhece que você pode ser ambivalente, forte e um líder respeitado e uma pessoa cuidadosa e com compaixão. Isto não é um paradoxo para você. Você balanceia cuidado com as pessoas e confidência como complementares em suas qualidades de liderança.</w:t>
            </w:r>
          </w:p>
        </w:tc>
        <w:tc>
          <w:tcPr>
            <w:tcW w:w="283" w:type="dxa"/>
          </w:tcPr>
          <w:p w:rsidR="00BF63A5" w:rsidRDefault="00BF63A5" w:rsidP="000934D4">
            <w:pPr>
              <w:jc w:val="both"/>
              <w:rPr>
                <w:rFonts w:ascii="Georgia" w:hAnsi="Georgia" w:cs="Georgia"/>
                <w:color w:val="000000" w:themeColor="text1"/>
                <w:sz w:val="29"/>
                <w:szCs w:val="29"/>
              </w:rPr>
            </w:pPr>
          </w:p>
        </w:tc>
        <w:tc>
          <w:tcPr>
            <w:tcW w:w="2835" w:type="dxa"/>
          </w:tcPr>
          <w:p w:rsidR="00BF63A5" w:rsidRDefault="007239B2" w:rsidP="007239B2">
            <w:pPr>
              <w:jc w:val="center"/>
              <w:rPr>
                <w:rFonts w:ascii="ArialMT" w:hAnsi="ArialMT" w:cs="ArialMT"/>
                <w:b/>
                <w:color w:val="1773BB"/>
                <w:sz w:val="24"/>
                <w:szCs w:val="24"/>
              </w:rPr>
            </w:pPr>
            <w:proofErr w:type="spellStart"/>
            <w:r>
              <w:rPr>
                <w:rFonts w:ascii="ArialMT" w:hAnsi="ArialMT" w:cs="ArialMT"/>
                <w:b/>
                <w:color w:val="1773BB"/>
                <w:sz w:val="24"/>
                <w:szCs w:val="24"/>
              </w:rPr>
              <w:t>Not</w:t>
            </w:r>
            <w:proofErr w:type="spellEnd"/>
            <w:r>
              <w:rPr>
                <w:rFonts w:ascii="ArialMT" w:hAnsi="ArialMT" w:cs="ArialMT"/>
                <w:b/>
                <w:color w:val="1773BB"/>
                <w:sz w:val="24"/>
                <w:szCs w:val="24"/>
              </w:rPr>
              <w:t xml:space="preserve"> </w:t>
            </w: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239B2" w:rsidRDefault="007239B2" w:rsidP="007239B2">
            <w:pPr>
              <w:jc w:val="center"/>
              <w:rPr>
                <w:rFonts w:ascii="Georgia" w:hAnsi="Georgia" w:cs="Georgia"/>
                <w:color w:val="000000" w:themeColor="text1"/>
                <w:sz w:val="29"/>
                <w:szCs w:val="29"/>
              </w:rPr>
            </w:pPr>
            <w:r w:rsidRPr="007239B2">
              <w:rPr>
                <w:rFonts w:ascii="ArialMT" w:hAnsi="ArialMT" w:cs="ArialMT"/>
                <w:b/>
                <w:sz w:val="24"/>
                <w:szCs w:val="24"/>
              </w:rPr>
              <w:t>Não Determinadas Por Você</w:t>
            </w:r>
          </w:p>
        </w:tc>
      </w:tr>
      <w:tr w:rsidR="00100A74" w:rsidRPr="00942161" w:rsidTr="006F5135">
        <w:tc>
          <w:tcPr>
            <w:tcW w:w="15593" w:type="dxa"/>
            <w:gridSpan w:val="7"/>
          </w:tcPr>
          <w:p w:rsidR="00E85466" w:rsidRPr="007D26F2" w:rsidRDefault="00E85466" w:rsidP="00100A74">
            <w:pPr>
              <w:jc w:val="center"/>
              <w:rPr>
                <w:rFonts w:ascii="ArialMT" w:hAnsi="ArialMT" w:cs="ArialMT"/>
                <w:b/>
                <w:color w:val="1773BB"/>
                <w:sz w:val="16"/>
                <w:szCs w:val="16"/>
              </w:rPr>
            </w:pPr>
          </w:p>
          <w:p w:rsidR="00100A74" w:rsidRPr="00942161" w:rsidRDefault="00100A74" w:rsidP="00100A74">
            <w:pPr>
              <w:jc w:val="center"/>
              <w:rPr>
                <w:rFonts w:ascii="ArialMT" w:hAnsi="ArialMT" w:cs="ArialMT"/>
                <w:b/>
                <w:sz w:val="28"/>
                <w:szCs w:val="28"/>
              </w:rPr>
            </w:pPr>
            <w:proofErr w:type="spellStart"/>
            <w:r w:rsidRPr="00942161">
              <w:rPr>
                <w:rFonts w:ascii="ArialMT" w:hAnsi="ArialMT" w:cs="ArialMT"/>
                <w:b/>
                <w:color w:val="1773BB"/>
                <w:sz w:val="28"/>
                <w:szCs w:val="28"/>
              </w:rPr>
              <w:t>Managing</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Diverse</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Relationships</w:t>
            </w:r>
            <w:proofErr w:type="spellEnd"/>
            <w:r w:rsidRPr="00942161">
              <w:rPr>
                <w:rFonts w:ascii="ArialMT" w:hAnsi="ArialMT" w:cs="ArialMT"/>
                <w:b/>
                <w:color w:val="1773BB"/>
                <w:sz w:val="28"/>
                <w:szCs w:val="28"/>
              </w:rPr>
              <w:t xml:space="preserve"> / </w:t>
            </w:r>
            <w:r w:rsidRPr="00942161">
              <w:rPr>
                <w:rFonts w:ascii="ArialMT" w:hAnsi="ArialMT" w:cs="ArialMT"/>
                <w:b/>
                <w:sz w:val="28"/>
                <w:szCs w:val="28"/>
              </w:rPr>
              <w:t>Gerenciando Relacionamentos Diversos</w:t>
            </w:r>
          </w:p>
          <w:p w:rsidR="00E85466" w:rsidRPr="007D26F2" w:rsidRDefault="00E85466" w:rsidP="00100A74">
            <w:pPr>
              <w:jc w:val="center"/>
              <w:rPr>
                <w:b/>
                <w:sz w:val="16"/>
                <w:szCs w:val="16"/>
              </w:rPr>
            </w:pPr>
          </w:p>
        </w:tc>
      </w:tr>
      <w:tr w:rsidR="007D26F2" w:rsidRPr="00332AD3" w:rsidTr="0079646D">
        <w:tc>
          <w:tcPr>
            <w:tcW w:w="7513"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Tr="007239B2">
        <w:tc>
          <w:tcPr>
            <w:tcW w:w="2836" w:type="dxa"/>
          </w:tcPr>
          <w:p w:rsidR="007239B2" w:rsidRDefault="007239B2" w:rsidP="007239B2">
            <w:pPr>
              <w:jc w:val="center"/>
              <w:rPr>
                <w:rFonts w:ascii="ArialMT" w:hAnsi="ArialMT" w:cs="ArialMT"/>
                <w:b/>
                <w:color w:val="1773BB"/>
                <w:sz w:val="24"/>
                <w:szCs w:val="24"/>
                <w:lang w:val="en-US"/>
              </w:rPr>
            </w:pPr>
            <w:r w:rsidRPr="0012173F">
              <w:rPr>
                <w:rFonts w:ascii="ArialMT" w:hAnsi="ArialMT" w:cs="ArialMT"/>
                <w:b/>
                <w:color w:val="1773BB"/>
                <w:sz w:val="24"/>
                <w:szCs w:val="24"/>
                <w:lang w:val="en-US"/>
              </w:rPr>
              <w:t>Not Determined by Your Network</w:t>
            </w:r>
          </w:p>
          <w:p w:rsidR="00E85466" w:rsidRPr="00E85466" w:rsidRDefault="00E85466" w:rsidP="00E85466">
            <w:pPr>
              <w:jc w:val="center"/>
              <w:rPr>
                <w:rFonts w:ascii="ArialMT" w:hAnsi="ArialMT" w:cs="ArialMT"/>
                <w:b/>
                <w:sz w:val="24"/>
                <w:szCs w:val="24"/>
              </w:rPr>
            </w:pPr>
            <w:r w:rsidRPr="00E85466">
              <w:rPr>
                <w:rFonts w:ascii="ArialMT" w:hAnsi="ArialMT" w:cs="ArialMT"/>
                <w:b/>
                <w:sz w:val="24"/>
                <w:szCs w:val="24"/>
              </w:rPr>
              <w:t>Não Determinadas Pelos Seus Contatos</w:t>
            </w:r>
          </w:p>
          <w:p w:rsidR="00E85466" w:rsidRPr="0012173F" w:rsidRDefault="00E85466" w:rsidP="007239B2">
            <w:pPr>
              <w:jc w:val="center"/>
              <w:rPr>
                <w:rFonts w:ascii="ArialMT" w:hAnsi="ArialMT" w:cs="ArialMT"/>
                <w:b/>
                <w:color w:val="1773BB"/>
                <w:sz w:val="24"/>
                <w:szCs w:val="24"/>
                <w:lang w:val="en-US"/>
              </w:rPr>
            </w:pPr>
          </w:p>
          <w:p w:rsidR="00BF63A5" w:rsidRDefault="00BF63A5" w:rsidP="000934D4">
            <w:pPr>
              <w:jc w:val="both"/>
              <w:rPr>
                <w:rFonts w:ascii="Georgia" w:hAnsi="Georgia" w:cs="Georgia"/>
                <w:color w:val="000000" w:themeColor="text1"/>
                <w:sz w:val="29"/>
                <w:szCs w:val="29"/>
              </w:rPr>
            </w:pPr>
          </w:p>
        </w:tc>
        <w:tc>
          <w:tcPr>
            <w:tcW w:w="283" w:type="dxa"/>
          </w:tcPr>
          <w:p w:rsidR="00BF63A5" w:rsidRDefault="00BF63A5" w:rsidP="000934D4">
            <w:pPr>
              <w:jc w:val="both"/>
              <w:rPr>
                <w:rFonts w:ascii="Georgia" w:hAnsi="Georgia" w:cs="Georgia"/>
                <w:color w:val="000000" w:themeColor="text1"/>
                <w:sz w:val="29"/>
                <w:szCs w:val="29"/>
              </w:rPr>
            </w:pPr>
          </w:p>
        </w:tc>
        <w:tc>
          <w:tcPr>
            <w:tcW w:w="12474" w:type="dxa"/>
            <w:gridSpan w:val="5"/>
          </w:tcPr>
          <w:p w:rsidR="00100A74" w:rsidRPr="000934D4" w:rsidRDefault="00100A74" w:rsidP="00100A74">
            <w:pPr>
              <w:autoSpaceDE w:val="0"/>
              <w:autoSpaceDN w:val="0"/>
              <w:adjustRightInd w:val="0"/>
              <w:jc w:val="both"/>
              <w:rPr>
                <w:b/>
                <w:color w:val="4F81BD" w:themeColor="accent1"/>
                <w:sz w:val="32"/>
                <w:szCs w:val="32"/>
              </w:rPr>
            </w:pPr>
            <w:r w:rsidRPr="000934D4">
              <w:rPr>
                <w:rFonts w:ascii="ArialMT" w:hAnsi="ArialMT" w:cs="ArialMT"/>
                <w:color w:val="4F81BD" w:themeColor="accent1"/>
                <w:sz w:val="24"/>
                <w:szCs w:val="24"/>
                <w:lang w:val="en-US"/>
              </w:rPr>
              <w:t xml:space="preserve">You seek out people with different points of view and different backgrounds. Even though you acknowledge that it takes a little more time and more deliberate communication, you see the value that a diversity of perspectives and experiences contributes. You are open and collaborative. You share and communicate well. </w:t>
            </w:r>
            <w:proofErr w:type="spellStart"/>
            <w:r w:rsidRPr="0012173F">
              <w:rPr>
                <w:rFonts w:ascii="ArialMT" w:hAnsi="ArialMT" w:cs="ArialMT"/>
                <w:color w:val="4F81BD" w:themeColor="accent1"/>
                <w:sz w:val="24"/>
                <w:szCs w:val="24"/>
              </w:rPr>
              <w:t>You</w:t>
            </w:r>
            <w:proofErr w:type="spellEnd"/>
            <w:r w:rsidRPr="0012173F">
              <w:rPr>
                <w:rFonts w:ascii="ArialMT" w:hAnsi="ArialMT" w:cs="ArialMT"/>
                <w:color w:val="4F81BD" w:themeColor="accent1"/>
                <w:sz w:val="24"/>
                <w:szCs w:val="24"/>
              </w:rPr>
              <w:t xml:space="preserve"> </w:t>
            </w:r>
            <w:proofErr w:type="spellStart"/>
            <w:r w:rsidRPr="0012173F">
              <w:rPr>
                <w:rFonts w:ascii="ArialMT" w:hAnsi="ArialMT" w:cs="ArialMT"/>
                <w:color w:val="4F81BD" w:themeColor="accent1"/>
                <w:sz w:val="24"/>
                <w:szCs w:val="24"/>
              </w:rPr>
              <w:t>seek</w:t>
            </w:r>
            <w:proofErr w:type="spellEnd"/>
            <w:r w:rsidRPr="0012173F">
              <w:rPr>
                <w:rFonts w:ascii="ArialMT" w:hAnsi="ArialMT" w:cs="ArialMT"/>
                <w:color w:val="4F81BD" w:themeColor="accent1"/>
                <w:sz w:val="24"/>
                <w:szCs w:val="24"/>
              </w:rPr>
              <w:t xml:space="preserve"> to </w:t>
            </w:r>
            <w:proofErr w:type="spellStart"/>
            <w:r w:rsidRPr="0012173F">
              <w:rPr>
                <w:rFonts w:ascii="ArialMT" w:hAnsi="ArialMT" w:cs="ArialMT"/>
                <w:color w:val="4F81BD" w:themeColor="accent1"/>
                <w:sz w:val="24"/>
                <w:szCs w:val="24"/>
              </w:rPr>
              <w:t>understand</w:t>
            </w:r>
            <w:proofErr w:type="spellEnd"/>
            <w:r w:rsidRPr="0012173F">
              <w:rPr>
                <w:rFonts w:ascii="ArialMT" w:hAnsi="ArialMT" w:cs="ArialMT"/>
                <w:color w:val="4F81BD" w:themeColor="accent1"/>
                <w:sz w:val="24"/>
                <w:szCs w:val="24"/>
              </w:rPr>
              <w:t xml:space="preserve">, </w:t>
            </w:r>
            <w:proofErr w:type="spellStart"/>
            <w:r w:rsidRPr="0012173F">
              <w:rPr>
                <w:rFonts w:ascii="ArialMT" w:hAnsi="ArialMT" w:cs="ArialMT"/>
                <w:color w:val="4F81BD" w:themeColor="accent1"/>
                <w:sz w:val="24"/>
                <w:szCs w:val="24"/>
              </w:rPr>
              <w:t>accommodate</w:t>
            </w:r>
            <w:proofErr w:type="spellEnd"/>
            <w:r w:rsidRPr="0012173F">
              <w:rPr>
                <w:rFonts w:ascii="ArialMT" w:hAnsi="ArialMT" w:cs="ArialMT"/>
                <w:color w:val="4F81BD" w:themeColor="accent1"/>
                <w:sz w:val="24"/>
                <w:szCs w:val="24"/>
              </w:rPr>
              <w:t xml:space="preserve">, </w:t>
            </w:r>
            <w:proofErr w:type="spellStart"/>
            <w:r w:rsidRPr="0012173F">
              <w:rPr>
                <w:rFonts w:ascii="ArialMT" w:hAnsi="ArialMT" w:cs="ArialMT"/>
                <w:color w:val="4F81BD" w:themeColor="accent1"/>
                <w:sz w:val="24"/>
                <w:szCs w:val="24"/>
              </w:rPr>
              <w:t>and</w:t>
            </w:r>
            <w:proofErr w:type="spellEnd"/>
            <w:r w:rsidRPr="0012173F">
              <w:rPr>
                <w:rFonts w:ascii="ArialMT" w:hAnsi="ArialMT" w:cs="ArialMT"/>
                <w:color w:val="4F81BD" w:themeColor="accent1"/>
                <w:sz w:val="24"/>
                <w:szCs w:val="24"/>
              </w:rPr>
              <w:t xml:space="preserve"> </w:t>
            </w:r>
            <w:proofErr w:type="spellStart"/>
            <w:r w:rsidRPr="000934D4">
              <w:rPr>
                <w:rFonts w:ascii="ArialMT" w:hAnsi="ArialMT" w:cs="ArialMT"/>
                <w:color w:val="4F81BD" w:themeColor="accent1"/>
                <w:sz w:val="24"/>
                <w:szCs w:val="24"/>
              </w:rPr>
              <w:t>leverage</w:t>
            </w:r>
            <w:proofErr w:type="spellEnd"/>
            <w:r w:rsidRPr="000934D4">
              <w:rPr>
                <w:rFonts w:ascii="ArialMT" w:hAnsi="ArialMT" w:cs="ArialMT"/>
                <w:color w:val="4F81BD" w:themeColor="accent1"/>
                <w:sz w:val="24"/>
                <w:szCs w:val="24"/>
              </w:rPr>
              <w:t xml:space="preserve"> </w:t>
            </w:r>
            <w:proofErr w:type="spellStart"/>
            <w:r w:rsidRPr="000934D4">
              <w:rPr>
                <w:rFonts w:ascii="ArialMT" w:hAnsi="ArialMT" w:cs="ArialMT"/>
                <w:color w:val="4F81BD" w:themeColor="accent1"/>
                <w:sz w:val="24"/>
                <w:szCs w:val="24"/>
              </w:rPr>
              <w:t>differences</w:t>
            </w:r>
            <w:proofErr w:type="spellEnd"/>
            <w:r w:rsidRPr="000934D4">
              <w:rPr>
                <w:rFonts w:ascii="ArialMT" w:hAnsi="ArialMT" w:cs="ArialMT"/>
                <w:color w:val="4F81BD" w:themeColor="accent1"/>
                <w:sz w:val="24"/>
                <w:szCs w:val="24"/>
              </w:rPr>
              <w:t>.</w:t>
            </w:r>
          </w:p>
          <w:p w:rsidR="00100A74" w:rsidRDefault="00100A74" w:rsidP="00100A74">
            <w:pPr>
              <w:autoSpaceDE w:val="0"/>
              <w:autoSpaceDN w:val="0"/>
              <w:adjustRightInd w:val="0"/>
              <w:jc w:val="both"/>
              <w:rPr>
                <w:b/>
                <w:sz w:val="32"/>
                <w:szCs w:val="32"/>
              </w:rPr>
            </w:pPr>
          </w:p>
          <w:p w:rsidR="00100A74" w:rsidRPr="001F5002" w:rsidRDefault="00100A74" w:rsidP="00100A74">
            <w:pPr>
              <w:autoSpaceDE w:val="0"/>
              <w:autoSpaceDN w:val="0"/>
              <w:adjustRightInd w:val="0"/>
              <w:jc w:val="both"/>
              <w:rPr>
                <w:rFonts w:ascii="ArialMT" w:hAnsi="ArialMT" w:cs="ArialMT"/>
                <w:color w:val="000000"/>
                <w:sz w:val="24"/>
                <w:szCs w:val="24"/>
              </w:rPr>
            </w:pPr>
            <w:r w:rsidRPr="001F5002">
              <w:rPr>
                <w:rFonts w:ascii="ArialMT" w:hAnsi="ArialMT" w:cs="ArialMT"/>
                <w:color w:val="000000"/>
                <w:sz w:val="24"/>
                <w:szCs w:val="24"/>
              </w:rPr>
              <w:t>Você procura pessoas com diferentes pontos de vista e diferentes backgrounds. Mesmo que você reconheça que isto levará um pouco mais de tempo e mais comunicações deliberadas, você enxerga o valor e a contribuição que a diversidade de perspectivas e experiências proporciona. Você é aberto e colaborativo. Você compartilha e se comunica bem. Você tenta entender, acomodar e administrar diferenças.</w:t>
            </w:r>
          </w:p>
          <w:p w:rsidR="00BF63A5" w:rsidRDefault="00BF63A5" w:rsidP="000934D4">
            <w:pPr>
              <w:jc w:val="both"/>
              <w:rPr>
                <w:rFonts w:ascii="Georgia" w:hAnsi="Georgia" w:cs="Georgia"/>
                <w:color w:val="000000" w:themeColor="text1"/>
                <w:sz w:val="29"/>
                <w:szCs w:val="29"/>
              </w:rPr>
            </w:pPr>
          </w:p>
        </w:tc>
      </w:tr>
    </w:tbl>
    <w:p w:rsidR="007D26F2" w:rsidRDefault="007D26F2"/>
    <w:tbl>
      <w:tblPr>
        <w:tblStyle w:val="Tabelacomgrade"/>
        <w:tblW w:w="15593" w:type="dxa"/>
        <w:tblInd w:w="-601" w:type="dxa"/>
        <w:tblLayout w:type="fixed"/>
        <w:tblLook w:val="04A0"/>
      </w:tblPr>
      <w:tblGrid>
        <w:gridCol w:w="7513"/>
        <w:gridCol w:w="236"/>
        <w:gridCol w:w="4726"/>
        <w:gridCol w:w="283"/>
        <w:gridCol w:w="2835"/>
      </w:tblGrid>
      <w:tr w:rsidR="00100A74" w:rsidRPr="00942161" w:rsidTr="006F5135">
        <w:tc>
          <w:tcPr>
            <w:tcW w:w="15593" w:type="dxa"/>
            <w:gridSpan w:val="5"/>
          </w:tcPr>
          <w:p w:rsidR="00E85466" w:rsidRPr="007D26F2" w:rsidRDefault="00E85466" w:rsidP="00100A74">
            <w:pPr>
              <w:jc w:val="center"/>
              <w:rPr>
                <w:rFonts w:ascii="ArialMT" w:hAnsi="ArialMT" w:cs="ArialMT"/>
                <w:b/>
                <w:color w:val="1773BB"/>
                <w:sz w:val="16"/>
                <w:szCs w:val="16"/>
                <w:lang w:val="en-US"/>
              </w:rPr>
            </w:pPr>
          </w:p>
          <w:p w:rsidR="00100A74" w:rsidRPr="00942161" w:rsidRDefault="00100A74" w:rsidP="00100A74">
            <w:pPr>
              <w:jc w:val="center"/>
              <w:rPr>
                <w:rFonts w:ascii="ArialMT" w:hAnsi="ArialMT" w:cs="ArialMT"/>
                <w:b/>
                <w:color w:val="000000" w:themeColor="text1"/>
                <w:sz w:val="28"/>
                <w:szCs w:val="28"/>
                <w:lang w:val="en-US"/>
              </w:rPr>
            </w:pPr>
            <w:r w:rsidRPr="00942161">
              <w:rPr>
                <w:rFonts w:ascii="ArialMT" w:hAnsi="ArialMT" w:cs="ArialMT"/>
                <w:b/>
                <w:color w:val="1773BB"/>
                <w:sz w:val="28"/>
                <w:szCs w:val="28"/>
                <w:lang w:val="en-US"/>
              </w:rPr>
              <w:t xml:space="preserve">Making Complex Decisions / </w:t>
            </w:r>
            <w:proofErr w:type="spellStart"/>
            <w:r w:rsidRPr="00942161">
              <w:rPr>
                <w:rFonts w:ascii="ArialMT" w:hAnsi="ArialMT" w:cs="ArialMT"/>
                <w:b/>
                <w:color w:val="000000" w:themeColor="text1"/>
                <w:sz w:val="28"/>
                <w:szCs w:val="28"/>
                <w:lang w:val="en-US"/>
              </w:rPr>
              <w:t>Tomando</w:t>
            </w:r>
            <w:proofErr w:type="spellEnd"/>
            <w:r w:rsidRPr="00942161">
              <w:rPr>
                <w:rFonts w:ascii="ArialMT" w:hAnsi="ArialMT" w:cs="ArialMT"/>
                <w:b/>
                <w:color w:val="000000" w:themeColor="text1"/>
                <w:sz w:val="28"/>
                <w:szCs w:val="28"/>
                <w:lang w:val="en-US"/>
              </w:rPr>
              <w:t xml:space="preserve"> </w:t>
            </w:r>
            <w:proofErr w:type="spellStart"/>
            <w:r w:rsidRPr="00942161">
              <w:rPr>
                <w:rFonts w:ascii="ArialMT" w:hAnsi="ArialMT" w:cs="ArialMT"/>
                <w:b/>
                <w:color w:val="000000" w:themeColor="text1"/>
                <w:sz w:val="28"/>
                <w:szCs w:val="28"/>
                <w:lang w:val="en-US"/>
              </w:rPr>
              <w:t>Decisões</w:t>
            </w:r>
            <w:proofErr w:type="spellEnd"/>
            <w:r w:rsidRPr="00942161">
              <w:rPr>
                <w:rFonts w:ascii="ArialMT" w:hAnsi="ArialMT" w:cs="ArialMT"/>
                <w:b/>
                <w:color w:val="000000" w:themeColor="text1"/>
                <w:sz w:val="28"/>
                <w:szCs w:val="28"/>
                <w:lang w:val="en-US"/>
              </w:rPr>
              <w:t xml:space="preserve"> </w:t>
            </w:r>
            <w:proofErr w:type="spellStart"/>
            <w:r w:rsidRPr="00942161">
              <w:rPr>
                <w:rFonts w:ascii="ArialMT" w:hAnsi="ArialMT" w:cs="ArialMT"/>
                <w:b/>
                <w:color w:val="000000" w:themeColor="text1"/>
                <w:sz w:val="28"/>
                <w:szCs w:val="28"/>
                <w:lang w:val="en-US"/>
              </w:rPr>
              <w:t>Complexas</w:t>
            </w:r>
            <w:proofErr w:type="spellEnd"/>
          </w:p>
          <w:p w:rsidR="00E85466" w:rsidRPr="007D26F2" w:rsidRDefault="00E85466" w:rsidP="00100A74">
            <w:pPr>
              <w:jc w:val="center"/>
              <w:rPr>
                <w:b/>
                <w:sz w:val="16"/>
                <w:szCs w:val="16"/>
                <w:lang w:val="en-US"/>
              </w:rPr>
            </w:pPr>
          </w:p>
        </w:tc>
      </w:tr>
      <w:tr w:rsidR="007D26F2" w:rsidRPr="00332AD3" w:rsidTr="0079646D">
        <w:tc>
          <w:tcPr>
            <w:tcW w:w="7513" w:type="dxa"/>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RPr="00100A74" w:rsidTr="007239B2">
        <w:tc>
          <w:tcPr>
            <w:tcW w:w="12475" w:type="dxa"/>
            <w:gridSpan w:val="3"/>
          </w:tcPr>
          <w:p w:rsidR="00100A74" w:rsidRPr="000934D4" w:rsidRDefault="00100A74" w:rsidP="00100A74">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When you mull over a problem, you can fill pages with plus and minus columns, mind map sketches, lists of options, and various other notations. You gather enough data, but you don’t get too bogged down in it. You find the essence of a problem. You take into account all of the moving parts. When you look for patterns, you assess whether it’s something you’ve seen in your past experience. But you don’t get caught up with surface similarities. Subtle differences will lead you to take a new course of action—one that you haven’t tried in the past. Once you land on a decision, you are aware of the risk but confident that your approach has the best</w:t>
            </w:r>
          </w:p>
          <w:p w:rsidR="00100A74" w:rsidRPr="001F5002" w:rsidRDefault="00100A74" w:rsidP="00100A74">
            <w:pPr>
              <w:autoSpaceDE w:val="0"/>
              <w:autoSpaceDN w:val="0"/>
              <w:adjustRightInd w:val="0"/>
              <w:jc w:val="both"/>
              <w:rPr>
                <w:rFonts w:ascii="ArialMT" w:hAnsi="ArialMT" w:cs="ArialMT"/>
                <w:color w:val="4F81BD" w:themeColor="accent1"/>
                <w:sz w:val="24"/>
                <w:szCs w:val="24"/>
              </w:rPr>
            </w:pPr>
            <w:proofErr w:type="gramStart"/>
            <w:r w:rsidRPr="000934D4">
              <w:rPr>
                <w:rFonts w:ascii="ArialMT" w:hAnsi="ArialMT" w:cs="ArialMT"/>
                <w:color w:val="4F81BD" w:themeColor="accent1"/>
                <w:sz w:val="24"/>
                <w:szCs w:val="24"/>
              </w:rPr>
              <w:t>chance</w:t>
            </w:r>
            <w:proofErr w:type="gramEnd"/>
            <w:r w:rsidRPr="000934D4">
              <w:rPr>
                <w:rFonts w:ascii="ArialMT" w:hAnsi="ArialMT" w:cs="ArialMT"/>
                <w:color w:val="4F81BD" w:themeColor="accent1"/>
                <w:sz w:val="24"/>
                <w:szCs w:val="24"/>
              </w:rPr>
              <w:t xml:space="preserve"> for </w:t>
            </w:r>
            <w:proofErr w:type="spellStart"/>
            <w:r w:rsidRPr="000934D4">
              <w:rPr>
                <w:rFonts w:ascii="ArialMT" w:hAnsi="ArialMT" w:cs="ArialMT"/>
                <w:color w:val="4F81BD" w:themeColor="accent1"/>
                <w:sz w:val="24"/>
                <w:szCs w:val="24"/>
              </w:rPr>
              <w:t>success</w:t>
            </w:r>
            <w:proofErr w:type="spellEnd"/>
            <w:r w:rsidRPr="000934D4">
              <w:rPr>
                <w:rFonts w:ascii="ArialMT" w:hAnsi="ArialMT" w:cs="ArialMT"/>
                <w:color w:val="4F81BD" w:themeColor="accent1"/>
                <w:sz w:val="24"/>
                <w:szCs w:val="24"/>
              </w:rPr>
              <w:t>.</w:t>
            </w:r>
          </w:p>
          <w:p w:rsidR="00100A74" w:rsidRPr="001F5002" w:rsidRDefault="00100A74" w:rsidP="00100A74">
            <w:pPr>
              <w:autoSpaceDE w:val="0"/>
              <w:autoSpaceDN w:val="0"/>
              <w:adjustRightInd w:val="0"/>
              <w:jc w:val="both"/>
              <w:rPr>
                <w:rFonts w:ascii="ArialMT" w:hAnsi="ArialMT" w:cs="ArialMT"/>
                <w:color w:val="000000"/>
                <w:sz w:val="24"/>
                <w:szCs w:val="24"/>
              </w:rPr>
            </w:pPr>
          </w:p>
          <w:p w:rsidR="00100A74" w:rsidRPr="001F5002" w:rsidRDefault="00100A74" w:rsidP="00100A74">
            <w:pPr>
              <w:jc w:val="both"/>
              <w:rPr>
                <w:rFonts w:ascii="ArialMT" w:hAnsi="ArialMT" w:cs="ArialMT"/>
                <w:color w:val="000000"/>
                <w:sz w:val="24"/>
                <w:szCs w:val="24"/>
              </w:rPr>
            </w:pPr>
            <w:r w:rsidRPr="00F41D94">
              <w:rPr>
                <w:rFonts w:ascii="ArialMT" w:hAnsi="ArialMT" w:cs="ArialMT"/>
                <w:color w:val="000000"/>
                <w:sz w:val="24"/>
                <w:szCs w:val="24"/>
              </w:rPr>
              <w:lastRenderedPageBreak/>
              <w:t xml:space="preserve">Quando você se depara com um problema, você pode preencher páginas com colunas de pontos positivos e negativos, mapear e fazer esquemas, listar opções, e fazer outras variadas anotações. </w:t>
            </w:r>
            <w:r w:rsidRPr="001F5002">
              <w:rPr>
                <w:rFonts w:ascii="ArialMT" w:hAnsi="ArialMT" w:cs="ArialMT"/>
                <w:color w:val="000000"/>
                <w:sz w:val="24"/>
                <w:szCs w:val="24"/>
              </w:rPr>
              <w:t>Você reúne informações suficientes, mas não mergulha profundamente nelas. Você</w:t>
            </w:r>
            <w:r>
              <w:rPr>
                <w:rFonts w:ascii="ArialMT" w:hAnsi="ArialMT" w:cs="ArialMT"/>
                <w:color w:val="000000"/>
                <w:sz w:val="24"/>
                <w:szCs w:val="24"/>
              </w:rPr>
              <w:t xml:space="preserve"> encontra</w:t>
            </w:r>
            <w:r w:rsidRPr="001F5002">
              <w:rPr>
                <w:rFonts w:ascii="ArialMT" w:hAnsi="ArialMT" w:cs="ArialMT"/>
                <w:color w:val="000000"/>
                <w:sz w:val="24"/>
                <w:szCs w:val="24"/>
              </w:rPr>
              <w:t xml:space="preserve"> a essência do problema. Você leva em conta todas as peças em movimentação. Quando você examina os padrões do problema, você examina se existe alguma comparação com experiências passadas anteriormente. Mas você não se prende com as similaridades de superfície. Diferenças imperceptíveis ou</w:t>
            </w:r>
            <w:r w:rsidRPr="006572D3">
              <w:rPr>
                <w:color w:val="000000" w:themeColor="text1"/>
                <w:sz w:val="28"/>
                <w:szCs w:val="28"/>
              </w:rPr>
              <w:t xml:space="preserve"> </w:t>
            </w:r>
            <w:r w:rsidRPr="001F5002">
              <w:rPr>
                <w:rFonts w:ascii="ArialMT" w:hAnsi="ArialMT" w:cs="ArialMT"/>
                <w:color w:val="000000"/>
                <w:sz w:val="24"/>
                <w:szCs w:val="24"/>
              </w:rPr>
              <w:t xml:space="preserve">mínimas te levarão a novos caminhos – que não foram tentados no passado. Quando você chega </w:t>
            </w:r>
            <w:proofErr w:type="gramStart"/>
            <w:r w:rsidRPr="001F5002">
              <w:rPr>
                <w:rFonts w:ascii="ArialMT" w:hAnsi="ArialMT" w:cs="ArialMT"/>
                <w:color w:val="000000"/>
                <w:sz w:val="24"/>
                <w:szCs w:val="24"/>
              </w:rPr>
              <w:t>à</w:t>
            </w:r>
            <w:proofErr w:type="gramEnd"/>
            <w:r w:rsidRPr="001F5002">
              <w:rPr>
                <w:rFonts w:ascii="ArialMT" w:hAnsi="ArialMT" w:cs="ArialMT"/>
                <w:color w:val="000000"/>
                <w:sz w:val="24"/>
                <w:szCs w:val="24"/>
              </w:rPr>
              <w:t xml:space="preserve"> uma decisão, você tem a</w:t>
            </w:r>
            <w:r w:rsidRPr="006572D3">
              <w:rPr>
                <w:color w:val="000000" w:themeColor="text1"/>
                <w:sz w:val="28"/>
                <w:szCs w:val="28"/>
              </w:rPr>
              <w:t xml:space="preserve"> </w:t>
            </w:r>
            <w:r w:rsidRPr="001F5002">
              <w:rPr>
                <w:rFonts w:ascii="ArialMT" w:hAnsi="ArialMT" w:cs="ArialMT"/>
                <w:color w:val="000000"/>
                <w:sz w:val="24"/>
                <w:szCs w:val="24"/>
              </w:rPr>
              <w:t>noção dos riscos porém tem a confiança que seu modo de enfocar o problema tem a melhor chance de ser bem sucedida.</w:t>
            </w:r>
          </w:p>
          <w:p w:rsidR="00BF63A5" w:rsidRPr="00100A74" w:rsidRDefault="00BF63A5" w:rsidP="000934D4">
            <w:pPr>
              <w:jc w:val="both"/>
              <w:rPr>
                <w:rFonts w:ascii="Georgia" w:hAnsi="Georgia" w:cs="Georgia"/>
                <w:color w:val="000000" w:themeColor="text1"/>
                <w:sz w:val="29"/>
                <w:szCs w:val="29"/>
              </w:rPr>
            </w:pPr>
          </w:p>
        </w:tc>
        <w:tc>
          <w:tcPr>
            <w:tcW w:w="283" w:type="dxa"/>
          </w:tcPr>
          <w:p w:rsidR="00BF63A5" w:rsidRPr="00100A74" w:rsidRDefault="00BF63A5" w:rsidP="000934D4">
            <w:pPr>
              <w:jc w:val="both"/>
              <w:rPr>
                <w:rFonts w:ascii="Georgia" w:hAnsi="Georgia" w:cs="Georgia"/>
                <w:color w:val="000000" w:themeColor="text1"/>
                <w:sz w:val="29"/>
                <w:szCs w:val="29"/>
              </w:rPr>
            </w:pPr>
          </w:p>
        </w:tc>
        <w:tc>
          <w:tcPr>
            <w:tcW w:w="2835" w:type="dxa"/>
          </w:tcPr>
          <w:p w:rsidR="00BF63A5" w:rsidRDefault="007239B2" w:rsidP="007239B2">
            <w:pPr>
              <w:jc w:val="center"/>
              <w:rPr>
                <w:rFonts w:ascii="ArialMT" w:hAnsi="ArialMT" w:cs="ArialMT"/>
                <w:b/>
                <w:color w:val="1773BB"/>
                <w:sz w:val="24"/>
                <w:szCs w:val="24"/>
              </w:rPr>
            </w:pPr>
            <w:proofErr w:type="spellStart"/>
            <w:r>
              <w:rPr>
                <w:rFonts w:ascii="ArialMT" w:hAnsi="ArialMT" w:cs="ArialMT"/>
                <w:b/>
                <w:color w:val="1773BB"/>
                <w:sz w:val="24"/>
                <w:szCs w:val="24"/>
              </w:rPr>
              <w:t>Not</w:t>
            </w:r>
            <w:proofErr w:type="spellEnd"/>
            <w:r>
              <w:rPr>
                <w:rFonts w:ascii="ArialMT" w:hAnsi="ArialMT" w:cs="ArialMT"/>
                <w:b/>
                <w:color w:val="1773BB"/>
                <w:sz w:val="24"/>
                <w:szCs w:val="24"/>
              </w:rPr>
              <w:t xml:space="preserve"> </w:t>
            </w: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239B2" w:rsidRPr="00100A74" w:rsidRDefault="007239B2" w:rsidP="007239B2">
            <w:pPr>
              <w:jc w:val="center"/>
              <w:rPr>
                <w:rFonts w:ascii="Georgia" w:hAnsi="Georgia" w:cs="Georgia"/>
                <w:color w:val="000000" w:themeColor="text1"/>
                <w:sz w:val="29"/>
                <w:szCs w:val="29"/>
              </w:rPr>
            </w:pPr>
            <w:r w:rsidRPr="007239B2">
              <w:rPr>
                <w:rFonts w:ascii="ArialMT" w:hAnsi="ArialMT" w:cs="ArialMT"/>
                <w:b/>
                <w:sz w:val="24"/>
                <w:szCs w:val="24"/>
              </w:rPr>
              <w:t>Não Determinadas Por Você</w:t>
            </w:r>
          </w:p>
        </w:tc>
      </w:tr>
    </w:tbl>
    <w:p w:rsidR="00E85466" w:rsidRDefault="00E85466"/>
    <w:tbl>
      <w:tblPr>
        <w:tblStyle w:val="Tabelacomgrade"/>
        <w:tblW w:w="15593" w:type="dxa"/>
        <w:tblInd w:w="-601" w:type="dxa"/>
        <w:tblLayout w:type="fixed"/>
        <w:tblLook w:val="04A0"/>
      </w:tblPr>
      <w:tblGrid>
        <w:gridCol w:w="2836"/>
        <w:gridCol w:w="283"/>
        <w:gridCol w:w="4394"/>
        <w:gridCol w:w="236"/>
        <w:gridCol w:w="7844"/>
      </w:tblGrid>
      <w:tr w:rsidR="00100A74" w:rsidRPr="00942161" w:rsidTr="006F5135">
        <w:tc>
          <w:tcPr>
            <w:tcW w:w="15593" w:type="dxa"/>
            <w:gridSpan w:val="5"/>
          </w:tcPr>
          <w:p w:rsidR="00E85466" w:rsidRPr="007D26F2" w:rsidRDefault="00E85466" w:rsidP="00100A74">
            <w:pPr>
              <w:jc w:val="center"/>
              <w:rPr>
                <w:rFonts w:ascii="ArialMT" w:hAnsi="ArialMT" w:cs="ArialMT"/>
                <w:b/>
                <w:color w:val="1773BB"/>
                <w:sz w:val="16"/>
                <w:szCs w:val="16"/>
                <w:lang w:val="en-US"/>
              </w:rPr>
            </w:pPr>
          </w:p>
          <w:p w:rsidR="00100A74" w:rsidRPr="00942161" w:rsidRDefault="00100A74" w:rsidP="00100A74">
            <w:pPr>
              <w:jc w:val="center"/>
              <w:rPr>
                <w:rFonts w:ascii="ArialMT" w:hAnsi="ArialMT" w:cs="ArialMT"/>
                <w:b/>
                <w:sz w:val="28"/>
                <w:szCs w:val="28"/>
                <w:lang w:val="en-US"/>
              </w:rPr>
            </w:pPr>
            <w:r w:rsidRPr="00942161">
              <w:rPr>
                <w:rFonts w:ascii="ArialMT" w:hAnsi="ArialMT" w:cs="ArialMT"/>
                <w:b/>
                <w:color w:val="1773BB"/>
                <w:sz w:val="28"/>
                <w:szCs w:val="28"/>
                <w:lang w:val="en-US"/>
              </w:rPr>
              <w:t xml:space="preserve">Understanding the Business / </w:t>
            </w:r>
            <w:proofErr w:type="spellStart"/>
            <w:r w:rsidRPr="00942161">
              <w:rPr>
                <w:rFonts w:ascii="ArialMT" w:hAnsi="ArialMT" w:cs="ArialMT"/>
                <w:b/>
                <w:sz w:val="28"/>
                <w:szCs w:val="28"/>
                <w:lang w:val="en-US"/>
              </w:rPr>
              <w:t>Entendendo</w:t>
            </w:r>
            <w:proofErr w:type="spellEnd"/>
            <w:r w:rsidRPr="00942161">
              <w:rPr>
                <w:rFonts w:ascii="ArialMT" w:hAnsi="ArialMT" w:cs="ArialMT"/>
                <w:b/>
                <w:sz w:val="28"/>
                <w:szCs w:val="28"/>
                <w:lang w:val="en-US"/>
              </w:rPr>
              <w:t xml:space="preserve"> o </w:t>
            </w:r>
            <w:proofErr w:type="spellStart"/>
            <w:r w:rsidRPr="00942161">
              <w:rPr>
                <w:rFonts w:ascii="ArialMT" w:hAnsi="ArialMT" w:cs="ArialMT"/>
                <w:b/>
                <w:sz w:val="28"/>
                <w:szCs w:val="28"/>
                <w:lang w:val="en-US"/>
              </w:rPr>
              <w:t>Negócio</w:t>
            </w:r>
            <w:proofErr w:type="spellEnd"/>
          </w:p>
          <w:p w:rsidR="00E85466" w:rsidRPr="007D26F2" w:rsidRDefault="00E85466" w:rsidP="00100A74">
            <w:pPr>
              <w:jc w:val="center"/>
              <w:rPr>
                <w:b/>
                <w:sz w:val="16"/>
                <w:szCs w:val="16"/>
                <w:lang w:val="en-US"/>
              </w:rPr>
            </w:pPr>
          </w:p>
        </w:tc>
      </w:tr>
      <w:tr w:rsidR="007D26F2" w:rsidRPr="00332AD3" w:rsidTr="0079646D">
        <w:tc>
          <w:tcPr>
            <w:tcW w:w="7513"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RPr="00100A74" w:rsidTr="007239B2">
        <w:tc>
          <w:tcPr>
            <w:tcW w:w="2836" w:type="dxa"/>
          </w:tcPr>
          <w:p w:rsidR="007239B2" w:rsidRDefault="007239B2" w:rsidP="007239B2">
            <w:pPr>
              <w:jc w:val="center"/>
              <w:rPr>
                <w:rFonts w:ascii="ArialMT" w:hAnsi="ArialMT" w:cs="ArialMT"/>
                <w:b/>
                <w:color w:val="1773BB"/>
                <w:sz w:val="24"/>
                <w:szCs w:val="24"/>
                <w:lang w:val="en-US"/>
              </w:rPr>
            </w:pPr>
            <w:r w:rsidRPr="0012173F">
              <w:rPr>
                <w:rFonts w:ascii="ArialMT" w:hAnsi="ArialMT" w:cs="ArialMT"/>
                <w:b/>
                <w:color w:val="1773BB"/>
                <w:sz w:val="24"/>
                <w:szCs w:val="24"/>
                <w:lang w:val="en-US"/>
              </w:rPr>
              <w:t>Not Determined by Your Network</w:t>
            </w:r>
          </w:p>
          <w:p w:rsidR="00E85466" w:rsidRPr="00E85466" w:rsidRDefault="00E85466" w:rsidP="00E85466">
            <w:pPr>
              <w:jc w:val="center"/>
              <w:rPr>
                <w:rFonts w:ascii="ArialMT" w:hAnsi="ArialMT" w:cs="ArialMT"/>
                <w:b/>
                <w:sz w:val="24"/>
                <w:szCs w:val="24"/>
              </w:rPr>
            </w:pPr>
            <w:r w:rsidRPr="00E85466">
              <w:rPr>
                <w:rFonts w:ascii="ArialMT" w:hAnsi="ArialMT" w:cs="ArialMT"/>
                <w:b/>
                <w:sz w:val="24"/>
                <w:szCs w:val="24"/>
              </w:rPr>
              <w:t>Não Determinadas Pelos Seus Contatos</w:t>
            </w:r>
          </w:p>
          <w:p w:rsidR="00BF63A5" w:rsidRPr="00E85466" w:rsidRDefault="00BF63A5" w:rsidP="000934D4">
            <w:pPr>
              <w:jc w:val="both"/>
              <w:rPr>
                <w:rFonts w:ascii="Georgia" w:hAnsi="Georgia" w:cs="Georgia"/>
                <w:color w:val="000000" w:themeColor="text1"/>
                <w:sz w:val="29"/>
                <w:szCs w:val="29"/>
              </w:rPr>
            </w:pPr>
          </w:p>
        </w:tc>
        <w:tc>
          <w:tcPr>
            <w:tcW w:w="283" w:type="dxa"/>
          </w:tcPr>
          <w:p w:rsidR="00BF63A5" w:rsidRPr="00E85466" w:rsidRDefault="00BF63A5" w:rsidP="000934D4">
            <w:pPr>
              <w:jc w:val="both"/>
              <w:rPr>
                <w:rFonts w:ascii="Georgia" w:hAnsi="Georgia" w:cs="Georgia"/>
                <w:color w:val="000000" w:themeColor="text1"/>
                <w:sz w:val="29"/>
                <w:szCs w:val="29"/>
              </w:rPr>
            </w:pPr>
          </w:p>
        </w:tc>
        <w:tc>
          <w:tcPr>
            <w:tcW w:w="12474" w:type="dxa"/>
            <w:gridSpan w:val="3"/>
          </w:tcPr>
          <w:p w:rsidR="00100A74" w:rsidRPr="000934D4" w:rsidRDefault="00100A74" w:rsidP="00100A74">
            <w:pPr>
              <w:autoSpaceDE w:val="0"/>
              <w:autoSpaceDN w:val="0"/>
              <w:adjustRightInd w:val="0"/>
              <w:jc w:val="both"/>
              <w:rPr>
                <w:b/>
                <w:color w:val="4F81BD" w:themeColor="accent1"/>
                <w:sz w:val="28"/>
                <w:szCs w:val="28"/>
                <w:lang w:val="en-US"/>
              </w:rPr>
            </w:pPr>
            <w:r w:rsidRPr="000934D4">
              <w:rPr>
                <w:rFonts w:ascii="ArialMT" w:hAnsi="ArialMT" w:cs="ArialMT"/>
                <w:color w:val="4F81BD" w:themeColor="accent1"/>
                <w:sz w:val="24"/>
                <w:szCs w:val="24"/>
                <w:lang w:val="en-US"/>
              </w:rPr>
              <w:t xml:space="preserve">You have earned a seat at the table. You have regular interaction with senior executives, and they see you as a credible partner. You speak the language of business. With your high </w:t>
            </w:r>
            <w:proofErr w:type="spellStart"/>
            <w:r w:rsidRPr="000934D4">
              <w:rPr>
                <w:rFonts w:ascii="ArialMT" w:hAnsi="ArialMT" w:cs="ArialMT"/>
                <w:color w:val="4F81BD" w:themeColor="accent1"/>
                <w:sz w:val="24"/>
                <w:szCs w:val="24"/>
                <w:lang w:val="en-US"/>
              </w:rPr>
              <w:t>levelof</w:t>
            </w:r>
            <w:proofErr w:type="spellEnd"/>
            <w:r w:rsidRPr="000934D4">
              <w:rPr>
                <w:rFonts w:ascii="ArialMT" w:hAnsi="ArialMT" w:cs="ArialMT"/>
                <w:color w:val="4F81BD" w:themeColor="accent1"/>
                <w:sz w:val="24"/>
                <w:szCs w:val="24"/>
                <w:lang w:val="en-US"/>
              </w:rPr>
              <w:t xml:space="preserve"> acumen, you are able to analyze and speak intelligently about customers, competitors, and business strategy. You have a clear point of view. The payoff is that many leaders seek you out to ask your opinion about the potential impact of business decisions.</w:t>
            </w:r>
          </w:p>
          <w:p w:rsidR="00100A74" w:rsidRPr="00495CEF" w:rsidRDefault="00100A74" w:rsidP="00100A74">
            <w:pPr>
              <w:jc w:val="both"/>
              <w:rPr>
                <w:lang w:val="en-US"/>
              </w:rPr>
            </w:pPr>
          </w:p>
          <w:p w:rsidR="00100A74" w:rsidRPr="001F5002" w:rsidRDefault="00100A74" w:rsidP="00100A74">
            <w:pPr>
              <w:autoSpaceDE w:val="0"/>
              <w:autoSpaceDN w:val="0"/>
              <w:adjustRightInd w:val="0"/>
              <w:jc w:val="both"/>
              <w:rPr>
                <w:rFonts w:ascii="ArialMT" w:hAnsi="ArialMT" w:cs="ArialMT"/>
                <w:sz w:val="24"/>
                <w:szCs w:val="24"/>
              </w:rPr>
            </w:pPr>
            <w:r w:rsidRPr="00495CEF">
              <w:rPr>
                <w:rFonts w:ascii="ArialMT" w:hAnsi="ArialMT" w:cs="ArialMT"/>
                <w:sz w:val="24"/>
                <w:szCs w:val="24"/>
              </w:rPr>
              <w:t xml:space="preserve">Você ganhou um assento à mesa. </w:t>
            </w:r>
            <w:r w:rsidRPr="001F5002">
              <w:rPr>
                <w:rFonts w:ascii="ArialMT" w:hAnsi="ArialMT" w:cs="ArialMT"/>
                <w:sz w:val="24"/>
                <w:szCs w:val="24"/>
              </w:rPr>
              <w:t>Você tem interação regular com executivos seniores, e eles te vêem como um parceiro confiável. Você fala a língua dos negócios. Com seu alto nível de conhecimento, você é capaz de analisar e falar inteligentemente sobre clientes, competidores e estratégia de negócios. Você tem um ponto de vista claro e definido. O prêmio é que muitos líderes te procuram para perguntar sua opinião sobre o potencial impacto das decisões nos negócios.</w:t>
            </w:r>
          </w:p>
          <w:p w:rsidR="00BF63A5" w:rsidRPr="00100A74" w:rsidRDefault="00BF63A5" w:rsidP="000934D4">
            <w:pPr>
              <w:jc w:val="both"/>
              <w:rPr>
                <w:rFonts w:ascii="Georgia" w:hAnsi="Georgia" w:cs="Georgia"/>
                <w:color w:val="000000" w:themeColor="text1"/>
                <w:sz w:val="29"/>
                <w:szCs w:val="29"/>
              </w:rPr>
            </w:pPr>
          </w:p>
        </w:tc>
      </w:tr>
    </w:tbl>
    <w:p w:rsidR="007D26F2" w:rsidRDefault="007D26F2"/>
    <w:p w:rsidR="007D26F2" w:rsidRDefault="007D26F2"/>
    <w:tbl>
      <w:tblPr>
        <w:tblStyle w:val="Tabelacomgrade"/>
        <w:tblW w:w="15593" w:type="dxa"/>
        <w:tblInd w:w="-601" w:type="dxa"/>
        <w:tblLayout w:type="fixed"/>
        <w:tblLook w:val="04A0"/>
      </w:tblPr>
      <w:tblGrid>
        <w:gridCol w:w="2836"/>
        <w:gridCol w:w="283"/>
        <w:gridCol w:w="4394"/>
        <w:gridCol w:w="236"/>
        <w:gridCol w:w="7844"/>
      </w:tblGrid>
      <w:tr w:rsidR="00100A74" w:rsidRPr="00942161" w:rsidTr="006F5135">
        <w:tc>
          <w:tcPr>
            <w:tcW w:w="15593" w:type="dxa"/>
            <w:gridSpan w:val="5"/>
          </w:tcPr>
          <w:p w:rsidR="00E85466" w:rsidRPr="007D26F2" w:rsidRDefault="00E85466" w:rsidP="00100A74">
            <w:pPr>
              <w:jc w:val="center"/>
              <w:rPr>
                <w:rFonts w:ascii="ArialMT" w:hAnsi="ArialMT" w:cs="ArialMT"/>
                <w:b/>
                <w:color w:val="1773BB"/>
                <w:sz w:val="16"/>
                <w:szCs w:val="16"/>
                <w:lang w:val="en-US"/>
              </w:rPr>
            </w:pPr>
          </w:p>
          <w:p w:rsidR="00100A74" w:rsidRPr="00942161" w:rsidRDefault="00100A74" w:rsidP="00100A74">
            <w:pPr>
              <w:jc w:val="center"/>
              <w:rPr>
                <w:rFonts w:ascii="ArialMT" w:hAnsi="ArialMT" w:cs="ArialMT"/>
                <w:b/>
                <w:sz w:val="28"/>
                <w:szCs w:val="28"/>
                <w:lang w:val="en-US"/>
              </w:rPr>
            </w:pPr>
            <w:r w:rsidRPr="00942161">
              <w:rPr>
                <w:rFonts w:ascii="ArialMT" w:hAnsi="ArialMT" w:cs="ArialMT"/>
                <w:b/>
                <w:color w:val="1773BB"/>
                <w:sz w:val="28"/>
                <w:szCs w:val="28"/>
                <w:lang w:val="en-US"/>
              </w:rPr>
              <w:t xml:space="preserve">Creating the New and Different / </w:t>
            </w:r>
            <w:proofErr w:type="spellStart"/>
            <w:r w:rsidRPr="00942161">
              <w:rPr>
                <w:rFonts w:ascii="ArialMT" w:hAnsi="ArialMT" w:cs="ArialMT"/>
                <w:b/>
                <w:sz w:val="28"/>
                <w:szCs w:val="28"/>
                <w:lang w:val="en-US"/>
              </w:rPr>
              <w:t>Criando</w:t>
            </w:r>
            <w:proofErr w:type="spellEnd"/>
            <w:r w:rsidRPr="00942161">
              <w:rPr>
                <w:rFonts w:ascii="ArialMT" w:hAnsi="ArialMT" w:cs="ArialMT"/>
                <w:b/>
                <w:sz w:val="28"/>
                <w:szCs w:val="28"/>
                <w:lang w:val="en-US"/>
              </w:rPr>
              <w:t xml:space="preserve"> o Novo e </w:t>
            </w:r>
            <w:proofErr w:type="spellStart"/>
            <w:r w:rsidRPr="00942161">
              <w:rPr>
                <w:rFonts w:ascii="ArialMT" w:hAnsi="ArialMT" w:cs="ArialMT"/>
                <w:b/>
                <w:sz w:val="28"/>
                <w:szCs w:val="28"/>
                <w:lang w:val="en-US"/>
              </w:rPr>
              <w:t>Diferente</w:t>
            </w:r>
            <w:proofErr w:type="spellEnd"/>
          </w:p>
          <w:p w:rsidR="00E85466" w:rsidRPr="007D26F2" w:rsidRDefault="00E85466" w:rsidP="00100A74">
            <w:pPr>
              <w:jc w:val="center"/>
              <w:rPr>
                <w:b/>
                <w:sz w:val="16"/>
                <w:szCs w:val="16"/>
                <w:lang w:val="en-US"/>
              </w:rPr>
            </w:pPr>
          </w:p>
        </w:tc>
      </w:tr>
      <w:tr w:rsidR="007D26F2" w:rsidRPr="00332AD3" w:rsidTr="0079646D">
        <w:tc>
          <w:tcPr>
            <w:tcW w:w="7513"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RPr="00100A74" w:rsidTr="007239B2">
        <w:tc>
          <w:tcPr>
            <w:tcW w:w="2836" w:type="dxa"/>
          </w:tcPr>
          <w:p w:rsidR="007239B2" w:rsidRDefault="007239B2" w:rsidP="007239B2">
            <w:pPr>
              <w:jc w:val="center"/>
              <w:rPr>
                <w:rFonts w:ascii="ArialMT" w:hAnsi="ArialMT" w:cs="ArialMT"/>
                <w:b/>
                <w:color w:val="1773BB"/>
                <w:sz w:val="24"/>
                <w:szCs w:val="24"/>
                <w:lang w:val="en-US"/>
              </w:rPr>
            </w:pPr>
            <w:r w:rsidRPr="0012173F">
              <w:rPr>
                <w:rFonts w:ascii="ArialMT" w:hAnsi="ArialMT" w:cs="ArialMT"/>
                <w:b/>
                <w:color w:val="1773BB"/>
                <w:sz w:val="24"/>
                <w:szCs w:val="24"/>
                <w:lang w:val="en-US"/>
              </w:rPr>
              <w:t>Not Determined by Your Network</w:t>
            </w:r>
          </w:p>
          <w:p w:rsidR="00E85466" w:rsidRPr="00E85466" w:rsidRDefault="00E85466" w:rsidP="00E85466">
            <w:pPr>
              <w:jc w:val="center"/>
              <w:rPr>
                <w:rFonts w:ascii="ArialMT" w:hAnsi="ArialMT" w:cs="ArialMT"/>
                <w:b/>
                <w:sz w:val="24"/>
                <w:szCs w:val="24"/>
              </w:rPr>
            </w:pPr>
            <w:r w:rsidRPr="00E85466">
              <w:rPr>
                <w:rFonts w:ascii="ArialMT" w:hAnsi="ArialMT" w:cs="ArialMT"/>
                <w:b/>
                <w:sz w:val="24"/>
                <w:szCs w:val="24"/>
              </w:rPr>
              <w:t>Não Determinadas Pelos Seus Contatos</w:t>
            </w:r>
          </w:p>
          <w:p w:rsidR="00E85466" w:rsidRPr="0012173F" w:rsidRDefault="00E85466" w:rsidP="007239B2">
            <w:pPr>
              <w:jc w:val="center"/>
              <w:rPr>
                <w:rFonts w:ascii="ArialMT" w:hAnsi="ArialMT" w:cs="ArialMT"/>
                <w:b/>
                <w:color w:val="1773BB"/>
                <w:sz w:val="24"/>
                <w:szCs w:val="24"/>
                <w:lang w:val="en-US"/>
              </w:rPr>
            </w:pPr>
          </w:p>
          <w:p w:rsidR="00BF63A5" w:rsidRPr="00100A74" w:rsidRDefault="00BF63A5" w:rsidP="000934D4">
            <w:pPr>
              <w:jc w:val="both"/>
              <w:rPr>
                <w:rFonts w:ascii="Georgia" w:hAnsi="Georgia" w:cs="Georgia"/>
                <w:color w:val="000000" w:themeColor="text1"/>
                <w:sz w:val="29"/>
                <w:szCs w:val="29"/>
                <w:lang w:val="en-US"/>
              </w:rPr>
            </w:pPr>
          </w:p>
        </w:tc>
        <w:tc>
          <w:tcPr>
            <w:tcW w:w="283" w:type="dxa"/>
          </w:tcPr>
          <w:p w:rsidR="00BF63A5" w:rsidRPr="00100A74" w:rsidRDefault="00BF63A5" w:rsidP="000934D4">
            <w:pPr>
              <w:jc w:val="both"/>
              <w:rPr>
                <w:rFonts w:ascii="Georgia" w:hAnsi="Georgia" w:cs="Georgia"/>
                <w:color w:val="000000" w:themeColor="text1"/>
                <w:sz w:val="29"/>
                <w:szCs w:val="29"/>
                <w:lang w:val="en-US"/>
              </w:rPr>
            </w:pPr>
          </w:p>
        </w:tc>
        <w:tc>
          <w:tcPr>
            <w:tcW w:w="12474" w:type="dxa"/>
            <w:gridSpan w:val="3"/>
          </w:tcPr>
          <w:p w:rsidR="00100A74" w:rsidRPr="000934D4" w:rsidRDefault="00100A74" w:rsidP="00100A74">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You are able to envision a future that no one else sees and invent things that haven’t been imagined. You focus a lot of your time on gathering information and asking good questions.</w:t>
            </w:r>
          </w:p>
          <w:p w:rsidR="00100A74" w:rsidRPr="000934D4" w:rsidRDefault="00100A74" w:rsidP="00100A74">
            <w:pPr>
              <w:autoSpaceDE w:val="0"/>
              <w:autoSpaceDN w:val="0"/>
              <w:adjustRightInd w:val="0"/>
              <w:jc w:val="both"/>
              <w:rPr>
                <w:b/>
                <w:color w:val="4F81BD" w:themeColor="accent1"/>
                <w:sz w:val="32"/>
                <w:szCs w:val="32"/>
                <w:lang w:val="en-US"/>
              </w:rPr>
            </w:pPr>
            <w:r w:rsidRPr="000934D4">
              <w:rPr>
                <w:rFonts w:ascii="ArialMT" w:hAnsi="ArialMT" w:cs="ArialMT"/>
                <w:color w:val="4F81BD" w:themeColor="accent1"/>
                <w:sz w:val="24"/>
                <w:szCs w:val="24"/>
                <w:lang w:val="en-US"/>
              </w:rPr>
              <w:t>Because you value all points of view and look broadly for information, you are able to make connections across many fields and use analogies that help you think differently about a problem. During brainstorming, you value the outlandish and the absurd—which can spark new thinking. You don’t judge. You don’t hem people in. You believe that many people with different ways of looking at the world will always outperform any one individual’s ideas. You are not afraid of failure. Fail early, fail often is almost a mantra for you. You expect a result that will wow clients and strive to make it a reality.</w:t>
            </w:r>
            <w:r w:rsidRPr="000934D4">
              <w:rPr>
                <w:b/>
                <w:color w:val="4F81BD" w:themeColor="accent1"/>
                <w:sz w:val="32"/>
                <w:szCs w:val="32"/>
                <w:lang w:val="en-US"/>
              </w:rPr>
              <w:t xml:space="preserve"> </w:t>
            </w:r>
          </w:p>
          <w:p w:rsidR="00100A74" w:rsidRPr="006E7BA1" w:rsidRDefault="00100A74" w:rsidP="00100A74">
            <w:pPr>
              <w:autoSpaceDE w:val="0"/>
              <w:autoSpaceDN w:val="0"/>
              <w:adjustRightInd w:val="0"/>
              <w:jc w:val="both"/>
              <w:rPr>
                <w:b/>
                <w:sz w:val="32"/>
                <w:szCs w:val="32"/>
                <w:lang w:val="en-US"/>
              </w:rPr>
            </w:pPr>
          </w:p>
          <w:p w:rsidR="00100A74" w:rsidRPr="001F5002" w:rsidRDefault="00100A74" w:rsidP="00100A74">
            <w:pPr>
              <w:autoSpaceDE w:val="0"/>
              <w:autoSpaceDN w:val="0"/>
              <w:adjustRightInd w:val="0"/>
              <w:jc w:val="both"/>
              <w:rPr>
                <w:rFonts w:ascii="ArialMT" w:hAnsi="ArialMT" w:cs="ArialMT"/>
                <w:color w:val="000000"/>
                <w:sz w:val="24"/>
                <w:szCs w:val="24"/>
              </w:rPr>
            </w:pPr>
            <w:r w:rsidRPr="001F5002">
              <w:rPr>
                <w:rFonts w:ascii="ArialMT" w:hAnsi="ArialMT" w:cs="ArialMT"/>
                <w:color w:val="000000"/>
                <w:sz w:val="24"/>
                <w:szCs w:val="24"/>
              </w:rPr>
              <w:t>Você tem a capacidade de enxergar um futuro que outros não vêem e de inventar coisas que não foram imaginadas. Você foca muito de seu tempo reunindo informações e fazendo boas perguntas. O fato de você valorizar todos os pontos de vista e de buscar informações de modo amplo e de ser</w:t>
            </w:r>
            <w:proofErr w:type="gramStart"/>
            <w:r w:rsidRPr="001F5002">
              <w:rPr>
                <w:rFonts w:ascii="ArialMT" w:hAnsi="ArialMT" w:cs="ArialMT"/>
                <w:color w:val="000000"/>
                <w:sz w:val="24"/>
                <w:szCs w:val="24"/>
              </w:rPr>
              <w:t xml:space="preserve">  </w:t>
            </w:r>
            <w:proofErr w:type="gramEnd"/>
            <w:r w:rsidRPr="001F5002">
              <w:rPr>
                <w:rFonts w:ascii="ArialMT" w:hAnsi="ArialMT" w:cs="ArialMT"/>
                <w:color w:val="000000"/>
                <w:sz w:val="24"/>
                <w:szCs w:val="24"/>
              </w:rPr>
              <w:t>hábil em fazer conexões em diferentes terrenos e usando analogias que ajudam você a pensar de modo diferente sobre um problema. Durante um</w:t>
            </w:r>
            <w:proofErr w:type="gramStart"/>
            <w:r w:rsidRPr="001F5002">
              <w:rPr>
                <w:rFonts w:ascii="ArialMT" w:hAnsi="ArialMT" w:cs="ArialMT"/>
                <w:color w:val="000000"/>
                <w:sz w:val="24"/>
                <w:szCs w:val="24"/>
              </w:rPr>
              <w:t xml:space="preserve">  </w:t>
            </w:r>
            <w:proofErr w:type="spellStart"/>
            <w:proofErr w:type="gramEnd"/>
            <w:r w:rsidRPr="001F5002">
              <w:rPr>
                <w:rFonts w:ascii="ArialMT" w:hAnsi="ArialMT" w:cs="ArialMT"/>
                <w:i/>
                <w:color w:val="000000"/>
                <w:sz w:val="24"/>
                <w:szCs w:val="24"/>
              </w:rPr>
              <w:t>brainstorming</w:t>
            </w:r>
            <w:proofErr w:type="spellEnd"/>
            <w:r w:rsidRPr="001F5002">
              <w:rPr>
                <w:rFonts w:ascii="ArialMT" w:hAnsi="ArialMT" w:cs="ArialMT"/>
                <w:color w:val="000000"/>
                <w:sz w:val="24"/>
                <w:szCs w:val="24"/>
              </w:rPr>
              <w:t>, você valoriza os pontos fora de curva e o absurdo – que pode te dar lampejos de novos pensamentos. Você não julga. Você não critica as pessoas. Você acredita que muitas pessoas com diferentes modos de ver as coisas no mundo sempre terão melhores performances do que idéias individuais. Você não tem medo de falhar. Falhe cedo, falhe sempre é quase um mantra para você. Você espera um resultado que irá surpreender os clientes e torná-lo uma realidade.</w:t>
            </w:r>
          </w:p>
          <w:p w:rsidR="00BF63A5" w:rsidRPr="00100A74" w:rsidRDefault="00BF63A5" w:rsidP="000934D4">
            <w:pPr>
              <w:jc w:val="both"/>
              <w:rPr>
                <w:rFonts w:ascii="Georgia" w:hAnsi="Georgia" w:cs="Georgia"/>
                <w:color w:val="000000" w:themeColor="text1"/>
                <w:sz w:val="29"/>
                <w:szCs w:val="29"/>
              </w:rPr>
            </w:pPr>
          </w:p>
        </w:tc>
      </w:tr>
    </w:tbl>
    <w:p w:rsidR="00065249" w:rsidRDefault="00065249"/>
    <w:p w:rsidR="007D26F2" w:rsidRDefault="007D26F2"/>
    <w:p w:rsidR="007D26F2" w:rsidRDefault="007D26F2"/>
    <w:tbl>
      <w:tblPr>
        <w:tblStyle w:val="Tabelacomgrade"/>
        <w:tblW w:w="15593" w:type="dxa"/>
        <w:tblInd w:w="-601" w:type="dxa"/>
        <w:tblLayout w:type="fixed"/>
        <w:tblLook w:val="04A0"/>
      </w:tblPr>
      <w:tblGrid>
        <w:gridCol w:w="15593"/>
      </w:tblGrid>
      <w:tr w:rsidR="000C4429" w:rsidRPr="000C4429" w:rsidTr="006F5135">
        <w:tc>
          <w:tcPr>
            <w:tcW w:w="15593" w:type="dxa"/>
          </w:tcPr>
          <w:p w:rsidR="000C4429" w:rsidRPr="000C4429" w:rsidRDefault="000C4429" w:rsidP="000C4429">
            <w:pPr>
              <w:autoSpaceDE w:val="0"/>
              <w:autoSpaceDN w:val="0"/>
              <w:adjustRightInd w:val="0"/>
              <w:jc w:val="center"/>
              <w:rPr>
                <w:rFonts w:ascii="Georgia" w:hAnsi="Georgia" w:cs="Georgia"/>
                <w:b/>
                <w:color w:val="000000" w:themeColor="text1"/>
                <w:sz w:val="29"/>
                <w:szCs w:val="29"/>
                <w:lang w:val="en-US"/>
              </w:rPr>
            </w:pPr>
            <w:r w:rsidRPr="000C4429">
              <w:rPr>
                <w:rFonts w:ascii="Georgia" w:hAnsi="Georgia" w:cs="Georgia"/>
                <w:b/>
                <w:color w:val="1773BB"/>
                <w:sz w:val="29"/>
                <w:szCs w:val="29"/>
                <w:lang w:val="en-US"/>
              </w:rPr>
              <w:lastRenderedPageBreak/>
              <w:t xml:space="preserve">Blind Spots / </w:t>
            </w:r>
            <w:proofErr w:type="spellStart"/>
            <w:r w:rsidRPr="000C4429">
              <w:rPr>
                <w:rFonts w:ascii="Georgia" w:hAnsi="Georgia" w:cs="Georgia"/>
                <w:b/>
                <w:color w:val="000000" w:themeColor="text1"/>
                <w:sz w:val="29"/>
                <w:szCs w:val="29"/>
                <w:lang w:val="en-US"/>
              </w:rPr>
              <w:t>Pontos</w:t>
            </w:r>
            <w:proofErr w:type="spellEnd"/>
            <w:r w:rsidRPr="000C4429">
              <w:rPr>
                <w:rFonts w:ascii="Georgia" w:hAnsi="Georgia" w:cs="Georgia"/>
                <w:b/>
                <w:color w:val="000000" w:themeColor="text1"/>
                <w:sz w:val="29"/>
                <w:szCs w:val="29"/>
                <w:lang w:val="en-US"/>
              </w:rPr>
              <w:t xml:space="preserve"> </w:t>
            </w:r>
            <w:proofErr w:type="spellStart"/>
            <w:r w:rsidRPr="000C4429">
              <w:rPr>
                <w:rFonts w:ascii="Georgia" w:hAnsi="Georgia" w:cs="Georgia"/>
                <w:b/>
                <w:color w:val="000000" w:themeColor="text1"/>
                <w:sz w:val="29"/>
                <w:szCs w:val="29"/>
                <w:lang w:val="en-US"/>
              </w:rPr>
              <w:t>Cegos</w:t>
            </w:r>
            <w:proofErr w:type="spellEnd"/>
          </w:p>
          <w:p w:rsidR="000C4429" w:rsidRPr="000934D4" w:rsidRDefault="000C4429" w:rsidP="000C4429">
            <w:pPr>
              <w:autoSpaceDE w:val="0"/>
              <w:autoSpaceDN w:val="0"/>
              <w:adjustRightInd w:val="0"/>
              <w:jc w:val="center"/>
              <w:rPr>
                <w:b/>
                <w:color w:val="4F81BD" w:themeColor="accent1"/>
                <w:sz w:val="32"/>
                <w:szCs w:val="32"/>
                <w:lang w:val="en-US"/>
              </w:rPr>
            </w:pPr>
            <w:r w:rsidRPr="000934D4">
              <w:rPr>
                <w:rFonts w:ascii="Georgia" w:hAnsi="Georgia" w:cs="Georgia"/>
                <w:color w:val="4F81BD" w:themeColor="accent1"/>
                <w:sz w:val="20"/>
                <w:szCs w:val="20"/>
                <w:lang w:val="en-US"/>
              </w:rPr>
              <w:t>Blind spots are characteristics that you overestimate. You are likely to see yourself as stronger in these skills than others see you. Here are your potential blind spots and some ideas for next steps:</w:t>
            </w:r>
          </w:p>
          <w:p w:rsidR="000C4429" w:rsidRPr="000934D4" w:rsidRDefault="000C4429" w:rsidP="000C4429">
            <w:pPr>
              <w:autoSpaceDE w:val="0"/>
              <w:autoSpaceDN w:val="0"/>
              <w:adjustRightInd w:val="0"/>
              <w:jc w:val="center"/>
              <w:rPr>
                <w:b/>
                <w:sz w:val="10"/>
                <w:szCs w:val="10"/>
                <w:lang w:val="en-US"/>
              </w:rPr>
            </w:pPr>
          </w:p>
          <w:p w:rsidR="000C4429" w:rsidRPr="000C4429" w:rsidRDefault="000C4429" w:rsidP="000C4429">
            <w:pPr>
              <w:autoSpaceDE w:val="0"/>
              <w:autoSpaceDN w:val="0"/>
              <w:adjustRightInd w:val="0"/>
              <w:jc w:val="center"/>
              <w:rPr>
                <w:rFonts w:ascii="Georgia" w:hAnsi="Georgia" w:cs="Georgia"/>
                <w:color w:val="000000" w:themeColor="text1"/>
                <w:sz w:val="20"/>
                <w:szCs w:val="20"/>
              </w:rPr>
            </w:pPr>
            <w:r w:rsidRPr="000934D4">
              <w:rPr>
                <w:rFonts w:ascii="Georgia" w:hAnsi="Georgia" w:cs="Georgia"/>
                <w:color w:val="000000" w:themeColor="text1"/>
                <w:sz w:val="20"/>
                <w:szCs w:val="20"/>
              </w:rPr>
              <w:t xml:space="preserve">Pontos cegos são características que você superestima.  </w:t>
            </w:r>
            <w:r w:rsidRPr="001F5002">
              <w:rPr>
                <w:rFonts w:ascii="Georgia" w:hAnsi="Georgia" w:cs="Georgia"/>
                <w:color w:val="000000" w:themeColor="text1"/>
                <w:sz w:val="20"/>
                <w:szCs w:val="20"/>
              </w:rPr>
              <w:t xml:space="preserve">Você se vê mais forte nesta habilidade do que os outros te vêem. Aqui estão os seus pontos cegos em potencial </w:t>
            </w:r>
            <w:r>
              <w:rPr>
                <w:rFonts w:ascii="Georgia" w:hAnsi="Georgia" w:cs="Georgia"/>
                <w:color w:val="000000" w:themeColor="text1"/>
                <w:sz w:val="20"/>
                <w:szCs w:val="20"/>
              </w:rPr>
              <w:t xml:space="preserve">e </w:t>
            </w:r>
            <w:r w:rsidRPr="001F5002">
              <w:rPr>
                <w:rFonts w:ascii="Georgia" w:hAnsi="Georgia" w:cs="Georgia"/>
                <w:color w:val="000000" w:themeColor="text1"/>
                <w:sz w:val="20"/>
                <w:szCs w:val="20"/>
              </w:rPr>
              <w:t xml:space="preserve">algumas idéias para </w:t>
            </w:r>
            <w:r>
              <w:rPr>
                <w:rFonts w:ascii="Georgia" w:hAnsi="Georgia" w:cs="Georgia"/>
                <w:color w:val="000000" w:themeColor="text1"/>
                <w:sz w:val="20"/>
                <w:szCs w:val="20"/>
              </w:rPr>
              <w:t>os próximos passos</w:t>
            </w:r>
            <w:r w:rsidRPr="001F5002">
              <w:rPr>
                <w:rFonts w:ascii="Georgia" w:hAnsi="Georgia" w:cs="Georgia"/>
                <w:color w:val="000000" w:themeColor="text1"/>
                <w:sz w:val="20"/>
                <w:szCs w:val="20"/>
              </w:rPr>
              <w:t>:</w:t>
            </w:r>
          </w:p>
        </w:tc>
      </w:tr>
    </w:tbl>
    <w:p w:rsidR="007D26F2" w:rsidRDefault="007D26F2"/>
    <w:tbl>
      <w:tblPr>
        <w:tblStyle w:val="Tabelacomgrade"/>
        <w:tblW w:w="15593" w:type="dxa"/>
        <w:tblInd w:w="-601" w:type="dxa"/>
        <w:tblLayout w:type="fixed"/>
        <w:tblLook w:val="04A0"/>
      </w:tblPr>
      <w:tblGrid>
        <w:gridCol w:w="7513"/>
        <w:gridCol w:w="236"/>
        <w:gridCol w:w="4726"/>
        <w:gridCol w:w="283"/>
        <w:gridCol w:w="2835"/>
      </w:tblGrid>
      <w:tr w:rsidR="000C4429" w:rsidRPr="00942161" w:rsidTr="006F5135">
        <w:tc>
          <w:tcPr>
            <w:tcW w:w="15593" w:type="dxa"/>
            <w:gridSpan w:val="5"/>
          </w:tcPr>
          <w:p w:rsidR="00E85466" w:rsidRPr="007D26F2" w:rsidRDefault="00E85466" w:rsidP="000C4429">
            <w:pPr>
              <w:jc w:val="center"/>
              <w:rPr>
                <w:rFonts w:ascii="ArialMT" w:hAnsi="ArialMT" w:cs="ArialMT"/>
                <w:b/>
                <w:color w:val="1773BB"/>
                <w:sz w:val="16"/>
                <w:szCs w:val="16"/>
                <w:lang w:val="en-US"/>
              </w:rPr>
            </w:pPr>
          </w:p>
          <w:p w:rsidR="000C4429" w:rsidRPr="00942161" w:rsidRDefault="000C4429" w:rsidP="000C4429">
            <w:pPr>
              <w:jc w:val="center"/>
              <w:rPr>
                <w:rFonts w:ascii="ArialMT" w:hAnsi="ArialMT" w:cs="ArialMT"/>
                <w:b/>
                <w:sz w:val="28"/>
                <w:szCs w:val="28"/>
                <w:lang w:val="en-US"/>
              </w:rPr>
            </w:pPr>
            <w:r w:rsidRPr="00942161">
              <w:rPr>
                <w:rFonts w:ascii="ArialMT" w:hAnsi="ArialMT" w:cs="ArialMT"/>
                <w:b/>
                <w:color w:val="1773BB"/>
                <w:sz w:val="28"/>
                <w:szCs w:val="28"/>
                <w:lang w:val="en-US"/>
              </w:rPr>
              <w:t xml:space="preserve">Creating the New and Different / </w:t>
            </w:r>
            <w:proofErr w:type="spellStart"/>
            <w:r w:rsidRPr="00942161">
              <w:rPr>
                <w:rFonts w:ascii="ArialMT" w:hAnsi="ArialMT" w:cs="ArialMT"/>
                <w:b/>
                <w:sz w:val="28"/>
                <w:szCs w:val="28"/>
                <w:lang w:val="en-US"/>
              </w:rPr>
              <w:t>Criando</w:t>
            </w:r>
            <w:proofErr w:type="spellEnd"/>
            <w:r w:rsidRPr="00942161">
              <w:rPr>
                <w:rFonts w:ascii="ArialMT" w:hAnsi="ArialMT" w:cs="ArialMT"/>
                <w:b/>
                <w:sz w:val="28"/>
                <w:szCs w:val="28"/>
                <w:lang w:val="en-US"/>
              </w:rPr>
              <w:t xml:space="preserve"> o Novo e </w:t>
            </w:r>
            <w:proofErr w:type="spellStart"/>
            <w:r w:rsidRPr="00942161">
              <w:rPr>
                <w:rFonts w:ascii="ArialMT" w:hAnsi="ArialMT" w:cs="ArialMT"/>
                <w:b/>
                <w:sz w:val="28"/>
                <w:szCs w:val="28"/>
                <w:lang w:val="en-US"/>
              </w:rPr>
              <w:t>Diferente</w:t>
            </w:r>
            <w:proofErr w:type="spellEnd"/>
          </w:p>
          <w:p w:rsidR="00E85466" w:rsidRPr="007D26F2" w:rsidRDefault="00E85466" w:rsidP="000C4429">
            <w:pPr>
              <w:jc w:val="center"/>
              <w:rPr>
                <w:b/>
                <w:sz w:val="16"/>
                <w:szCs w:val="16"/>
                <w:lang w:val="en-US"/>
              </w:rPr>
            </w:pPr>
          </w:p>
        </w:tc>
      </w:tr>
      <w:tr w:rsidR="007D26F2" w:rsidRPr="00332AD3" w:rsidTr="007B6A9C">
        <w:tc>
          <w:tcPr>
            <w:tcW w:w="7513" w:type="dxa"/>
          </w:tcPr>
          <w:p w:rsidR="007D26F2" w:rsidRPr="00332AD3" w:rsidRDefault="007D26F2" w:rsidP="007B6A9C">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B6A9C">
            <w:pPr>
              <w:autoSpaceDE w:val="0"/>
              <w:autoSpaceDN w:val="0"/>
              <w:adjustRightInd w:val="0"/>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pelo seu relacionamento</w:t>
            </w:r>
          </w:p>
        </w:tc>
        <w:tc>
          <w:tcPr>
            <w:tcW w:w="236" w:type="dxa"/>
          </w:tcPr>
          <w:p w:rsidR="007D26F2" w:rsidRPr="00332AD3" w:rsidRDefault="007D26F2" w:rsidP="007B6A9C">
            <w:pPr>
              <w:jc w:val="both"/>
              <w:rPr>
                <w:rFonts w:ascii="Georgia" w:hAnsi="Georgia" w:cs="Georgia"/>
                <w:b/>
                <w:color w:val="000000" w:themeColor="text1"/>
                <w:sz w:val="29"/>
                <w:szCs w:val="29"/>
              </w:rPr>
            </w:pPr>
          </w:p>
        </w:tc>
        <w:tc>
          <w:tcPr>
            <w:tcW w:w="7844" w:type="dxa"/>
            <w:gridSpan w:val="3"/>
          </w:tcPr>
          <w:p w:rsidR="007D26F2" w:rsidRPr="00332AD3" w:rsidRDefault="007D26F2" w:rsidP="007B6A9C">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B6A9C">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RPr="000C4429" w:rsidTr="007239B2">
        <w:tc>
          <w:tcPr>
            <w:tcW w:w="12475" w:type="dxa"/>
            <w:gridSpan w:val="3"/>
          </w:tcPr>
          <w:p w:rsidR="000C4429" w:rsidRPr="000934D4" w:rsidRDefault="000C4429" w:rsidP="000C4429">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Moving into more demanding roles often requires a shift in the way you approach work.</w:t>
            </w:r>
          </w:p>
          <w:p w:rsidR="000C4429" w:rsidRPr="000934D4" w:rsidRDefault="000C4429" w:rsidP="000C4429">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Efficiency, perfectionism, and focus can begin to work against you, particularly in roles that require creative thinking in ambiguous situations, or that call for strategic and innovative methods of bringing ideas to market.</w:t>
            </w:r>
          </w:p>
          <w:p w:rsidR="000C4429" w:rsidRPr="000934D4" w:rsidRDefault="000C4429" w:rsidP="000C4429">
            <w:pPr>
              <w:pStyle w:val="PargrafodaLista"/>
              <w:numPr>
                <w:ilvl w:val="0"/>
                <w:numId w:val="4"/>
              </w:numPr>
              <w:autoSpaceDE w:val="0"/>
              <w:autoSpaceDN w:val="0"/>
              <w:adjustRightInd w:val="0"/>
              <w:jc w:val="both"/>
              <w:rPr>
                <w:rFonts w:ascii="ArialMT" w:hAnsi="ArialMT" w:cs="ArialMT"/>
                <w:color w:val="4F81BD" w:themeColor="accent1"/>
                <w:sz w:val="24"/>
                <w:szCs w:val="24"/>
                <w:lang w:val="en-US"/>
              </w:rPr>
            </w:pPr>
            <w:r w:rsidRPr="000934D4">
              <w:rPr>
                <w:rFonts w:ascii="Arial-BoldMT" w:hAnsi="Arial-BoldMT" w:cs="Arial-BoldMT"/>
                <w:b/>
                <w:bCs/>
                <w:color w:val="4F81BD" w:themeColor="accent1"/>
                <w:sz w:val="24"/>
                <w:szCs w:val="24"/>
                <w:lang w:val="en-US"/>
              </w:rPr>
              <w:t xml:space="preserve">Slow down – </w:t>
            </w:r>
            <w:r w:rsidRPr="000934D4">
              <w:rPr>
                <w:rFonts w:ascii="ArialMT" w:hAnsi="ArialMT" w:cs="ArialMT"/>
                <w:color w:val="4F81BD" w:themeColor="accent1"/>
                <w:sz w:val="24"/>
                <w:szCs w:val="24"/>
                <w:lang w:val="en-US"/>
              </w:rPr>
              <w:t>Seeing patterns and trends in diverse data takes time. Brainstorming, exploration, and collaboration will help bring a complex picture into focus.</w:t>
            </w:r>
          </w:p>
          <w:p w:rsidR="000C4429" w:rsidRPr="000934D4" w:rsidRDefault="000C4429" w:rsidP="000C4429">
            <w:pPr>
              <w:pStyle w:val="PargrafodaLista"/>
              <w:numPr>
                <w:ilvl w:val="0"/>
                <w:numId w:val="4"/>
              </w:numPr>
              <w:autoSpaceDE w:val="0"/>
              <w:autoSpaceDN w:val="0"/>
              <w:adjustRightInd w:val="0"/>
              <w:jc w:val="both"/>
              <w:rPr>
                <w:rFonts w:ascii="ArialMT" w:hAnsi="ArialMT" w:cs="ArialMT"/>
                <w:color w:val="4F81BD" w:themeColor="accent1"/>
                <w:sz w:val="24"/>
                <w:szCs w:val="24"/>
                <w:lang w:val="en-US"/>
              </w:rPr>
            </w:pPr>
            <w:r w:rsidRPr="000934D4">
              <w:rPr>
                <w:rFonts w:ascii="Arial-BoldMT" w:hAnsi="Arial-BoldMT" w:cs="Arial-BoldMT"/>
                <w:b/>
                <w:bCs/>
                <w:color w:val="4F81BD" w:themeColor="accent1"/>
                <w:sz w:val="24"/>
                <w:szCs w:val="24"/>
                <w:lang w:val="en-US"/>
              </w:rPr>
              <w:t xml:space="preserve">Integrate – </w:t>
            </w:r>
            <w:r w:rsidRPr="000934D4">
              <w:rPr>
                <w:rFonts w:ascii="ArialMT" w:hAnsi="ArialMT" w:cs="ArialMT"/>
                <w:color w:val="4F81BD" w:themeColor="accent1"/>
                <w:sz w:val="24"/>
                <w:szCs w:val="24"/>
                <w:lang w:val="en-US"/>
              </w:rPr>
              <w:t>Data from unusual sources can spark new ideas and perspectives. This might include tapping people from outside your team or function, or identifying analogies that tie your efforts to other models or new ways of understanding the problem.</w:t>
            </w:r>
          </w:p>
          <w:p w:rsidR="000C4429" w:rsidRPr="000934D4" w:rsidRDefault="000C4429" w:rsidP="000C4429">
            <w:pPr>
              <w:pStyle w:val="PargrafodaLista"/>
              <w:numPr>
                <w:ilvl w:val="0"/>
                <w:numId w:val="4"/>
              </w:numPr>
              <w:autoSpaceDE w:val="0"/>
              <w:autoSpaceDN w:val="0"/>
              <w:adjustRightInd w:val="0"/>
              <w:spacing w:before="480"/>
              <w:jc w:val="both"/>
              <w:rPr>
                <w:b/>
                <w:color w:val="4F81BD" w:themeColor="accent1"/>
                <w:sz w:val="32"/>
                <w:szCs w:val="32"/>
                <w:lang w:val="en-US"/>
              </w:rPr>
            </w:pPr>
            <w:r w:rsidRPr="000934D4">
              <w:rPr>
                <w:rFonts w:ascii="Arial-BoldMT" w:hAnsi="Arial-BoldMT" w:cs="Arial-BoldMT"/>
                <w:b/>
                <w:bCs/>
                <w:color w:val="4F81BD" w:themeColor="accent1"/>
                <w:sz w:val="24"/>
                <w:szCs w:val="24"/>
                <w:lang w:val="en-US"/>
              </w:rPr>
              <w:t xml:space="preserve">Take the long view – </w:t>
            </w:r>
            <w:r w:rsidRPr="000934D4">
              <w:rPr>
                <w:rFonts w:ascii="ArialMT" w:hAnsi="ArialMT" w:cs="ArialMT"/>
                <w:color w:val="4F81BD" w:themeColor="accent1"/>
                <w:sz w:val="24"/>
                <w:szCs w:val="24"/>
                <w:lang w:val="en-US"/>
              </w:rPr>
              <w:t>Sometimes a short-term loss hides a long-term gain. Stepping out of the weeds, looking at the big picture, and taking calculated risks in the service of a long-term vision are important components of innovation.</w:t>
            </w:r>
          </w:p>
          <w:p w:rsidR="000C4429" w:rsidRPr="00F41D94" w:rsidRDefault="000C4429" w:rsidP="000C4429">
            <w:pPr>
              <w:pStyle w:val="PargrafodaLista"/>
              <w:autoSpaceDE w:val="0"/>
              <w:autoSpaceDN w:val="0"/>
              <w:adjustRightInd w:val="0"/>
              <w:spacing w:before="480"/>
              <w:jc w:val="both"/>
              <w:rPr>
                <w:b/>
                <w:sz w:val="32"/>
                <w:szCs w:val="32"/>
                <w:lang w:val="en-US"/>
              </w:rPr>
            </w:pPr>
          </w:p>
          <w:p w:rsidR="000C4429" w:rsidRPr="001F5002" w:rsidRDefault="000C4429" w:rsidP="000C4429">
            <w:pPr>
              <w:autoSpaceDE w:val="0"/>
              <w:autoSpaceDN w:val="0"/>
              <w:adjustRightInd w:val="0"/>
              <w:jc w:val="both"/>
              <w:rPr>
                <w:rFonts w:ascii="ArialMT" w:hAnsi="ArialMT" w:cs="ArialMT"/>
                <w:color w:val="000000"/>
                <w:sz w:val="24"/>
                <w:szCs w:val="24"/>
              </w:rPr>
            </w:pPr>
            <w:r w:rsidRPr="008D1EC1">
              <w:rPr>
                <w:rFonts w:ascii="ArialMT" w:hAnsi="ArialMT" w:cs="ArialMT"/>
                <w:color w:val="000000"/>
                <w:sz w:val="24"/>
                <w:szCs w:val="24"/>
              </w:rPr>
              <w:t>M</w:t>
            </w:r>
            <w:r w:rsidRPr="001F5002">
              <w:rPr>
                <w:rFonts w:ascii="ArialMT" w:hAnsi="ArialMT" w:cs="ArialMT"/>
                <w:color w:val="000000"/>
                <w:sz w:val="24"/>
                <w:szCs w:val="24"/>
              </w:rPr>
              <w:t>ovimentando</w:t>
            </w:r>
            <w:r>
              <w:rPr>
                <w:rFonts w:ascii="ArialMT" w:hAnsi="ArialMT" w:cs="ArialMT"/>
                <w:color w:val="000000"/>
                <w:sz w:val="24"/>
                <w:szCs w:val="24"/>
              </w:rPr>
              <w:t>-se para novas funções que demande</w:t>
            </w:r>
            <w:r w:rsidRPr="001F5002">
              <w:rPr>
                <w:rFonts w:ascii="ArialMT" w:hAnsi="ArialMT" w:cs="ArialMT"/>
                <w:color w:val="000000"/>
                <w:sz w:val="24"/>
                <w:szCs w:val="24"/>
              </w:rPr>
              <w:t>m mais</w:t>
            </w:r>
            <w:r>
              <w:rPr>
                <w:rFonts w:ascii="ArialMT" w:hAnsi="ArialMT" w:cs="ArialMT"/>
                <w:color w:val="000000"/>
                <w:sz w:val="24"/>
                <w:szCs w:val="24"/>
              </w:rPr>
              <w:t xml:space="preserve"> normalmente</w:t>
            </w:r>
            <w:r w:rsidRPr="001F5002">
              <w:rPr>
                <w:rFonts w:ascii="ArialMT" w:hAnsi="ArialMT" w:cs="ArialMT"/>
                <w:color w:val="000000"/>
                <w:sz w:val="24"/>
                <w:szCs w:val="24"/>
              </w:rPr>
              <w:t xml:space="preserve"> requerem uma mudança de curso em como você enfoca o trabalho.</w:t>
            </w:r>
          </w:p>
          <w:p w:rsidR="000C4429" w:rsidRPr="001F5002" w:rsidRDefault="000C4429" w:rsidP="000C4429">
            <w:pPr>
              <w:autoSpaceDE w:val="0"/>
              <w:autoSpaceDN w:val="0"/>
              <w:adjustRightInd w:val="0"/>
              <w:jc w:val="both"/>
              <w:rPr>
                <w:rFonts w:ascii="ArialMT" w:hAnsi="ArialMT" w:cs="ArialMT"/>
                <w:color w:val="000000"/>
                <w:sz w:val="24"/>
                <w:szCs w:val="24"/>
              </w:rPr>
            </w:pPr>
            <w:r w:rsidRPr="001F5002">
              <w:rPr>
                <w:rFonts w:ascii="ArialMT" w:hAnsi="ArialMT" w:cs="ArialMT"/>
                <w:color w:val="000000"/>
                <w:sz w:val="24"/>
                <w:szCs w:val="24"/>
              </w:rPr>
              <w:t xml:space="preserve">Eficiência, perfeccionismo e foco podem trabalhar contrariamente a você, particularmente em tarefas que requerem pensamento criativo ou em situações ambíguas, ou também em trabalhos relacionados à estratégia e métodos </w:t>
            </w:r>
            <w:proofErr w:type="spellStart"/>
            <w:r w:rsidRPr="001F5002">
              <w:rPr>
                <w:rFonts w:ascii="ArialMT" w:hAnsi="ArialMT" w:cs="ArialMT"/>
                <w:color w:val="000000"/>
                <w:sz w:val="24"/>
                <w:szCs w:val="24"/>
              </w:rPr>
              <w:t>inovativos</w:t>
            </w:r>
            <w:proofErr w:type="spellEnd"/>
            <w:r w:rsidRPr="001F5002">
              <w:rPr>
                <w:rFonts w:ascii="ArialMT" w:hAnsi="ArialMT" w:cs="ArialMT"/>
                <w:color w:val="000000"/>
                <w:sz w:val="24"/>
                <w:szCs w:val="24"/>
              </w:rPr>
              <w:t xml:space="preserve"> de trazer novas idéias para o mercado.</w:t>
            </w:r>
          </w:p>
          <w:p w:rsidR="000C4429" w:rsidRPr="001F5002" w:rsidRDefault="000C4429" w:rsidP="000C4429">
            <w:pPr>
              <w:pStyle w:val="PargrafodaLista"/>
              <w:numPr>
                <w:ilvl w:val="0"/>
                <w:numId w:val="4"/>
              </w:numPr>
              <w:autoSpaceDE w:val="0"/>
              <w:autoSpaceDN w:val="0"/>
              <w:adjustRightInd w:val="0"/>
              <w:jc w:val="both"/>
              <w:rPr>
                <w:rFonts w:ascii="ArialMT" w:hAnsi="ArialMT" w:cs="ArialMT"/>
                <w:color w:val="000000"/>
                <w:sz w:val="24"/>
                <w:szCs w:val="24"/>
              </w:rPr>
            </w:pPr>
            <w:r w:rsidRPr="001F5002">
              <w:rPr>
                <w:rFonts w:ascii="ArialMT" w:hAnsi="ArialMT" w:cs="ArialMT"/>
                <w:b/>
                <w:color w:val="000000"/>
                <w:sz w:val="24"/>
                <w:szCs w:val="24"/>
              </w:rPr>
              <w:lastRenderedPageBreak/>
              <w:t>Desacelere</w:t>
            </w:r>
            <w:r w:rsidRPr="001F5002">
              <w:rPr>
                <w:rFonts w:ascii="ArialMT" w:hAnsi="ArialMT" w:cs="ArialMT"/>
                <w:color w:val="000000"/>
                <w:sz w:val="24"/>
                <w:szCs w:val="24"/>
              </w:rPr>
              <w:t xml:space="preserve"> – Buscar padrões e tendências em dados diversos requer tempo. </w:t>
            </w:r>
            <w:proofErr w:type="spellStart"/>
            <w:r w:rsidRPr="008D1EC1">
              <w:rPr>
                <w:rFonts w:ascii="ArialMT" w:hAnsi="ArialMT" w:cs="ArialMT"/>
                <w:i/>
                <w:color w:val="000000"/>
                <w:sz w:val="24"/>
                <w:szCs w:val="24"/>
              </w:rPr>
              <w:t>Brainstorming</w:t>
            </w:r>
            <w:proofErr w:type="spellEnd"/>
            <w:r w:rsidRPr="001F5002">
              <w:rPr>
                <w:rFonts w:ascii="ArialMT" w:hAnsi="ArialMT" w:cs="ArialMT"/>
                <w:color w:val="000000"/>
                <w:sz w:val="24"/>
                <w:szCs w:val="24"/>
              </w:rPr>
              <w:t xml:space="preserve">, exploração e colaboração deverão ajudar a trazer </w:t>
            </w:r>
            <w:r>
              <w:rPr>
                <w:rFonts w:ascii="ArialMT" w:hAnsi="ArialMT" w:cs="ArialMT"/>
                <w:color w:val="000000"/>
                <w:sz w:val="24"/>
                <w:szCs w:val="24"/>
              </w:rPr>
              <w:t xml:space="preserve">para o foco </w:t>
            </w:r>
            <w:r w:rsidRPr="001F5002">
              <w:rPr>
                <w:rFonts w:ascii="ArialMT" w:hAnsi="ArialMT" w:cs="ArialMT"/>
                <w:color w:val="000000"/>
                <w:sz w:val="24"/>
                <w:szCs w:val="24"/>
              </w:rPr>
              <w:t>um quadro complexo.</w:t>
            </w:r>
          </w:p>
          <w:p w:rsidR="000C4429" w:rsidRPr="001F5002" w:rsidRDefault="000C4429" w:rsidP="000C4429">
            <w:pPr>
              <w:pStyle w:val="PargrafodaLista"/>
              <w:numPr>
                <w:ilvl w:val="0"/>
                <w:numId w:val="4"/>
              </w:numPr>
              <w:autoSpaceDE w:val="0"/>
              <w:autoSpaceDN w:val="0"/>
              <w:adjustRightInd w:val="0"/>
              <w:jc w:val="both"/>
              <w:rPr>
                <w:rFonts w:ascii="ArialMT" w:hAnsi="ArialMT" w:cs="ArialMT"/>
                <w:color w:val="000000"/>
                <w:sz w:val="24"/>
                <w:szCs w:val="24"/>
              </w:rPr>
            </w:pPr>
            <w:r w:rsidRPr="001F5002">
              <w:rPr>
                <w:rFonts w:ascii="ArialMT" w:hAnsi="ArialMT" w:cs="ArialMT"/>
                <w:b/>
                <w:color w:val="000000"/>
                <w:sz w:val="24"/>
                <w:szCs w:val="24"/>
              </w:rPr>
              <w:t>Integr</w:t>
            </w:r>
            <w:r>
              <w:rPr>
                <w:rFonts w:ascii="ArialMT" w:hAnsi="ArialMT" w:cs="ArialMT"/>
                <w:b/>
                <w:color w:val="000000"/>
                <w:sz w:val="24"/>
                <w:szCs w:val="24"/>
              </w:rPr>
              <w:t>e</w:t>
            </w:r>
            <w:r w:rsidRPr="001F5002">
              <w:rPr>
                <w:rFonts w:ascii="ArialMT" w:hAnsi="ArialMT" w:cs="ArialMT"/>
                <w:color w:val="000000"/>
                <w:sz w:val="24"/>
                <w:szCs w:val="24"/>
              </w:rPr>
              <w:t xml:space="preserve"> – Dados de fontes não usuais podem trazer novas idéias e perspectivas. Isso pode incluir </w:t>
            </w:r>
            <w:r>
              <w:rPr>
                <w:rFonts w:ascii="ArialMT" w:hAnsi="ArialMT" w:cs="ArialMT"/>
                <w:color w:val="000000"/>
                <w:sz w:val="24"/>
                <w:szCs w:val="24"/>
              </w:rPr>
              <w:t>ter contato com</w:t>
            </w:r>
            <w:r w:rsidRPr="001F5002">
              <w:rPr>
                <w:rFonts w:ascii="ArialMT" w:hAnsi="ArialMT" w:cs="ArialMT"/>
                <w:color w:val="000000"/>
                <w:sz w:val="24"/>
                <w:szCs w:val="24"/>
              </w:rPr>
              <w:t xml:space="preserve"> pessoas fora da sua equipe ou função, ou identificar analogias que se relacionem com seus esforços para outros modelos ou novos caminhos para</w:t>
            </w:r>
            <w:r>
              <w:rPr>
                <w:rFonts w:ascii="ArialMT" w:hAnsi="ArialMT" w:cs="ArialMT"/>
                <w:color w:val="000000"/>
                <w:sz w:val="24"/>
                <w:szCs w:val="24"/>
              </w:rPr>
              <w:t xml:space="preserve"> o</w:t>
            </w:r>
            <w:r w:rsidRPr="001F5002">
              <w:rPr>
                <w:rFonts w:ascii="ArialMT" w:hAnsi="ArialMT" w:cs="ArialMT"/>
                <w:color w:val="000000"/>
                <w:sz w:val="24"/>
                <w:szCs w:val="24"/>
              </w:rPr>
              <w:t xml:space="preserve"> entendimento do problema. </w:t>
            </w:r>
          </w:p>
          <w:p w:rsidR="000C4429" w:rsidRPr="001F5002" w:rsidRDefault="000C4429" w:rsidP="000C4429">
            <w:pPr>
              <w:pStyle w:val="PargrafodaLista"/>
              <w:numPr>
                <w:ilvl w:val="0"/>
                <w:numId w:val="4"/>
              </w:numPr>
              <w:autoSpaceDE w:val="0"/>
              <w:autoSpaceDN w:val="0"/>
              <w:adjustRightInd w:val="0"/>
              <w:jc w:val="both"/>
              <w:rPr>
                <w:rFonts w:ascii="ArialMT" w:hAnsi="ArialMT" w:cs="ArialMT"/>
                <w:color w:val="000000"/>
                <w:sz w:val="24"/>
                <w:szCs w:val="24"/>
              </w:rPr>
            </w:pPr>
            <w:r>
              <w:rPr>
                <w:rFonts w:ascii="ArialMT" w:hAnsi="ArialMT" w:cs="ArialMT"/>
                <w:b/>
                <w:color w:val="000000"/>
                <w:sz w:val="24"/>
                <w:szCs w:val="24"/>
              </w:rPr>
              <w:t>Veja a</w:t>
            </w:r>
            <w:r w:rsidRPr="001F5002">
              <w:rPr>
                <w:rFonts w:ascii="ArialMT" w:hAnsi="ArialMT" w:cs="ArialMT"/>
                <w:b/>
                <w:color w:val="000000"/>
                <w:sz w:val="24"/>
                <w:szCs w:val="24"/>
              </w:rPr>
              <w:t xml:space="preserve"> longa distância</w:t>
            </w:r>
            <w:r w:rsidRPr="001F5002">
              <w:rPr>
                <w:rFonts w:ascii="ArialMT" w:hAnsi="ArialMT" w:cs="ArialMT"/>
                <w:color w:val="000000"/>
                <w:sz w:val="24"/>
                <w:szCs w:val="24"/>
              </w:rPr>
              <w:t xml:space="preserve"> – Algumas vezes perdas </w:t>
            </w:r>
            <w:r>
              <w:rPr>
                <w:rFonts w:ascii="ArialMT" w:hAnsi="ArialMT" w:cs="ArialMT"/>
                <w:color w:val="000000"/>
                <w:sz w:val="24"/>
                <w:szCs w:val="24"/>
              </w:rPr>
              <w:t>de</w:t>
            </w:r>
            <w:r w:rsidRPr="001F5002">
              <w:rPr>
                <w:rFonts w:ascii="ArialMT" w:hAnsi="ArialMT" w:cs="ArialMT"/>
                <w:color w:val="000000"/>
                <w:sz w:val="24"/>
                <w:szCs w:val="24"/>
              </w:rPr>
              <w:t xml:space="preserve"> curto prazo escondem ganhos no longo prazo. Observar</w:t>
            </w:r>
            <w:r>
              <w:rPr>
                <w:rFonts w:ascii="ArialMT" w:hAnsi="ArialMT" w:cs="ArialMT"/>
                <w:color w:val="000000"/>
                <w:sz w:val="24"/>
                <w:szCs w:val="24"/>
              </w:rPr>
              <w:t xml:space="preserve"> de longe, vendo um</w:t>
            </w:r>
            <w:r w:rsidRPr="001F5002">
              <w:rPr>
                <w:rFonts w:ascii="ArialMT" w:hAnsi="ArialMT" w:cs="ArialMT"/>
                <w:color w:val="000000"/>
                <w:sz w:val="24"/>
                <w:szCs w:val="24"/>
              </w:rPr>
              <w:t>a fotografia da paisagem em grande angular e corre</w:t>
            </w:r>
            <w:r>
              <w:rPr>
                <w:rFonts w:ascii="ArialMT" w:hAnsi="ArialMT" w:cs="ArialMT"/>
                <w:color w:val="000000"/>
                <w:sz w:val="24"/>
                <w:szCs w:val="24"/>
              </w:rPr>
              <w:t>ndo</w:t>
            </w:r>
            <w:r w:rsidRPr="001F5002">
              <w:rPr>
                <w:rFonts w:ascii="ArialMT" w:hAnsi="ArialMT" w:cs="ArialMT"/>
                <w:color w:val="000000"/>
                <w:sz w:val="24"/>
                <w:szCs w:val="24"/>
              </w:rPr>
              <w:t xml:space="preserve"> riscos calculados em serviços </w:t>
            </w:r>
            <w:r>
              <w:rPr>
                <w:rFonts w:ascii="ArialMT" w:hAnsi="ArialMT" w:cs="ArialMT"/>
                <w:color w:val="000000"/>
                <w:sz w:val="24"/>
                <w:szCs w:val="24"/>
              </w:rPr>
              <w:t>com visão de longo prazo são componentes</w:t>
            </w:r>
            <w:r w:rsidRPr="001F5002">
              <w:rPr>
                <w:rFonts w:ascii="ArialMT" w:hAnsi="ArialMT" w:cs="ArialMT"/>
                <w:color w:val="000000"/>
                <w:sz w:val="24"/>
                <w:szCs w:val="24"/>
              </w:rPr>
              <w:t xml:space="preserve"> importante</w:t>
            </w:r>
            <w:r>
              <w:rPr>
                <w:rFonts w:ascii="ArialMT" w:hAnsi="ArialMT" w:cs="ArialMT"/>
                <w:color w:val="000000"/>
                <w:sz w:val="24"/>
                <w:szCs w:val="24"/>
              </w:rPr>
              <w:t>s</w:t>
            </w:r>
            <w:r w:rsidRPr="001F5002">
              <w:rPr>
                <w:rFonts w:ascii="ArialMT" w:hAnsi="ArialMT" w:cs="ArialMT"/>
                <w:color w:val="000000"/>
                <w:sz w:val="24"/>
                <w:szCs w:val="24"/>
              </w:rPr>
              <w:t xml:space="preserve"> da inovação.</w:t>
            </w:r>
          </w:p>
          <w:p w:rsidR="00BF63A5" w:rsidRPr="000C4429" w:rsidRDefault="00BF63A5" w:rsidP="000934D4">
            <w:pPr>
              <w:jc w:val="both"/>
              <w:rPr>
                <w:rFonts w:ascii="Georgia" w:hAnsi="Georgia" w:cs="Georgia"/>
                <w:color w:val="000000" w:themeColor="text1"/>
                <w:sz w:val="29"/>
                <w:szCs w:val="29"/>
              </w:rPr>
            </w:pPr>
          </w:p>
        </w:tc>
        <w:tc>
          <w:tcPr>
            <w:tcW w:w="283" w:type="dxa"/>
          </w:tcPr>
          <w:p w:rsidR="00BF63A5" w:rsidRPr="000C4429" w:rsidRDefault="00BF63A5" w:rsidP="000934D4">
            <w:pPr>
              <w:jc w:val="both"/>
              <w:rPr>
                <w:rFonts w:ascii="Georgia" w:hAnsi="Georgia" w:cs="Georgia"/>
                <w:color w:val="000000" w:themeColor="text1"/>
                <w:sz w:val="29"/>
                <w:szCs w:val="29"/>
              </w:rPr>
            </w:pPr>
          </w:p>
        </w:tc>
        <w:tc>
          <w:tcPr>
            <w:tcW w:w="2835" w:type="dxa"/>
          </w:tcPr>
          <w:p w:rsidR="00BF63A5" w:rsidRDefault="007239B2" w:rsidP="007239B2">
            <w:pPr>
              <w:jc w:val="center"/>
              <w:rPr>
                <w:rFonts w:ascii="ArialMT" w:hAnsi="ArialMT" w:cs="ArialMT"/>
                <w:b/>
                <w:color w:val="1773BB"/>
                <w:sz w:val="24"/>
                <w:szCs w:val="24"/>
              </w:rPr>
            </w:pPr>
            <w:proofErr w:type="spellStart"/>
            <w:r>
              <w:rPr>
                <w:rFonts w:ascii="ArialMT" w:hAnsi="ArialMT" w:cs="ArialMT"/>
                <w:b/>
                <w:color w:val="1773BB"/>
                <w:sz w:val="24"/>
                <w:szCs w:val="24"/>
              </w:rPr>
              <w:t>Not</w:t>
            </w:r>
            <w:proofErr w:type="spellEnd"/>
            <w:r>
              <w:rPr>
                <w:rFonts w:ascii="ArialMT" w:hAnsi="ArialMT" w:cs="ArialMT"/>
                <w:b/>
                <w:color w:val="1773BB"/>
                <w:sz w:val="24"/>
                <w:szCs w:val="24"/>
              </w:rPr>
              <w:t xml:space="preserve"> </w:t>
            </w: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239B2" w:rsidRPr="000C4429" w:rsidRDefault="007239B2" w:rsidP="007239B2">
            <w:pPr>
              <w:jc w:val="center"/>
              <w:rPr>
                <w:rFonts w:ascii="Georgia" w:hAnsi="Georgia" w:cs="Georgia"/>
                <w:color w:val="000000" w:themeColor="text1"/>
                <w:sz w:val="29"/>
                <w:szCs w:val="29"/>
              </w:rPr>
            </w:pPr>
            <w:r w:rsidRPr="007239B2">
              <w:rPr>
                <w:rFonts w:ascii="ArialMT" w:hAnsi="ArialMT" w:cs="ArialMT"/>
                <w:b/>
                <w:sz w:val="24"/>
                <w:szCs w:val="24"/>
              </w:rPr>
              <w:t>Não Determinadas Por Você</w:t>
            </w:r>
          </w:p>
        </w:tc>
      </w:tr>
    </w:tbl>
    <w:p w:rsidR="007D26F2" w:rsidRDefault="007D26F2"/>
    <w:tbl>
      <w:tblPr>
        <w:tblStyle w:val="Tabelacomgrade"/>
        <w:tblW w:w="15593" w:type="dxa"/>
        <w:tblInd w:w="-601" w:type="dxa"/>
        <w:tblLayout w:type="fixed"/>
        <w:tblLook w:val="04A0"/>
      </w:tblPr>
      <w:tblGrid>
        <w:gridCol w:w="2836"/>
        <w:gridCol w:w="283"/>
        <w:gridCol w:w="4394"/>
        <w:gridCol w:w="236"/>
        <w:gridCol w:w="7844"/>
      </w:tblGrid>
      <w:tr w:rsidR="000C4429" w:rsidRPr="00942161" w:rsidTr="006F5135">
        <w:tc>
          <w:tcPr>
            <w:tcW w:w="15593" w:type="dxa"/>
            <w:gridSpan w:val="5"/>
          </w:tcPr>
          <w:p w:rsidR="00E85466" w:rsidRPr="007D26F2" w:rsidRDefault="00E85466" w:rsidP="000C4429">
            <w:pPr>
              <w:jc w:val="center"/>
              <w:rPr>
                <w:rFonts w:ascii="ArialMT" w:hAnsi="ArialMT" w:cs="ArialMT"/>
                <w:b/>
                <w:color w:val="1773BB"/>
                <w:sz w:val="16"/>
                <w:szCs w:val="16"/>
                <w:lang w:val="en-US"/>
              </w:rPr>
            </w:pPr>
          </w:p>
          <w:p w:rsidR="000C4429" w:rsidRPr="00942161" w:rsidRDefault="000C4429" w:rsidP="000C4429">
            <w:pPr>
              <w:jc w:val="center"/>
              <w:rPr>
                <w:rFonts w:ascii="ArialMT" w:hAnsi="ArialMT" w:cs="ArialMT"/>
                <w:b/>
                <w:sz w:val="28"/>
                <w:szCs w:val="28"/>
                <w:lang w:val="en-US"/>
              </w:rPr>
            </w:pPr>
            <w:r w:rsidRPr="00942161">
              <w:rPr>
                <w:rFonts w:ascii="ArialMT" w:hAnsi="ArialMT" w:cs="ArialMT"/>
                <w:b/>
                <w:color w:val="1773BB"/>
                <w:sz w:val="28"/>
                <w:szCs w:val="28"/>
                <w:lang w:val="en-US"/>
              </w:rPr>
              <w:t xml:space="preserve">Making Complex Decisions / </w:t>
            </w:r>
            <w:proofErr w:type="spellStart"/>
            <w:r w:rsidRPr="00942161">
              <w:rPr>
                <w:rFonts w:ascii="ArialMT" w:hAnsi="ArialMT" w:cs="ArialMT"/>
                <w:b/>
                <w:sz w:val="28"/>
                <w:szCs w:val="28"/>
                <w:lang w:val="en-US"/>
              </w:rPr>
              <w:t>Tomando</w:t>
            </w:r>
            <w:proofErr w:type="spellEnd"/>
            <w:r w:rsidRPr="00942161">
              <w:rPr>
                <w:rFonts w:ascii="ArialMT" w:hAnsi="ArialMT" w:cs="ArialMT"/>
                <w:b/>
                <w:sz w:val="28"/>
                <w:szCs w:val="28"/>
                <w:lang w:val="en-US"/>
              </w:rPr>
              <w:t xml:space="preserve"> </w:t>
            </w:r>
            <w:proofErr w:type="spellStart"/>
            <w:r w:rsidRPr="00942161">
              <w:rPr>
                <w:rFonts w:ascii="ArialMT" w:hAnsi="ArialMT" w:cs="ArialMT"/>
                <w:b/>
                <w:sz w:val="28"/>
                <w:szCs w:val="28"/>
                <w:lang w:val="en-US"/>
              </w:rPr>
              <w:t>Decisões</w:t>
            </w:r>
            <w:proofErr w:type="spellEnd"/>
            <w:r w:rsidRPr="00942161">
              <w:rPr>
                <w:rFonts w:ascii="ArialMT" w:hAnsi="ArialMT" w:cs="ArialMT"/>
                <w:b/>
                <w:sz w:val="28"/>
                <w:szCs w:val="28"/>
                <w:lang w:val="en-US"/>
              </w:rPr>
              <w:t xml:space="preserve"> </w:t>
            </w:r>
            <w:proofErr w:type="spellStart"/>
            <w:r w:rsidRPr="00942161">
              <w:rPr>
                <w:rFonts w:ascii="ArialMT" w:hAnsi="ArialMT" w:cs="ArialMT"/>
                <w:b/>
                <w:sz w:val="28"/>
                <w:szCs w:val="28"/>
                <w:lang w:val="en-US"/>
              </w:rPr>
              <w:t>Complexas</w:t>
            </w:r>
            <w:proofErr w:type="spellEnd"/>
          </w:p>
          <w:p w:rsidR="00E85466" w:rsidRPr="007D26F2" w:rsidRDefault="00E85466" w:rsidP="000C4429">
            <w:pPr>
              <w:jc w:val="center"/>
              <w:rPr>
                <w:b/>
                <w:sz w:val="16"/>
                <w:szCs w:val="16"/>
                <w:lang w:val="en-US"/>
              </w:rPr>
            </w:pPr>
          </w:p>
        </w:tc>
      </w:tr>
      <w:tr w:rsidR="007D26F2" w:rsidRPr="00332AD3" w:rsidTr="0079646D">
        <w:tc>
          <w:tcPr>
            <w:tcW w:w="7513"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RPr="000C4429" w:rsidTr="007239B2">
        <w:tc>
          <w:tcPr>
            <w:tcW w:w="2836" w:type="dxa"/>
          </w:tcPr>
          <w:p w:rsidR="007239B2" w:rsidRDefault="007239B2" w:rsidP="007239B2">
            <w:pPr>
              <w:jc w:val="center"/>
              <w:rPr>
                <w:rFonts w:ascii="ArialMT" w:hAnsi="ArialMT" w:cs="ArialMT"/>
                <w:b/>
                <w:color w:val="1773BB"/>
                <w:sz w:val="24"/>
                <w:szCs w:val="24"/>
                <w:lang w:val="en-US"/>
              </w:rPr>
            </w:pPr>
            <w:r w:rsidRPr="0012173F">
              <w:rPr>
                <w:rFonts w:ascii="ArialMT" w:hAnsi="ArialMT" w:cs="ArialMT"/>
                <w:b/>
                <w:color w:val="1773BB"/>
                <w:sz w:val="24"/>
                <w:szCs w:val="24"/>
                <w:lang w:val="en-US"/>
              </w:rPr>
              <w:t>Not Determined by Your Network</w:t>
            </w:r>
          </w:p>
          <w:p w:rsidR="00E85466" w:rsidRPr="00E85466" w:rsidRDefault="00E85466" w:rsidP="00E85466">
            <w:pPr>
              <w:jc w:val="center"/>
              <w:rPr>
                <w:rFonts w:ascii="ArialMT" w:hAnsi="ArialMT" w:cs="ArialMT"/>
                <w:b/>
                <w:sz w:val="24"/>
                <w:szCs w:val="24"/>
              </w:rPr>
            </w:pPr>
            <w:r w:rsidRPr="00E85466">
              <w:rPr>
                <w:rFonts w:ascii="ArialMT" w:hAnsi="ArialMT" w:cs="ArialMT"/>
                <w:b/>
                <w:sz w:val="24"/>
                <w:szCs w:val="24"/>
              </w:rPr>
              <w:t>Não Determinadas Pelos Seus Contatos</w:t>
            </w:r>
          </w:p>
          <w:p w:rsidR="00BF63A5" w:rsidRPr="00E85466" w:rsidRDefault="00BF63A5" w:rsidP="000934D4">
            <w:pPr>
              <w:jc w:val="both"/>
              <w:rPr>
                <w:rFonts w:ascii="Georgia" w:hAnsi="Georgia" w:cs="Georgia"/>
                <w:color w:val="000000" w:themeColor="text1"/>
                <w:sz w:val="29"/>
                <w:szCs w:val="29"/>
              </w:rPr>
            </w:pPr>
          </w:p>
        </w:tc>
        <w:tc>
          <w:tcPr>
            <w:tcW w:w="283" w:type="dxa"/>
          </w:tcPr>
          <w:p w:rsidR="00BF63A5" w:rsidRPr="00E85466" w:rsidRDefault="00BF63A5" w:rsidP="000934D4">
            <w:pPr>
              <w:jc w:val="both"/>
              <w:rPr>
                <w:rFonts w:ascii="Georgia" w:hAnsi="Georgia" w:cs="Georgia"/>
                <w:color w:val="000000" w:themeColor="text1"/>
                <w:sz w:val="29"/>
                <w:szCs w:val="29"/>
              </w:rPr>
            </w:pPr>
          </w:p>
        </w:tc>
        <w:tc>
          <w:tcPr>
            <w:tcW w:w="12474" w:type="dxa"/>
            <w:gridSpan w:val="3"/>
          </w:tcPr>
          <w:p w:rsidR="000C4429" w:rsidRPr="000934D4" w:rsidRDefault="000C4429" w:rsidP="000C4429">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It’s tempting, when faced with very complex problems, to focus on rational decision making. In other words, people tend to think really hard about a problem that has them stumped.</w:t>
            </w:r>
          </w:p>
          <w:p w:rsidR="000C4429" w:rsidRPr="000934D4" w:rsidRDefault="000C4429" w:rsidP="000C4429">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Research shows the best approach to solving tough problems is to use multiple channels, including visualization, subconscious thought, and collaborative brainstorming.</w:t>
            </w:r>
          </w:p>
          <w:p w:rsidR="000C4429" w:rsidRPr="000934D4" w:rsidRDefault="000C4429" w:rsidP="000C4429">
            <w:pPr>
              <w:pStyle w:val="PargrafodaLista"/>
              <w:numPr>
                <w:ilvl w:val="0"/>
                <w:numId w:val="5"/>
              </w:numPr>
              <w:autoSpaceDE w:val="0"/>
              <w:autoSpaceDN w:val="0"/>
              <w:adjustRightInd w:val="0"/>
              <w:jc w:val="both"/>
              <w:rPr>
                <w:rFonts w:ascii="ArialMT" w:hAnsi="ArialMT" w:cs="ArialMT"/>
                <w:color w:val="4F81BD" w:themeColor="accent1"/>
                <w:sz w:val="24"/>
                <w:szCs w:val="24"/>
                <w:lang w:val="en-US"/>
              </w:rPr>
            </w:pPr>
            <w:r w:rsidRPr="000934D4">
              <w:rPr>
                <w:rFonts w:ascii="Arial-BoldMT" w:hAnsi="Arial-BoldMT" w:cs="Arial-BoldMT"/>
                <w:b/>
                <w:bCs/>
                <w:color w:val="4F81BD" w:themeColor="accent1"/>
                <w:sz w:val="24"/>
                <w:szCs w:val="24"/>
                <w:lang w:val="en-US"/>
              </w:rPr>
              <w:t xml:space="preserve">Visualize and define – </w:t>
            </w:r>
            <w:r w:rsidRPr="000934D4">
              <w:rPr>
                <w:rFonts w:ascii="ArialMT" w:hAnsi="ArialMT" w:cs="ArialMT"/>
                <w:color w:val="4F81BD" w:themeColor="accent1"/>
                <w:sz w:val="24"/>
                <w:szCs w:val="24"/>
                <w:lang w:val="en-US"/>
              </w:rPr>
              <w:t>Get out your crayons and create flowcharts, Venn diagrams, and process models. Visualizing your problem will help isolate its primary themes. Allow your models to shift as the problem evolves and your understanding of it deepens.</w:t>
            </w:r>
          </w:p>
          <w:p w:rsidR="000C4429" w:rsidRPr="000934D4" w:rsidRDefault="000C4429" w:rsidP="000C4429">
            <w:pPr>
              <w:pStyle w:val="PargrafodaLista"/>
              <w:numPr>
                <w:ilvl w:val="0"/>
                <w:numId w:val="5"/>
              </w:numPr>
              <w:autoSpaceDE w:val="0"/>
              <w:autoSpaceDN w:val="0"/>
              <w:adjustRightInd w:val="0"/>
              <w:jc w:val="both"/>
              <w:rPr>
                <w:rFonts w:ascii="ArialMT" w:hAnsi="ArialMT" w:cs="ArialMT"/>
                <w:color w:val="4F81BD" w:themeColor="accent1"/>
                <w:sz w:val="24"/>
                <w:szCs w:val="24"/>
                <w:lang w:val="en-US"/>
              </w:rPr>
            </w:pPr>
            <w:r w:rsidRPr="000934D4">
              <w:rPr>
                <w:rFonts w:ascii="Arial-BoldMT" w:hAnsi="Arial-BoldMT" w:cs="Arial-BoldMT"/>
                <w:b/>
                <w:bCs/>
                <w:color w:val="4F81BD" w:themeColor="accent1"/>
                <w:sz w:val="24"/>
                <w:szCs w:val="24"/>
                <w:lang w:val="en-US"/>
              </w:rPr>
              <w:t xml:space="preserve">Balance – </w:t>
            </w:r>
            <w:r w:rsidRPr="000934D4">
              <w:rPr>
                <w:rFonts w:ascii="ArialMT" w:hAnsi="ArialMT" w:cs="ArialMT"/>
                <w:color w:val="4F81BD" w:themeColor="accent1"/>
                <w:sz w:val="24"/>
                <w:szCs w:val="24"/>
                <w:lang w:val="en-US"/>
              </w:rPr>
              <w:t>Information gathering and analysis are crucial, but getting too bogged down in the details can paralyze you. After intensive analysis, take a break and “turn off.” Your subconscious will take over from there and will often lead to new insights your overworked conscious mind might have missed.</w:t>
            </w:r>
          </w:p>
          <w:p w:rsidR="000C4429" w:rsidRPr="000934D4" w:rsidRDefault="000C4429" w:rsidP="000C4429">
            <w:pPr>
              <w:pStyle w:val="PargrafodaLista"/>
              <w:numPr>
                <w:ilvl w:val="0"/>
                <w:numId w:val="5"/>
              </w:numPr>
              <w:autoSpaceDE w:val="0"/>
              <w:autoSpaceDN w:val="0"/>
              <w:adjustRightInd w:val="0"/>
              <w:jc w:val="both"/>
              <w:rPr>
                <w:rFonts w:ascii="Arial-BoldMT" w:hAnsi="Arial-BoldMT" w:cs="Arial-BoldMT"/>
                <w:bCs/>
                <w:color w:val="4F81BD" w:themeColor="accent1"/>
                <w:sz w:val="24"/>
                <w:szCs w:val="24"/>
                <w:lang w:val="en-US"/>
              </w:rPr>
            </w:pPr>
            <w:r w:rsidRPr="000934D4">
              <w:rPr>
                <w:rFonts w:ascii="Arial-BoldMT" w:hAnsi="Arial-BoldMT" w:cs="Arial-BoldMT"/>
                <w:b/>
                <w:bCs/>
                <w:color w:val="4F81BD" w:themeColor="accent1"/>
                <w:sz w:val="24"/>
                <w:szCs w:val="24"/>
                <w:lang w:val="en-US"/>
              </w:rPr>
              <w:t xml:space="preserve">Collaborate – </w:t>
            </w:r>
            <w:r w:rsidRPr="000934D4">
              <w:rPr>
                <w:rFonts w:ascii="Arial-BoldMT" w:hAnsi="Arial-BoldMT" w:cs="Arial-BoldMT"/>
                <w:bCs/>
                <w:color w:val="4F81BD" w:themeColor="accent1"/>
                <w:sz w:val="24"/>
                <w:szCs w:val="24"/>
                <w:lang w:val="en-US"/>
              </w:rPr>
              <w:t>Facilitate a “blue sky” discussion with people who have perspectives and expertise that differ from yours. Assign a devil’s advocate to challenge your assumptions and let unusual solutions breathe before they’re discounted.</w:t>
            </w:r>
          </w:p>
          <w:p w:rsidR="000C4429" w:rsidRPr="00F935BA" w:rsidRDefault="000C4429" w:rsidP="000C4429">
            <w:pPr>
              <w:jc w:val="both"/>
              <w:rPr>
                <w:color w:val="548DD4" w:themeColor="text2" w:themeTint="99"/>
                <w:sz w:val="28"/>
                <w:szCs w:val="28"/>
                <w:lang w:val="en-US"/>
              </w:rPr>
            </w:pPr>
          </w:p>
          <w:p w:rsidR="000C4429" w:rsidRPr="001F5002" w:rsidRDefault="000C4429" w:rsidP="000C4429">
            <w:pPr>
              <w:autoSpaceDE w:val="0"/>
              <w:autoSpaceDN w:val="0"/>
              <w:adjustRightInd w:val="0"/>
              <w:jc w:val="both"/>
              <w:rPr>
                <w:rFonts w:ascii="ArialMT" w:hAnsi="ArialMT" w:cs="ArialMT"/>
                <w:color w:val="000000"/>
                <w:sz w:val="24"/>
                <w:szCs w:val="24"/>
              </w:rPr>
            </w:pPr>
            <w:r w:rsidRPr="001F5002">
              <w:rPr>
                <w:rFonts w:ascii="ArialMT" w:hAnsi="ArialMT" w:cs="ArialMT"/>
                <w:color w:val="000000"/>
                <w:sz w:val="24"/>
                <w:szCs w:val="24"/>
              </w:rPr>
              <w:t>É tentador, quando nos deparamos com problemas complexos, em focar na tomada de decisão racional. Em outras palavras, as pessoas tendem a pensar muito sobre os problemas que surgem. Pesquisas mostram que o melhor modo de resolver problemas difíceis é usar múltiplos canais, incluindo visualização,</w:t>
            </w:r>
            <w:proofErr w:type="gramStart"/>
            <w:r w:rsidRPr="001F5002">
              <w:rPr>
                <w:rFonts w:ascii="ArialMT" w:hAnsi="ArialMT" w:cs="ArialMT"/>
                <w:color w:val="000000"/>
                <w:sz w:val="24"/>
                <w:szCs w:val="24"/>
              </w:rPr>
              <w:t xml:space="preserve">  </w:t>
            </w:r>
            <w:proofErr w:type="gramEnd"/>
            <w:r w:rsidRPr="001F5002">
              <w:rPr>
                <w:rFonts w:ascii="ArialMT" w:hAnsi="ArialMT" w:cs="ArialMT"/>
                <w:color w:val="000000"/>
                <w:sz w:val="24"/>
                <w:szCs w:val="24"/>
              </w:rPr>
              <w:t xml:space="preserve">pensamentos do subconsciente, e </w:t>
            </w:r>
            <w:proofErr w:type="spellStart"/>
            <w:r w:rsidRPr="001F5002">
              <w:rPr>
                <w:rFonts w:ascii="ArialMT" w:hAnsi="ArialMT" w:cs="ArialMT"/>
                <w:i/>
                <w:color w:val="000000"/>
                <w:sz w:val="24"/>
                <w:szCs w:val="24"/>
              </w:rPr>
              <w:t>brainstorming</w:t>
            </w:r>
            <w:proofErr w:type="spellEnd"/>
            <w:r w:rsidRPr="001F5002">
              <w:rPr>
                <w:rFonts w:ascii="ArialMT" w:hAnsi="ArialMT" w:cs="ArialMT"/>
                <w:color w:val="000000"/>
                <w:sz w:val="24"/>
                <w:szCs w:val="24"/>
              </w:rPr>
              <w:t xml:space="preserve"> colaborativo.</w:t>
            </w:r>
          </w:p>
          <w:p w:rsidR="000C4429" w:rsidRPr="001F5002" w:rsidRDefault="000C4429" w:rsidP="000C4429">
            <w:pPr>
              <w:autoSpaceDE w:val="0"/>
              <w:autoSpaceDN w:val="0"/>
              <w:adjustRightInd w:val="0"/>
              <w:jc w:val="both"/>
              <w:rPr>
                <w:rFonts w:ascii="ArialMT" w:hAnsi="ArialMT" w:cs="ArialMT"/>
                <w:color w:val="000000"/>
                <w:sz w:val="24"/>
                <w:szCs w:val="24"/>
              </w:rPr>
            </w:pPr>
          </w:p>
          <w:p w:rsidR="000C4429" w:rsidRPr="001F5002" w:rsidRDefault="000C4429" w:rsidP="000C4429">
            <w:pPr>
              <w:pStyle w:val="PargrafodaLista"/>
              <w:numPr>
                <w:ilvl w:val="0"/>
                <w:numId w:val="5"/>
              </w:numPr>
              <w:autoSpaceDE w:val="0"/>
              <w:autoSpaceDN w:val="0"/>
              <w:adjustRightInd w:val="0"/>
              <w:jc w:val="both"/>
              <w:rPr>
                <w:rFonts w:ascii="Arial-BoldMT" w:hAnsi="Arial-BoldMT" w:cs="Arial-BoldMT"/>
                <w:bCs/>
                <w:color w:val="000000"/>
                <w:sz w:val="24"/>
                <w:szCs w:val="24"/>
              </w:rPr>
            </w:pPr>
            <w:r w:rsidRPr="001F5002">
              <w:rPr>
                <w:rFonts w:ascii="Arial-BoldMT" w:hAnsi="Arial-BoldMT" w:cs="Arial-BoldMT"/>
                <w:b/>
                <w:bCs/>
                <w:color w:val="000000"/>
                <w:sz w:val="24"/>
                <w:szCs w:val="24"/>
              </w:rPr>
              <w:t xml:space="preserve">Visualizar e definir </w:t>
            </w:r>
            <w:r w:rsidRPr="001F5002">
              <w:rPr>
                <w:rFonts w:ascii="Arial-BoldMT" w:hAnsi="Arial-BoldMT" w:cs="Arial-BoldMT"/>
                <w:bCs/>
                <w:color w:val="000000"/>
                <w:sz w:val="24"/>
                <w:szCs w:val="24"/>
              </w:rPr>
              <w:t xml:space="preserve">– Pegue os seus crayons e crie fluxogramas, diagramas </w:t>
            </w:r>
            <w:proofErr w:type="spellStart"/>
            <w:r w:rsidRPr="001F5002">
              <w:rPr>
                <w:rFonts w:ascii="Arial-BoldMT" w:hAnsi="Arial-BoldMT" w:cs="Arial-BoldMT"/>
                <w:bCs/>
                <w:color w:val="000000"/>
                <w:sz w:val="24"/>
                <w:szCs w:val="24"/>
              </w:rPr>
              <w:t>Venn</w:t>
            </w:r>
            <w:proofErr w:type="spellEnd"/>
            <w:r w:rsidRPr="001F5002">
              <w:rPr>
                <w:rFonts w:ascii="Arial-BoldMT" w:hAnsi="Arial-BoldMT" w:cs="Arial-BoldMT"/>
                <w:bCs/>
                <w:color w:val="000000"/>
                <w:sz w:val="24"/>
                <w:szCs w:val="24"/>
              </w:rPr>
              <w:t xml:space="preserve"> e modelos de processos. Visualizar seu problema ajudará a isolar os temas primários do problema. Permita que seus modelos se transformem enquanto você se envolve com o problema e seu entendimento se aprofunda. </w:t>
            </w:r>
          </w:p>
          <w:p w:rsidR="000C4429" w:rsidRPr="001F5002" w:rsidRDefault="000C4429" w:rsidP="000C4429">
            <w:pPr>
              <w:pStyle w:val="PargrafodaLista"/>
              <w:numPr>
                <w:ilvl w:val="0"/>
                <w:numId w:val="5"/>
              </w:numPr>
              <w:autoSpaceDE w:val="0"/>
              <w:autoSpaceDN w:val="0"/>
              <w:adjustRightInd w:val="0"/>
              <w:jc w:val="both"/>
              <w:rPr>
                <w:rFonts w:ascii="Arial-BoldMT" w:hAnsi="Arial-BoldMT" w:cs="Arial-BoldMT"/>
                <w:b/>
                <w:bCs/>
                <w:color w:val="000000"/>
                <w:sz w:val="24"/>
                <w:szCs w:val="24"/>
              </w:rPr>
            </w:pPr>
            <w:r w:rsidRPr="001F5002">
              <w:rPr>
                <w:rFonts w:ascii="Arial-BoldMT" w:hAnsi="Arial-BoldMT" w:cs="Arial-BoldMT"/>
                <w:b/>
                <w:bCs/>
                <w:color w:val="000000"/>
                <w:sz w:val="24"/>
                <w:szCs w:val="24"/>
              </w:rPr>
              <w:t xml:space="preserve">Balanço </w:t>
            </w:r>
            <w:r w:rsidRPr="001F5002">
              <w:rPr>
                <w:rFonts w:ascii="Arial-BoldMT" w:hAnsi="Arial-BoldMT" w:cs="Arial-BoldMT"/>
                <w:bCs/>
                <w:color w:val="000000"/>
                <w:sz w:val="24"/>
                <w:szCs w:val="24"/>
              </w:rPr>
              <w:t>– A coleta de informações e a análise são cruciais, porém se você entrar em muitos detalhes poderá te paralisar. Depois de intensas análises, dê uma profunda respirada e se desligue. Seu subconsciente te levará dali à frente e você usualmente terá novas visões que com sua mente consciente e sobrecarregada você poderá perder de vista.</w:t>
            </w:r>
          </w:p>
          <w:p w:rsidR="00BF63A5" w:rsidRPr="000C4429" w:rsidRDefault="000C4429" w:rsidP="000C4429">
            <w:pPr>
              <w:pStyle w:val="PargrafodaLista"/>
              <w:numPr>
                <w:ilvl w:val="0"/>
                <w:numId w:val="5"/>
              </w:numPr>
              <w:autoSpaceDE w:val="0"/>
              <w:autoSpaceDN w:val="0"/>
              <w:adjustRightInd w:val="0"/>
              <w:jc w:val="both"/>
              <w:rPr>
                <w:rFonts w:ascii="Georgia" w:hAnsi="Georgia" w:cs="Georgia"/>
                <w:color w:val="000000" w:themeColor="text1"/>
                <w:sz w:val="29"/>
                <w:szCs w:val="29"/>
              </w:rPr>
            </w:pPr>
            <w:r w:rsidRPr="001F5002">
              <w:rPr>
                <w:rFonts w:ascii="Arial-BoldMT" w:hAnsi="Arial-BoldMT" w:cs="Arial-BoldMT"/>
                <w:b/>
                <w:bCs/>
                <w:color w:val="000000"/>
                <w:sz w:val="24"/>
                <w:szCs w:val="24"/>
              </w:rPr>
              <w:t xml:space="preserve">Colaboração </w:t>
            </w:r>
            <w:r w:rsidRPr="001F5002">
              <w:rPr>
                <w:rFonts w:ascii="Arial-BoldMT" w:hAnsi="Arial-BoldMT" w:cs="Arial-BoldMT"/>
                <w:bCs/>
                <w:color w:val="000000"/>
                <w:sz w:val="24"/>
                <w:szCs w:val="24"/>
              </w:rPr>
              <w:t xml:space="preserve">– Facilite discussões em céu de brigadeiro com pessoas que têm perspectivas e expertises diferentes do seu. </w:t>
            </w:r>
            <w:r w:rsidRPr="00F935BA">
              <w:rPr>
                <w:rFonts w:ascii="Arial-BoldMT" w:hAnsi="Arial-BoldMT" w:cs="Arial-BoldMT"/>
                <w:bCs/>
                <w:color w:val="000000"/>
                <w:sz w:val="24"/>
                <w:szCs w:val="24"/>
              </w:rPr>
              <w:t>Faça o advogado do diabo para desafiar suas assunções e deixe que soluções não usuais respirem antes que sejam descartadas.</w:t>
            </w:r>
          </w:p>
        </w:tc>
      </w:tr>
    </w:tbl>
    <w:p w:rsidR="007D26F2" w:rsidRDefault="007D26F2"/>
    <w:p w:rsidR="007D26F2" w:rsidRDefault="007D26F2">
      <w:r>
        <w:br w:type="column"/>
      </w:r>
    </w:p>
    <w:tbl>
      <w:tblPr>
        <w:tblStyle w:val="Tabelacomgrade"/>
        <w:tblW w:w="15593" w:type="dxa"/>
        <w:tblInd w:w="-601" w:type="dxa"/>
        <w:tblLayout w:type="fixed"/>
        <w:tblLook w:val="04A0"/>
      </w:tblPr>
      <w:tblGrid>
        <w:gridCol w:w="15593"/>
      </w:tblGrid>
      <w:tr w:rsidR="000C4429" w:rsidRPr="000C4429" w:rsidTr="006F5135">
        <w:tc>
          <w:tcPr>
            <w:tcW w:w="15593" w:type="dxa"/>
          </w:tcPr>
          <w:p w:rsidR="000C4429" w:rsidRPr="000C4429" w:rsidRDefault="007D26F2" w:rsidP="000C4429">
            <w:pPr>
              <w:autoSpaceDE w:val="0"/>
              <w:autoSpaceDN w:val="0"/>
              <w:adjustRightInd w:val="0"/>
              <w:jc w:val="center"/>
              <w:rPr>
                <w:rFonts w:ascii="Georgia" w:hAnsi="Georgia" w:cs="Georgia"/>
                <w:b/>
                <w:sz w:val="29"/>
                <w:szCs w:val="29"/>
                <w:lang w:val="en-US"/>
              </w:rPr>
            </w:pPr>
            <w:r>
              <w:br w:type="column"/>
            </w:r>
            <w:r w:rsidR="000C4429" w:rsidRPr="000C4429">
              <w:rPr>
                <w:rFonts w:ascii="Georgia" w:hAnsi="Georgia" w:cs="Georgia"/>
                <w:b/>
                <w:color w:val="1773BB"/>
                <w:sz w:val="29"/>
                <w:szCs w:val="29"/>
                <w:lang w:val="en-US"/>
              </w:rPr>
              <w:t xml:space="preserve">Hidden Strengths / </w:t>
            </w:r>
            <w:proofErr w:type="spellStart"/>
            <w:r w:rsidR="000C4429" w:rsidRPr="000C4429">
              <w:rPr>
                <w:rFonts w:ascii="Georgia" w:hAnsi="Georgia" w:cs="Georgia"/>
                <w:b/>
                <w:sz w:val="29"/>
                <w:szCs w:val="29"/>
                <w:lang w:val="en-US"/>
              </w:rPr>
              <w:t>Forças</w:t>
            </w:r>
            <w:proofErr w:type="spellEnd"/>
            <w:r w:rsidR="000C4429" w:rsidRPr="000C4429">
              <w:rPr>
                <w:rFonts w:ascii="Georgia" w:hAnsi="Georgia" w:cs="Georgia"/>
                <w:b/>
                <w:sz w:val="29"/>
                <w:szCs w:val="29"/>
                <w:lang w:val="en-US"/>
              </w:rPr>
              <w:t xml:space="preserve"> </w:t>
            </w:r>
            <w:proofErr w:type="spellStart"/>
            <w:r w:rsidR="000C4429" w:rsidRPr="000C4429">
              <w:rPr>
                <w:rFonts w:ascii="Georgia" w:hAnsi="Georgia" w:cs="Georgia"/>
                <w:b/>
                <w:sz w:val="29"/>
                <w:szCs w:val="29"/>
                <w:lang w:val="en-US"/>
              </w:rPr>
              <w:t>Subliminares</w:t>
            </w:r>
            <w:proofErr w:type="spellEnd"/>
          </w:p>
          <w:p w:rsidR="000C4429" w:rsidRPr="001F5002" w:rsidRDefault="000C4429" w:rsidP="000C4429">
            <w:pPr>
              <w:autoSpaceDE w:val="0"/>
              <w:autoSpaceDN w:val="0"/>
              <w:adjustRightInd w:val="0"/>
              <w:jc w:val="center"/>
              <w:rPr>
                <w:b/>
                <w:color w:val="4F81BD" w:themeColor="accent1"/>
                <w:sz w:val="32"/>
                <w:szCs w:val="32"/>
              </w:rPr>
            </w:pPr>
            <w:r w:rsidRPr="000934D4">
              <w:rPr>
                <w:rFonts w:ascii="Georgia" w:hAnsi="Georgia" w:cs="Georgia"/>
                <w:color w:val="4F81BD" w:themeColor="accent1"/>
                <w:sz w:val="20"/>
                <w:szCs w:val="20"/>
                <w:lang w:val="en-US"/>
              </w:rPr>
              <w:t xml:space="preserve">Hidden strengths are characteristics that you underestimate. You are likely to see yourself as weaker in these skills than others see you. </w:t>
            </w:r>
            <w:proofErr w:type="spellStart"/>
            <w:r w:rsidRPr="001F5002">
              <w:rPr>
                <w:rFonts w:ascii="Georgia" w:hAnsi="Georgia" w:cs="Georgia"/>
                <w:color w:val="4F81BD" w:themeColor="accent1"/>
                <w:sz w:val="20"/>
                <w:szCs w:val="20"/>
              </w:rPr>
              <w:t>Here</w:t>
            </w:r>
            <w:proofErr w:type="spellEnd"/>
            <w:r w:rsidRPr="001F5002">
              <w:rPr>
                <w:rFonts w:ascii="Georgia" w:hAnsi="Georgia" w:cs="Georgia"/>
                <w:color w:val="4F81BD" w:themeColor="accent1"/>
                <w:sz w:val="20"/>
                <w:szCs w:val="20"/>
              </w:rPr>
              <w:t xml:space="preserve"> are </w:t>
            </w:r>
            <w:proofErr w:type="spellStart"/>
            <w:r w:rsidRPr="001F5002">
              <w:rPr>
                <w:rFonts w:ascii="Georgia" w:hAnsi="Georgia" w:cs="Georgia"/>
                <w:color w:val="4F81BD" w:themeColor="accent1"/>
                <w:sz w:val="20"/>
                <w:szCs w:val="20"/>
              </w:rPr>
              <w:t>your</w:t>
            </w:r>
            <w:proofErr w:type="spellEnd"/>
            <w:r w:rsidRPr="001F5002">
              <w:rPr>
                <w:rFonts w:ascii="Georgia" w:hAnsi="Georgia" w:cs="Georgia"/>
                <w:color w:val="4F81BD" w:themeColor="accent1"/>
                <w:sz w:val="20"/>
                <w:szCs w:val="20"/>
              </w:rPr>
              <w:t xml:space="preserve"> </w:t>
            </w:r>
            <w:proofErr w:type="spellStart"/>
            <w:r w:rsidRPr="001F5002">
              <w:rPr>
                <w:rFonts w:ascii="Georgia" w:hAnsi="Georgia" w:cs="Georgia"/>
                <w:color w:val="4F81BD" w:themeColor="accent1"/>
                <w:sz w:val="20"/>
                <w:szCs w:val="20"/>
              </w:rPr>
              <w:t>potential</w:t>
            </w:r>
            <w:proofErr w:type="spellEnd"/>
            <w:r w:rsidRPr="001F5002">
              <w:rPr>
                <w:rFonts w:ascii="Georgia" w:hAnsi="Georgia" w:cs="Georgia"/>
                <w:color w:val="4F81BD" w:themeColor="accent1"/>
                <w:sz w:val="20"/>
                <w:szCs w:val="20"/>
              </w:rPr>
              <w:t xml:space="preserve"> </w:t>
            </w:r>
            <w:proofErr w:type="spellStart"/>
            <w:r w:rsidRPr="001F5002">
              <w:rPr>
                <w:rFonts w:ascii="Georgia" w:hAnsi="Georgia" w:cs="Georgia"/>
                <w:color w:val="4F81BD" w:themeColor="accent1"/>
                <w:sz w:val="20"/>
                <w:szCs w:val="20"/>
              </w:rPr>
              <w:t>hidden</w:t>
            </w:r>
            <w:proofErr w:type="spellEnd"/>
            <w:r w:rsidRPr="001F5002">
              <w:rPr>
                <w:rFonts w:ascii="Georgia" w:hAnsi="Georgia" w:cs="Georgia"/>
                <w:color w:val="4F81BD" w:themeColor="accent1"/>
                <w:sz w:val="20"/>
                <w:szCs w:val="20"/>
              </w:rPr>
              <w:t xml:space="preserve"> </w:t>
            </w:r>
            <w:proofErr w:type="spellStart"/>
            <w:r w:rsidRPr="001F5002">
              <w:rPr>
                <w:rFonts w:ascii="Georgia" w:hAnsi="Georgia" w:cs="Georgia"/>
                <w:color w:val="4F81BD" w:themeColor="accent1"/>
                <w:sz w:val="20"/>
                <w:szCs w:val="20"/>
              </w:rPr>
              <w:t>strengths</w:t>
            </w:r>
            <w:proofErr w:type="spellEnd"/>
            <w:r w:rsidRPr="001F5002">
              <w:rPr>
                <w:rFonts w:ascii="Georgia" w:hAnsi="Georgia" w:cs="Georgia"/>
                <w:color w:val="4F81BD" w:themeColor="accent1"/>
                <w:sz w:val="20"/>
                <w:szCs w:val="20"/>
              </w:rPr>
              <w:t>:</w:t>
            </w:r>
          </w:p>
          <w:p w:rsidR="000C4429" w:rsidRPr="001F5002" w:rsidRDefault="000C4429" w:rsidP="000C4429">
            <w:pPr>
              <w:autoSpaceDE w:val="0"/>
              <w:autoSpaceDN w:val="0"/>
              <w:adjustRightInd w:val="0"/>
              <w:jc w:val="center"/>
              <w:rPr>
                <w:rFonts w:ascii="Georgia" w:hAnsi="Georgia" w:cs="Georgia"/>
                <w:color w:val="000000"/>
                <w:sz w:val="10"/>
                <w:szCs w:val="10"/>
              </w:rPr>
            </w:pPr>
          </w:p>
          <w:p w:rsidR="000C4429" w:rsidRPr="000C4429" w:rsidRDefault="000C4429" w:rsidP="000C4429">
            <w:pPr>
              <w:autoSpaceDE w:val="0"/>
              <w:autoSpaceDN w:val="0"/>
              <w:adjustRightInd w:val="0"/>
              <w:jc w:val="center"/>
              <w:rPr>
                <w:rFonts w:ascii="Georgia" w:hAnsi="Georgia" w:cs="Georgia"/>
                <w:color w:val="000000"/>
                <w:sz w:val="20"/>
                <w:szCs w:val="20"/>
                <w:lang w:val="en-US"/>
              </w:rPr>
            </w:pPr>
            <w:r w:rsidRPr="000934D4">
              <w:rPr>
                <w:rFonts w:ascii="Georgia" w:hAnsi="Georgia" w:cs="Georgia"/>
                <w:color w:val="000000"/>
                <w:sz w:val="20"/>
                <w:szCs w:val="20"/>
              </w:rPr>
              <w:t xml:space="preserve">Forças subliminares são características que você superestima.  </w:t>
            </w:r>
            <w:r w:rsidRPr="001F5002">
              <w:rPr>
                <w:rFonts w:ascii="Georgia" w:hAnsi="Georgia" w:cs="Georgia"/>
                <w:color w:val="000000"/>
                <w:sz w:val="20"/>
                <w:szCs w:val="20"/>
              </w:rPr>
              <w:t xml:space="preserve">Você se vê mais fraco nesta habilidade do que os outros te vêem.  </w:t>
            </w:r>
            <w:proofErr w:type="spellStart"/>
            <w:r w:rsidRPr="00F935BA">
              <w:rPr>
                <w:rFonts w:ascii="Georgia" w:hAnsi="Georgia" w:cs="Georgia"/>
                <w:color w:val="000000"/>
                <w:sz w:val="20"/>
                <w:szCs w:val="20"/>
                <w:lang w:val="en-US"/>
              </w:rPr>
              <w:t>Aqui</w:t>
            </w:r>
            <w:proofErr w:type="spellEnd"/>
            <w:r w:rsidRPr="00F935BA">
              <w:rPr>
                <w:rFonts w:ascii="Georgia" w:hAnsi="Georgia" w:cs="Georgia"/>
                <w:color w:val="000000"/>
                <w:sz w:val="20"/>
                <w:szCs w:val="20"/>
                <w:lang w:val="en-US"/>
              </w:rPr>
              <w:t xml:space="preserve"> </w:t>
            </w:r>
            <w:proofErr w:type="spellStart"/>
            <w:r w:rsidRPr="00F935BA">
              <w:rPr>
                <w:rFonts w:ascii="Georgia" w:hAnsi="Georgia" w:cs="Georgia"/>
                <w:color w:val="000000"/>
                <w:sz w:val="20"/>
                <w:szCs w:val="20"/>
                <w:lang w:val="en-US"/>
              </w:rPr>
              <w:t>estão</w:t>
            </w:r>
            <w:proofErr w:type="spellEnd"/>
            <w:r w:rsidRPr="00F935BA">
              <w:rPr>
                <w:rFonts w:ascii="Georgia" w:hAnsi="Georgia" w:cs="Georgia"/>
                <w:color w:val="000000"/>
                <w:sz w:val="20"/>
                <w:szCs w:val="20"/>
                <w:lang w:val="en-US"/>
              </w:rPr>
              <w:t xml:space="preserve"> </w:t>
            </w:r>
            <w:proofErr w:type="spellStart"/>
            <w:r w:rsidRPr="00F935BA">
              <w:rPr>
                <w:rFonts w:ascii="Georgia" w:hAnsi="Georgia" w:cs="Georgia"/>
                <w:color w:val="000000"/>
                <w:sz w:val="20"/>
                <w:szCs w:val="20"/>
                <w:lang w:val="en-US"/>
              </w:rPr>
              <w:t>suas</w:t>
            </w:r>
            <w:proofErr w:type="spellEnd"/>
            <w:r w:rsidRPr="00F935BA">
              <w:rPr>
                <w:rFonts w:ascii="Georgia" w:hAnsi="Georgia" w:cs="Georgia"/>
                <w:color w:val="000000"/>
                <w:sz w:val="20"/>
                <w:szCs w:val="20"/>
                <w:lang w:val="en-US"/>
              </w:rPr>
              <w:t xml:space="preserve"> </w:t>
            </w:r>
            <w:proofErr w:type="spellStart"/>
            <w:r w:rsidRPr="00F935BA">
              <w:rPr>
                <w:rFonts w:ascii="Georgia" w:hAnsi="Georgia" w:cs="Georgia"/>
                <w:color w:val="000000"/>
                <w:sz w:val="20"/>
                <w:szCs w:val="20"/>
                <w:lang w:val="en-US"/>
              </w:rPr>
              <w:t>potenciais</w:t>
            </w:r>
            <w:proofErr w:type="spellEnd"/>
            <w:r w:rsidRPr="00F935BA">
              <w:rPr>
                <w:rFonts w:ascii="Georgia" w:hAnsi="Georgia" w:cs="Georgia"/>
                <w:color w:val="000000"/>
                <w:sz w:val="20"/>
                <w:szCs w:val="20"/>
                <w:lang w:val="en-US"/>
              </w:rPr>
              <w:t xml:space="preserve"> </w:t>
            </w:r>
            <w:proofErr w:type="spellStart"/>
            <w:r w:rsidRPr="00F935BA">
              <w:rPr>
                <w:rFonts w:ascii="Georgia" w:hAnsi="Georgia" w:cs="Georgia"/>
                <w:color w:val="000000"/>
                <w:sz w:val="20"/>
                <w:szCs w:val="20"/>
                <w:lang w:val="en-US"/>
              </w:rPr>
              <w:t>forças</w:t>
            </w:r>
            <w:proofErr w:type="spellEnd"/>
            <w:r w:rsidRPr="00F935BA">
              <w:rPr>
                <w:rFonts w:ascii="Georgia" w:hAnsi="Georgia" w:cs="Georgia"/>
                <w:color w:val="000000"/>
                <w:sz w:val="20"/>
                <w:szCs w:val="20"/>
                <w:lang w:val="en-US"/>
              </w:rPr>
              <w:t xml:space="preserve"> </w:t>
            </w:r>
            <w:proofErr w:type="spellStart"/>
            <w:r w:rsidRPr="00F935BA">
              <w:rPr>
                <w:rFonts w:ascii="Georgia" w:hAnsi="Georgia" w:cs="Georgia"/>
                <w:color w:val="000000"/>
                <w:sz w:val="20"/>
                <w:szCs w:val="20"/>
                <w:lang w:val="en-US"/>
              </w:rPr>
              <w:t>subliminares</w:t>
            </w:r>
            <w:proofErr w:type="spellEnd"/>
            <w:r w:rsidRPr="00F935BA">
              <w:rPr>
                <w:rFonts w:ascii="Georgia" w:hAnsi="Georgia" w:cs="Georgia"/>
                <w:color w:val="000000"/>
                <w:sz w:val="20"/>
                <w:szCs w:val="20"/>
                <w:lang w:val="en-US"/>
              </w:rPr>
              <w:t>:</w:t>
            </w:r>
          </w:p>
        </w:tc>
      </w:tr>
    </w:tbl>
    <w:p w:rsidR="007D26F2" w:rsidRDefault="007D26F2"/>
    <w:tbl>
      <w:tblPr>
        <w:tblStyle w:val="Tabelacomgrade"/>
        <w:tblW w:w="15593" w:type="dxa"/>
        <w:tblInd w:w="-601" w:type="dxa"/>
        <w:tblLayout w:type="fixed"/>
        <w:tblLook w:val="04A0"/>
      </w:tblPr>
      <w:tblGrid>
        <w:gridCol w:w="7513"/>
        <w:gridCol w:w="236"/>
        <w:gridCol w:w="4867"/>
        <w:gridCol w:w="426"/>
        <w:gridCol w:w="2410"/>
        <w:gridCol w:w="141"/>
      </w:tblGrid>
      <w:tr w:rsidR="007D26F2" w:rsidRPr="00942161" w:rsidTr="00EE0A2C">
        <w:tc>
          <w:tcPr>
            <w:tcW w:w="15593" w:type="dxa"/>
            <w:gridSpan w:val="6"/>
          </w:tcPr>
          <w:p w:rsidR="007D26F2" w:rsidRPr="007D26F2" w:rsidRDefault="007D26F2" w:rsidP="00EE0A2C">
            <w:pPr>
              <w:jc w:val="center"/>
              <w:rPr>
                <w:rFonts w:ascii="ArialMT" w:hAnsi="ArialMT" w:cs="ArialMT"/>
                <w:b/>
                <w:color w:val="1773BB"/>
                <w:sz w:val="16"/>
                <w:szCs w:val="16"/>
                <w:lang w:val="en-US"/>
              </w:rPr>
            </w:pPr>
          </w:p>
          <w:p w:rsidR="007D26F2" w:rsidRPr="00942161" w:rsidRDefault="007D26F2" w:rsidP="00EE0A2C">
            <w:pPr>
              <w:jc w:val="center"/>
              <w:rPr>
                <w:rFonts w:ascii="ArialMT" w:hAnsi="ArialMT" w:cs="ArialMT"/>
                <w:b/>
                <w:sz w:val="28"/>
                <w:szCs w:val="28"/>
                <w:lang w:val="en-US"/>
              </w:rPr>
            </w:pPr>
            <w:r w:rsidRPr="00942161">
              <w:rPr>
                <w:rFonts w:ascii="ArialMT" w:hAnsi="ArialMT" w:cs="ArialMT"/>
                <w:b/>
                <w:color w:val="1773BB"/>
                <w:sz w:val="28"/>
                <w:szCs w:val="28"/>
                <w:lang w:val="en-US"/>
              </w:rPr>
              <w:t xml:space="preserve">Focusing on the Bottom Line / </w:t>
            </w:r>
            <w:proofErr w:type="spellStart"/>
            <w:r w:rsidRPr="00942161">
              <w:rPr>
                <w:rFonts w:ascii="ArialMT" w:hAnsi="ArialMT" w:cs="ArialMT"/>
                <w:b/>
                <w:sz w:val="28"/>
                <w:szCs w:val="28"/>
                <w:lang w:val="en-US"/>
              </w:rPr>
              <w:t>Focando</w:t>
            </w:r>
            <w:proofErr w:type="spellEnd"/>
            <w:r w:rsidRPr="00942161">
              <w:rPr>
                <w:rFonts w:ascii="ArialMT" w:hAnsi="ArialMT" w:cs="ArialMT"/>
                <w:b/>
                <w:sz w:val="28"/>
                <w:szCs w:val="28"/>
                <w:lang w:val="en-US"/>
              </w:rPr>
              <w:t xml:space="preserve"> </w:t>
            </w:r>
            <w:proofErr w:type="spellStart"/>
            <w:r w:rsidRPr="00942161">
              <w:rPr>
                <w:rFonts w:ascii="ArialMT" w:hAnsi="ArialMT" w:cs="ArialMT"/>
                <w:b/>
                <w:sz w:val="28"/>
                <w:szCs w:val="28"/>
                <w:lang w:val="en-US"/>
              </w:rPr>
              <w:t>na</w:t>
            </w:r>
            <w:proofErr w:type="spellEnd"/>
            <w:r w:rsidRPr="00942161">
              <w:rPr>
                <w:rFonts w:ascii="ArialMT" w:hAnsi="ArialMT" w:cs="ArialMT"/>
                <w:b/>
                <w:sz w:val="28"/>
                <w:szCs w:val="28"/>
                <w:lang w:val="en-US"/>
              </w:rPr>
              <w:t xml:space="preserve"> </w:t>
            </w:r>
            <w:proofErr w:type="spellStart"/>
            <w:r w:rsidRPr="00942161">
              <w:rPr>
                <w:rFonts w:ascii="ArialMT" w:hAnsi="ArialMT" w:cs="ArialMT"/>
                <w:b/>
                <w:sz w:val="28"/>
                <w:szCs w:val="28"/>
                <w:lang w:val="en-US"/>
              </w:rPr>
              <w:t>Linha</w:t>
            </w:r>
            <w:proofErr w:type="spellEnd"/>
            <w:r w:rsidRPr="00942161">
              <w:rPr>
                <w:rFonts w:ascii="ArialMT" w:hAnsi="ArialMT" w:cs="ArialMT"/>
                <w:b/>
                <w:sz w:val="28"/>
                <w:szCs w:val="28"/>
                <w:lang w:val="en-US"/>
              </w:rPr>
              <w:t xml:space="preserve"> </w:t>
            </w:r>
            <w:proofErr w:type="spellStart"/>
            <w:r w:rsidRPr="00942161">
              <w:rPr>
                <w:rFonts w:ascii="ArialMT" w:hAnsi="ArialMT" w:cs="ArialMT"/>
                <w:b/>
                <w:sz w:val="28"/>
                <w:szCs w:val="28"/>
                <w:lang w:val="en-US"/>
              </w:rPr>
              <w:t>Básica</w:t>
            </w:r>
            <w:proofErr w:type="spellEnd"/>
          </w:p>
          <w:p w:rsidR="007D26F2" w:rsidRPr="007D26F2" w:rsidRDefault="007D26F2" w:rsidP="00EE0A2C">
            <w:pPr>
              <w:jc w:val="center"/>
              <w:rPr>
                <w:b/>
                <w:sz w:val="16"/>
                <w:szCs w:val="16"/>
              </w:rPr>
            </w:pPr>
          </w:p>
        </w:tc>
      </w:tr>
      <w:tr w:rsidR="00065249" w:rsidRPr="00332AD3" w:rsidTr="006F5135">
        <w:tc>
          <w:tcPr>
            <w:tcW w:w="7513" w:type="dxa"/>
          </w:tcPr>
          <w:p w:rsidR="00065249" w:rsidRPr="00332AD3" w:rsidRDefault="00065249" w:rsidP="006F5135">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065249" w:rsidRPr="00332AD3" w:rsidRDefault="00065249" w:rsidP="006F5135">
            <w:pPr>
              <w:autoSpaceDE w:val="0"/>
              <w:autoSpaceDN w:val="0"/>
              <w:adjustRightInd w:val="0"/>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pelo seu relacionamento</w:t>
            </w:r>
          </w:p>
        </w:tc>
        <w:tc>
          <w:tcPr>
            <w:tcW w:w="236" w:type="dxa"/>
          </w:tcPr>
          <w:p w:rsidR="00065249" w:rsidRPr="00332AD3" w:rsidRDefault="00065249" w:rsidP="006F5135">
            <w:pPr>
              <w:jc w:val="both"/>
              <w:rPr>
                <w:rFonts w:ascii="Georgia" w:hAnsi="Georgia" w:cs="Georgia"/>
                <w:b/>
                <w:color w:val="000000" w:themeColor="text1"/>
                <w:sz w:val="29"/>
                <w:szCs w:val="29"/>
              </w:rPr>
            </w:pPr>
          </w:p>
        </w:tc>
        <w:tc>
          <w:tcPr>
            <w:tcW w:w="7844" w:type="dxa"/>
            <w:gridSpan w:val="4"/>
          </w:tcPr>
          <w:p w:rsidR="00065249" w:rsidRPr="00332AD3" w:rsidRDefault="00065249" w:rsidP="006F5135">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065249" w:rsidRPr="00332AD3" w:rsidRDefault="00065249" w:rsidP="006F5135">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RPr="00065249" w:rsidTr="007239B2">
        <w:trPr>
          <w:gridAfter w:val="1"/>
          <w:wAfter w:w="141" w:type="dxa"/>
        </w:trPr>
        <w:tc>
          <w:tcPr>
            <w:tcW w:w="12616" w:type="dxa"/>
            <w:gridSpan w:val="3"/>
          </w:tcPr>
          <w:p w:rsidR="00065249" w:rsidRPr="000934D4" w:rsidRDefault="00065249" w:rsidP="00065249">
            <w:pPr>
              <w:autoSpaceDE w:val="0"/>
              <w:autoSpaceDN w:val="0"/>
              <w:adjustRightInd w:val="0"/>
              <w:jc w:val="both"/>
              <w:rPr>
                <w:b/>
                <w:color w:val="4F81BD" w:themeColor="accent1"/>
                <w:sz w:val="32"/>
                <w:szCs w:val="32"/>
                <w:lang w:val="en-US"/>
              </w:rPr>
            </w:pPr>
            <w:r w:rsidRPr="000934D4">
              <w:rPr>
                <w:rFonts w:ascii="ArialMT" w:hAnsi="ArialMT" w:cs="ArialMT"/>
                <w:color w:val="4F81BD" w:themeColor="accent1"/>
                <w:sz w:val="24"/>
                <w:szCs w:val="24"/>
                <w:lang w:val="en-US"/>
              </w:rPr>
              <w:t>You are achievement oriented. You are eager to take action and see results. Even when you encounter obstacles, your energy and perseverance keep you going. You are motivated and optimistic. At your best, you ensure that your actions are focused rather than letting momentum take over. You attribute much of your strong performance to your sense of urgency, drive, and resilience.</w:t>
            </w:r>
          </w:p>
          <w:p w:rsidR="00065249" w:rsidRPr="00F41D94" w:rsidRDefault="00065249" w:rsidP="00065249">
            <w:pPr>
              <w:autoSpaceDE w:val="0"/>
              <w:autoSpaceDN w:val="0"/>
              <w:adjustRightInd w:val="0"/>
              <w:jc w:val="both"/>
              <w:rPr>
                <w:b/>
                <w:sz w:val="32"/>
                <w:szCs w:val="32"/>
                <w:lang w:val="en-US"/>
              </w:rPr>
            </w:pPr>
          </w:p>
          <w:p w:rsidR="00065249" w:rsidRPr="001F5002" w:rsidRDefault="00065249" w:rsidP="00065249">
            <w:pPr>
              <w:autoSpaceDE w:val="0"/>
              <w:autoSpaceDN w:val="0"/>
              <w:adjustRightInd w:val="0"/>
              <w:jc w:val="both"/>
              <w:rPr>
                <w:rFonts w:ascii="ArialMT" w:hAnsi="ArialMT" w:cs="ArialMT"/>
                <w:color w:val="000000"/>
                <w:sz w:val="24"/>
                <w:szCs w:val="24"/>
              </w:rPr>
            </w:pPr>
            <w:r w:rsidRPr="001F5002">
              <w:rPr>
                <w:rFonts w:ascii="ArialMT" w:hAnsi="ArialMT" w:cs="ArialMT"/>
                <w:color w:val="000000"/>
                <w:sz w:val="24"/>
                <w:szCs w:val="24"/>
              </w:rPr>
              <w:t xml:space="preserve">Você é orientado para realizações. Você é voltado a tomar ações e ver resultados. Mesmo quando você encontra </w:t>
            </w:r>
            <w:r>
              <w:rPr>
                <w:rFonts w:ascii="ArialMT" w:hAnsi="ArialMT" w:cs="ArialMT"/>
                <w:color w:val="000000"/>
                <w:sz w:val="24"/>
                <w:szCs w:val="24"/>
              </w:rPr>
              <w:t>obstáculos</w:t>
            </w:r>
            <w:r w:rsidRPr="001F5002">
              <w:rPr>
                <w:rFonts w:ascii="ArialMT" w:hAnsi="ArialMT" w:cs="ArialMT"/>
                <w:color w:val="000000"/>
                <w:sz w:val="24"/>
                <w:szCs w:val="24"/>
              </w:rPr>
              <w:t xml:space="preserve">, sua energia e perseverança o mantém no caminho. Você é motivado e otimista. Em seu melhor, você garante que suas ações sejam focadas, mais que deixando o momento ou as ocasiões te movimentarem. Você atribui muito de seu forte desempenho ao seu senso de urgência, direção e </w:t>
            </w:r>
            <w:proofErr w:type="spellStart"/>
            <w:r w:rsidRPr="001F5002">
              <w:rPr>
                <w:rFonts w:ascii="ArialMT" w:hAnsi="ArialMT" w:cs="ArialMT"/>
                <w:color w:val="000000"/>
                <w:sz w:val="24"/>
                <w:szCs w:val="24"/>
              </w:rPr>
              <w:t>resiliência</w:t>
            </w:r>
            <w:proofErr w:type="spellEnd"/>
            <w:r w:rsidRPr="001F5002">
              <w:rPr>
                <w:rFonts w:ascii="ArialMT" w:hAnsi="ArialMT" w:cs="ArialMT"/>
                <w:color w:val="000000"/>
                <w:sz w:val="24"/>
                <w:szCs w:val="24"/>
              </w:rPr>
              <w:t>.</w:t>
            </w:r>
          </w:p>
          <w:p w:rsidR="00BF63A5" w:rsidRPr="00065249" w:rsidRDefault="00BF63A5" w:rsidP="000934D4">
            <w:pPr>
              <w:jc w:val="both"/>
              <w:rPr>
                <w:rFonts w:ascii="Georgia" w:hAnsi="Georgia" w:cs="Georgia"/>
                <w:color w:val="000000" w:themeColor="text1"/>
                <w:sz w:val="29"/>
                <w:szCs w:val="29"/>
              </w:rPr>
            </w:pPr>
          </w:p>
        </w:tc>
        <w:tc>
          <w:tcPr>
            <w:tcW w:w="426" w:type="dxa"/>
          </w:tcPr>
          <w:p w:rsidR="00BF63A5" w:rsidRPr="00065249" w:rsidRDefault="00BF63A5" w:rsidP="000934D4">
            <w:pPr>
              <w:jc w:val="both"/>
              <w:rPr>
                <w:rFonts w:ascii="Georgia" w:hAnsi="Georgia" w:cs="Georgia"/>
                <w:color w:val="000000" w:themeColor="text1"/>
                <w:sz w:val="29"/>
                <w:szCs w:val="29"/>
              </w:rPr>
            </w:pPr>
          </w:p>
        </w:tc>
        <w:tc>
          <w:tcPr>
            <w:tcW w:w="2410" w:type="dxa"/>
          </w:tcPr>
          <w:p w:rsidR="00BF63A5" w:rsidRDefault="007239B2" w:rsidP="007239B2">
            <w:pPr>
              <w:jc w:val="center"/>
              <w:rPr>
                <w:rFonts w:ascii="ArialMT" w:hAnsi="ArialMT" w:cs="ArialMT"/>
                <w:b/>
                <w:color w:val="1773BB"/>
                <w:sz w:val="24"/>
                <w:szCs w:val="24"/>
              </w:rPr>
            </w:pPr>
            <w:proofErr w:type="spellStart"/>
            <w:r>
              <w:rPr>
                <w:rFonts w:ascii="ArialMT" w:hAnsi="ArialMT" w:cs="ArialMT"/>
                <w:b/>
                <w:color w:val="1773BB"/>
                <w:sz w:val="24"/>
                <w:szCs w:val="24"/>
              </w:rPr>
              <w:t>Not</w:t>
            </w:r>
            <w:proofErr w:type="spellEnd"/>
            <w:r>
              <w:rPr>
                <w:rFonts w:ascii="ArialMT" w:hAnsi="ArialMT" w:cs="ArialMT"/>
                <w:b/>
                <w:color w:val="1773BB"/>
                <w:sz w:val="24"/>
                <w:szCs w:val="24"/>
              </w:rPr>
              <w:t xml:space="preserve"> </w:t>
            </w: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239B2" w:rsidRPr="007239B2" w:rsidRDefault="007239B2" w:rsidP="007239B2">
            <w:pPr>
              <w:jc w:val="center"/>
              <w:rPr>
                <w:rFonts w:ascii="Georgia" w:hAnsi="Georgia" w:cs="Georgia"/>
                <w:sz w:val="29"/>
                <w:szCs w:val="29"/>
              </w:rPr>
            </w:pPr>
            <w:r w:rsidRPr="007239B2">
              <w:rPr>
                <w:rFonts w:ascii="ArialMT" w:hAnsi="ArialMT" w:cs="ArialMT"/>
                <w:b/>
                <w:sz w:val="24"/>
                <w:szCs w:val="24"/>
              </w:rPr>
              <w:t>Não Determinadas Por Você</w:t>
            </w:r>
          </w:p>
        </w:tc>
      </w:tr>
    </w:tbl>
    <w:p w:rsidR="007D26F2" w:rsidRDefault="007D26F2"/>
    <w:p w:rsidR="007D26F2" w:rsidRDefault="007D26F2"/>
    <w:p w:rsidR="007D26F2" w:rsidRDefault="007D26F2"/>
    <w:p w:rsidR="007D26F2" w:rsidRDefault="007D26F2"/>
    <w:tbl>
      <w:tblPr>
        <w:tblStyle w:val="Tabelacomgrade"/>
        <w:tblW w:w="15593" w:type="dxa"/>
        <w:tblInd w:w="-601" w:type="dxa"/>
        <w:tblLayout w:type="fixed"/>
        <w:tblLook w:val="04A0"/>
      </w:tblPr>
      <w:tblGrid>
        <w:gridCol w:w="2836"/>
        <w:gridCol w:w="283"/>
        <w:gridCol w:w="4394"/>
        <w:gridCol w:w="236"/>
        <w:gridCol w:w="7844"/>
      </w:tblGrid>
      <w:tr w:rsidR="00065249" w:rsidRPr="00942161" w:rsidTr="006F5135">
        <w:tc>
          <w:tcPr>
            <w:tcW w:w="15593" w:type="dxa"/>
            <w:gridSpan w:val="5"/>
          </w:tcPr>
          <w:p w:rsidR="00E85466" w:rsidRPr="007D26F2" w:rsidRDefault="00E85466" w:rsidP="00065249">
            <w:pPr>
              <w:jc w:val="center"/>
              <w:rPr>
                <w:rFonts w:ascii="ArialMT" w:hAnsi="ArialMT" w:cs="ArialMT"/>
                <w:b/>
                <w:color w:val="1773BB"/>
                <w:sz w:val="16"/>
                <w:szCs w:val="16"/>
              </w:rPr>
            </w:pPr>
          </w:p>
          <w:p w:rsidR="00065249" w:rsidRPr="00942161" w:rsidRDefault="00065249" w:rsidP="00065249">
            <w:pPr>
              <w:jc w:val="center"/>
              <w:rPr>
                <w:rFonts w:ascii="ArialMT" w:hAnsi="ArialMT" w:cs="ArialMT"/>
                <w:b/>
                <w:sz w:val="28"/>
                <w:szCs w:val="28"/>
              </w:rPr>
            </w:pPr>
            <w:proofErr w:type="spellStart"/>
            <w:r w:rsidRPr="00942161">
              <w:rPr>
                <w:rFonts w:ascii="ArialMT" w:hAnsi="ArialMT" w:cs="ArialMT"/>
                <w:b/>
                <w:color w:val="1773BB"/>
                <w:sz w:val="28"/>
                <w:szCs w:val="28"/>
              </w:rPr>
              <w:t>Communicating</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Effectively</w:t>
            </w:r>
            <w:proofErr w:type="spellEnd"/>
            <w:r w:rsidRPr="00942161">
              <w:rPr>
                <w:rFonts w:ascii="ArialMT" w:hAnsi="ArialMT" w:cs="ArialMT"/>
                <w:b/>
                <w:color w:val="1773BB"/>
                <w:sz w:val="28"/>
                <w:szCs w:val="28"/>
              </w:rPr>
              <w:t xml:space="preserve"> / </w:t>
            </w:r>
            <w:r w:rsidRPr="00942161">
              <w:rPr>
                <w:rFonts w:ascii="ArialMT" w:hAnsi="ArialMT" w:cs="ArialMT"/>
                <w:b/>
                <w:sz w:val="28"/>
                <w:szCs w:val="28"/>
              </w:rPr>
              <w:t>Comunicando-se Efetivamente</w:t>
            </w:r>
          </w:p>
          <w:p w:rsidR="00E85466" w:rsidRPr="007D26F2" w:rsidRDefault="00E85466" w:rsidP="00065249">
            <w:pPr>
              <w:jc w:val="center"/>
              <w:rPr>
                <w:b/>
                <w:sz w:val="16"/>
                <w:szCs w:val="16"/>
              </w:rPr>
            </w:pPr>
          </w:p>
        </w:tc>
      </w:tr>
      <w:tr w:rsidR="007D26F2" w:rsidRPr="00332AD3" w:rsidTr="0079646D">
        <w:tc>
          <w:tcPr>
            <w:tcW w:w="7513"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RPr="00065249" w:rsidTr="007239B2">
        <w:tc>
          <w:tcPr>
            <w:tcW w:w="2836" w:type="dxa"/>
          </w:tcPr>
          <w:p w:rsidR="007239B2" w:rsidRDefault="007239B2" w:rsidP="007239B2">
            <w:pPr>
              <w:jc w:val="center"/>
              <w:rPr>
                <w:rFonts w:ascii="ArialMT" w:hAnsi="ArialMT" w:cs="ArialMT"/>
                <w:b/>
                <w:color w:val="1773BB"/>
                <w:sz w:val="24"/>
                <w:szCs w:val="24"/>
                <w:lang w:val="en-US"/>
              </w:rPr>
            </w:pPr>
            <w:r w:rsidRPr="0012173F">
              <w:rPr>
                <w:rFonts w:ascii="ArialMT" w:hAnsi="ArialMT" w:cs="ArialMT"/>
                <w:b/>
                <w:color w:val="1773BB"/>
                <w:sz w:val="24"/>
                <w:szCs w:val="24"/>
                <w:lang w:val="en-US"/>
              </w:rPr>
              <w:t>Not Determined by Your Network</w:t>
            </w:r>
          </w:p>
          <w:p w:rsidR="00E85466" w:rsidRPr="00E85466" w:rsidRDefault="00E85466" w:rsidP="00E85466">
            <w:pPr>
              <w:jc w:val="center"/>
              <w:rPr>
                <w:rFonts w:ascii="ArialMT" w:hAnsi="ArialMT" w:cs="ArialMT"/>
                <w:b/>
                <w:sz w:val="24"/>
                <w:szCs w:val="24"/>
              </w:rPr>
            </w:pPr>
            <w:r w:rsidRPr="00E85466">
              <w:rPr>
                <w:rFonts w:ascii="ArialMT" w:hAnsi="ArialMT" w:cs="ArialMT"/>
                <w:b/>
                <w:sz w:val="24"/>
                <w:szCs w:val="24"/>
              </w:rPr>
              <w:t>Não Determinadas Pelos Seus Contatos</w:t>
            </w:r>
          </w:p>
          <w:p w:rsidR="00BF63A5" w:rsidRPr="00065249" w:rsidRDefault="00BF63A5" w:rsidP="000934D4">
            <w:pPr>
              <w:jc w:val="both"/>
              <w:rPr>
                <w:rFonts w:ascii="Georgia" w:hAnsi="Georgia" w:cs="Georgia"/>
                <w:color w:val="000000" w:themeColor="text1"/>
                <w:sz w:val="29"/>
                <w:szCs w:val="29"/>
              </w:rPr>
            </w:pPr>
          </w:p>
        </w:tc>
        <w:tc>
          <w:tcPr>
            <w:tcW w:w="283" w:type="dxa"/>
          </w:tcPr>
          <w:p w:rsidR="00BF63A5" w:rsidRPr="00065249" w:rsidRDefault="00BF63A5" w:rsidP="000934D4">
            <w:pPr>
              <w:jc w:val="both"/>
              <w:rPr>
                <w:rFonts w:ascii="Georgia" w:hAnsi="Georgia" w:cs="Georgia"/>
                <w:color w:val="000000" w:themeColor="text1"/>
                <w:sz w:val="29"/>
                <w:szCs w:val="29"/>
              </w:rPr>
            </w:pPr>
          </w:p>
        </w:tc>
        <w:tc>
          <w:tcPr>
            <w:tcW w:w="12474" w:type="dxa"/>
            <w:gridSpan w:val="3"/>
          </w:tcPr>
          <w:p w:rsidR="00065249" w:rsidRPr="00737339" w:rsidRDefault="00065249" w:rsidP="00065249">
            <w:pPr>
              <w:autoSpaceDE w:val="0"/>
              <w:autoSpaceDN w:val="0"/>
              <w:adjustRightInd w:val="0"/>
              <w:jc w:val="both"/>
              <w:rPr>
                <w:rFonts w:ascii="ArialMT" w:hAnsi="ArialMT" w:cs="ArialMT"/>
                <w:color w:val="4F81BD" w:themeColor="accent1"/>
                <w:sz w:val="24"/>
                <w:szCs w:val="24"/>
                <w:lang w:val="en-US"/>
              </w:rPr>
            </w:pPr>
            <w:r w:rsidRPr="00737339">
              <w:rPr>
                <w:rFonts w:ascii="ArialMT" w:hAnsi="ArialMT" w:cs="ArialMT"/>
                <w:color w:val="4F81BD" w:themeColor="accent1"/>
                <w:sz w:val="24"/>
                <w:szCs w:val="24"/>
                <w:lang w:val="en-US"/>
              </w:rPr>
              <w:t>You are clear and credible when you communicate. You are knowledgeable about the topic.</w:t>
            </w:r>
          </w:p>
          <w:p w:rsidR="00065249" w:rsidRPr="00737339" w:rsidRDefault="00065249" w:rsidP="00065249">
            <w:pPr>
              <w:autoSpaceDE w:val="0"/>
              <w:autoSpaceDN w:val="0"/>
              <w:adjustRightInd w:val="0"/>
              <w:jc w:val="both"/>
              <w:rPr>
                <w:rFonts w:ascii="ArialMT" w:hAnsi="ArialMT" w:cs="ArialMT"/>
                <w:color w:val="4F81BD" w:themeColor="accent1"/>
                <w:sz w:val="24"/>
                <w:szCs w:val="24"/>
                <w:lang w:val="en-US"/>
              </w:rPr>
            </w:pPr>
            <w:r w:rsidRPr="00737339">
              <w:rPr>
                <w:rFonts w:ascii="ArialMT" w:hAnsi="ArialMT" w:cs="ArialMT"/>
                <w:color w:val="4F81BD" w:themeColor="accent1"/>
                <w:sz w:val="24"/>
                <w:szCs w:val="24"/>
                <w:lang w:val="en-US"/>
              </w:rPr>
              <w:t xml:space="preserve">You have an interest and a passion in the message. And you are in tune with your audience. </w:t>
            </w:r>
          </w:p>
          <w:p w:rsidR="00065249" w:rsidRPr="00065249" w:rsidRDefault="00065249" w:rsidP="00065249">
            <w:pPr>
              <w:autoSpaceDE w:val="0"/>
              <w:autoSpaceDN w:val="0"/>
              <w:adjustRightInd w:val="0"/>
              <w:jc w:val="both"/>
              <w:rPr>
                <w:color w:val="4F81BD" w:themeColor="accent1"/>
                <w:sz w:val="28"/>
                <w:szCs w:val="28"/>
              </w:rPr>
            </w:pPr>
            <w:r w:rsidRPr="00737339">
              <w:rPr>
                <w:rFonts w:ascii="ArialMT" w:hAnsi="ArialMT" w:cs="ArialMT"/>
                <w:color w:val="4F81BD" w:themeColor="accent1"/>
                <w:sz w:val="24"/>
                <w:szCs w:val="24"/>
                <w:lang w:val="en-US"/>
              </w:rPr>
              <w:t xml:space="preserve">You adjust your message and delivery appropriately for the audience. You are an articulate, engaging speaker and a strong writer. Your use of stories, visuals, descriptions, and tone captivate the reader or the listener. </w:t>
            </w:r>
            <w:proofErr w:type="spellStart"/>
            <w:r w:rsidRPr="00065249">
              <w:rPr>
                <w:rFonts w:ascii="ArialMT" w:hAnsi="ArialMT" w:cs="ArialMT"/>
                <w:color w:val="4F81BD" w:themeColor="accent1"/>
                <w:sz w:val="24"/>
                <w:szCs w:val="24"/>
              </w:rPr>
              <w:t>You</w:t>
            </w:r>
            <w:proofErr w:type="spellEnd"/>
            <w:r w:rsidRPr="00065249">
              <w:rPr>
                <w:rFonts w:ascii="ArialMT" w:hAnsi="ArialMT" w:cs="ArialMT"/>
                <w:color w:val="4F81BD" w:themeColor="accent1"/>
                <w:sz w:val="24"/>
                <w:szCs w:val="24"/>
              </w:rPr>
              <w:t xml:space="preserve"> </w:t>
            </w:r>
            <w:proofErr w:type="spellStart"/>
            <w:r w:rsidRPr="00065249">
              <w:rPr>
                <w:rFonts w:ascii="ArialMT" w:hAnsi="ArialMT" w:cs="ArialMT"/>
                <w:color w:val="4F81BD" w:themeColor="accent1"/>
                <w:sz w:val="24"/>
                <w:szCs w:val="24"/>
              </w:rPr>
              <w:t>effectively</w:t>
            </w:r>
            <w:proofErr w:type="spellEnd"/>
            <w:r w:rsidRPr="00065249">
              <w:rPr>
                <w:rFonts w:ascii="ArialMT" w:hAnsi="ArialMT" w:cs="ArialMT"/>
                <w:color w:val="4F81BD" w:themeColor="accent1"/>
                <w:sz w:val="24"/>
                <w:szCs w:val="24"/>
              </w:rPr>
              <w:t xml:space="preserve"> </w:t>
            </w:r>
            <w:proofErr w:type="spellStart"/>
            <w:r w:rsidRPr="00065249">
              <w:rPr>
                <w:rFonts w:ascii="ArialMT" w:hAnsi="ArialMT" w:cs="ArialMT"/>
                <w:color w:val="4F81BD" w:themeColor="accent1"/>
                <w:sz w:val="24"/>
                <w:szCs w:val="24"/>
              </w:rPr>
              <w:t>inform</w:t>
            </w:r>
            <w:proofErr w:type="spellEnd"/>
            <w:r w:rsidRPr="00065249">
              <w:rPr>
                <w:rFonts w:ascii="ArialMT" w:hAnsi="ArialMT" w:cs="ArialMT"/>
                <w:color w:val="4F81BD" w:themeColor="accent1"/>
                <w:sz w:val="24"/>
                <w:szCs w:val="24"/>
              </w:rPr>
              <w:t xml:space="preserve">, persuade, </w:t>
            </w:r>
            <w:proofErr w:type="spellStart"/>
            <w:r w:rsidRPr="00065249">
              <w:rPr>
                <w:rFonts w:ascii="ArialMT" w:hAnsi="ArialMT" w:cs="ArialMT"/>
                <w:color w:val="4F81BD" w:themeColor="accent1"/>
                <w:sz w:val="24"/>
                <w:szCs w:val="24"/>
              </w:rPr>
              <w:t>coach</w:t>
            </w:r>
            <w:proofErr w:type="spellEnd"/>
            <w:r w:rsidRPr="00065249">
              <w:rPr>
                <w:rFonts w:ascii="ArialMT" w:hAnsi="ArialMT" w:cs="ArialMT"/>
                <w:color w:val="4F81BD" w:themeColor="accent1"/>
                <w:sz w:val="24"/>
                <w:szCs w:val="24"/>
              </w:rPr>
              <w:t xml:space="preserve">, </w:t>
            </w:r>
            <w:proofErr w:type="spellStart"/>
            <w:r w:rsidRPr="00065249">
              <w:rPr>
                <w:rFonts w:ascii="ArialMT" w:hAnsi="ArialMT" w:cs="ArialMT"/>
                <w:color w:val="4F81BD" w:themeColor="accent1"/>
                <w:sz w:val="24"/>
                <w:szCs w:val="24"/>
              </w:rPr>
              <w:t>and</w:t>
            </w:r>
            <w:proofErr w:type="spellEnd"/>
            <w:r w:rsidRPr="00065249">
              <w:rPr>
                <w:rFonts w:ascii="ArialMT" w:hAnsi="ArialMT" w:cs="ArialMT"/>
                <w:color w:val="4F81BD" w:themeColor="accent1"/>
                <w:sz w:val="24"/>
                <w:szCs w:val="24"/>
              </w:rPr>
              <w:t xml:space="preserve"> inspire.</w:t>
            </w:r>
          </w:p>
          <w:p w:rsidR="00065249" w:rsidRPr="00065249" w:rsidRDefault="00065249" w:rsidP="00065249">
            <w:pPr>
              <w:jc w:val="both"/>
              <w:rPr>
                <w:color w:val="7F7F7F" w:themeColor="text1" w:themeTint="80"/>
                <w:sz w:val="28"/>
                <w:szCs w:val="28"/>
              </w:rPr>
            </w:pPr>
          </w:p>
          <w:p w:rsidR="00065249" w:rsidRPr="001F5002" w:rsidRDefault="00065249" w:rsidP="00065249">
            <w:pPr>
              <w:autoSpaceDE w:val="0"/>
              <w:autoSpaceDN w:val="0"/>
              <w:adjustRightInd w:val="0"/>
              <w:jc w:val="both"/>
              <w:rPr>
                <w:rFonts w:ascii="ArialMT" w:hAnsi="ArialMT" w:cs="ArialMT"/>
                <w:color w:val="000000"/>
                <w:sz w:val="24"/>
                <w:szCs w:val="24"/>
              </w:rPr>
            </w:pPr>
            <w:r w:rsidRPr="001F5002">
              <w:rPr>
                <w:rFonts w:ascii="ArialMT" w:hAnsi="ArialMT" w:cs="ArialMT"/>
                <w:color w:val="000000"/>
                <w:sz w:val="24"/>
                <w:szCs w:val="24"/>
              </w:rPr>
              <w:t xml:space="preserve">Você é claro e confiável quando se comunica. Você tem conhecimento sobre o tópico. </w:t>
            </w:r>
          </w:p>
          <w:p w:rsidR="00065249" w:rsidRPr="001F5002" w:rsidRDefault="00065249" w:rsidP="00065249">
            <w:pPr>
              <w:autoSpaceDE w:val="0"/>
              <w:autoSpaceDN w:val="0"/>
              <w:adjustRightInd w:val="0"/>
              <w:jc w:val="both"/>
              <w:rPr>
                <w:rFonts w:ascii="ArialMT" w:hAnsi="ArialMT" w:cs="ArialMT"/>
                <w:color w:val="000000"/>
                <w:sz w:val="24"/>
                <w:szCs w:val="24"/>
              </w:rPr>
            </w:pPr>
            <w:r w:rsidRPr="000934D4">
              <w:rPr>
                <w:rFonts w:ascii="ArialMT" w:hAnsi="ArialMT" w:cs="ArialMT"/>
                <w:color w:val="000000"/>
                <w:sz w:val="24"/>
                <w:szCs w:val="24"/>
              </w:rPr>
              <w:t xml:space="preserve">Você tem interesse e paixão em sua mensagem. </w:t>
            </w:r>
            <w:r w:rsidRPr="001F5002">
              <w:rPr>
                <w:rFonts w:ascii="ArialMT" w:hAnsi="ArialMT" w:cs="ArialMT"/>
                <w:color w:val="000000"/>
                <w:sz w:val="24"/>
                <w:szCs w:val="24"/>
              </w:rPr>
              <w:t xml:space="preserve">E você está sintonizado com sua audiência. </w:t>
            </w:r>
          </w:p>
          <w:p w:rsidR="00065249" w:rsidRPr="000934D4" w:rsidRDefault="00065249" w:rsidP="00065249">
            <w:pPr>
              <w:autoSpaceDE w:val="0"/>
              <w:autoSpaceDN w:val="0"/>
              <w:adjustRightInd w:val="0"/>
              <w:jc w:val="both"/>
              <w:rPr>
                <w:rFonts w:ascii="ArialMT" w:hAnsi="ArialMT" w:cs="ArialMT"/>
                <w:color w:val="000000"/>
                <w:sz w:val="24"/>
                <w:szCs w:val="24"/>
                <w:lang w:val="en-US"/>
              </w:rPr>
            </w:pPr>
            <w:r w:rsidRPr="000934D4">
              <w:rPr>
                <w:rFonts w:ascii="ArialMT" w:hAnsi="ArialMT" w:cs="ArialMT"/>
                <w:color w:val="000000"/>
                <w:sz w:val="24"/>
                <w:szCs w:val="24"/>
              </w:rPr>
              <w:t xml:space="preserve">Você ajusta sua mensagem e se comunica apropriadamente com sua audiência. </w:t>
            </w:r>
            <w:r w:rsidRPr="001F5002">
              <w:rPr>
                <w:rFonts w:ascii="ArialMT" w:hAnsi="ArialMT" w:cs="ArialMT"/>
                <w:color w:val="000000"/>
                <w:sz w:val="24"/>
                <w:szCs w:val="24"/>
              </w:rPr>
              <w:t xml:space="preserve">Você é articulado, um orador engajado e um forte escritor. Seu uso de histórias, visões, descrições e tom cativam os leitores e os ouvintes. </w:t>
            </w:r>
            <w:proofErr w:type="spellStart"/>
            <w:r w:rsidRPr="000934D4">
              <w:rPr>
                <w:rFonts w:ascii="ArialMT" w:hAnsi="ArialMT" w:cs="ArialMT"/>
                <w:color w:val="000000"/>
                <w:sz w:val="24"/>
                <w:szCs w:val="24"/>
                <w:lang w:val="en-US"/>
              </w:rPr>
              <w:t>Você</w:t>
            </w:r>
            <w:proofErr w:type="spellEnd"/>
            <w:r w:rsidRPr="000934D4">
              <w:rPr>
                <w:rFonts w:ascii="ArialMT" w:hAnsi="ArialMT" w:cs="ArialMT"/>
                <w:color w:val="000000"/>
                <w:sz w:val="24"/>
                <w:szCs w:val="24"/>
                <w:lang w:val="en-US"/>
              </w:rPr>
              <w:t xml:space="preserve"> </w:t>
            </w:r>
            <w:proofErr w:type="spellStart"/>
            <w:r w:rsidRPr="000934D4">
              <w:rPr>
                <w:rFonts w:ascii="ArialMT" w:hAnsi="ArialMT" w:cs="ArialMT"/>
                <w:color w:val="000000"/>
                <w:sz w:val="24"/>
                <w:szCs w:val="24"/>
                <w:lang w:val="en-US"/>
              </w:rPr>
              <w:t>efetivamente</w:t>
            </w:r>
            <w:proofErr w:type="spellEnd"/>
            <w:r w:rsidRPr="000934D4">
              <w:rPr>
                <w:rFonts w:ascii="ArialMT" w:hAnsi="ArialMT" w:cs="ArialMT"/>
                <w:color w:val="000000"/>
                <w:sz w:val="24"/>
                <w:szCs w:val="24"/>
                <w:lang w:val="en-US"/>
              </w:rPr>
              <w:t xml:space="preserve"> </w:t>
            </w:r>
            <w:proofErr w:type="spellStart"/>
            <w:r w:rsidRPr="000934D4">
              <w:rPr>
                <w:rFonts w:ascii="ArialMT" w:hAnsi="ArialMT" w:cs="ArialMT"/>
                <w:color w:val="000000"/>
                <w:sz w:val="24"/>
                <w:szCs w:val="24"/>
                <w:lang w:val="en-US"/>
              </w:rPr>
              <w:t>informa</w:t>
            </w:r>
            <w:proofErr w:type="spellEnd"/>
            <w:r w:rsidRPr="000934D4">
              <w:rPr>
                <w:rFonts w:ascii="ArialMT" w:hAnsi="ArialMT" w:cs="ArialMT"/>
                <w:color w:val="000000"/>
                <w:sz w:val="24"/>
                <w:szCs w:val="24"/>
                <w:lang w:val="en-US"/>
              </w:rPr>
              <w:t xml:space="preserve">, persuade, </w:t>
            </w:r>
            <w:proofErr w:type="spellStart"/>
            <w:r w:rsidRPr="000934D4">
              <w:rPr>
                <w:rFonts w:ascii="ArialMT" w:hAnsi="ArialMT" w:cs="ArialMT"/>
                <w:color w:val="000000"/>
                <w:sz w:val="24"/>
                <w:szCs w:val="24"/>
                <w:lang w:val="en-US"/>
              </w:rPr>
              <w:t>lidera</w:t>
            </w:r>
            <w:proofErr w:type="spellEnd"/>
            <w:r w:rsidRPr="000934D4">
              <w:rPr>
                <w:rFonts w:ascii="ArialMT" w:hAnsi="ArialMT" w:cs="ArialMT"/>
                <w:color w:val="000000"/>
                <w:sz w:val="24"/>
                <w:szCs w:val="24"/>
                <w:lang w:val="en-US"/>
              </w:rPr>
              <w:t xml:space="preserve"> e </w:t>
            </w:r>
            <w:proofErr w:type="spellStart"/>
            <w:r w:rsidRPr="000934D4">
              <w:rPr>
                <w:rFonts w:ascii="ArialMT" w:hAnsi="ArialMT" w:cs="ArialMT"/>
                <w:color w:val="000000"/>
                <w:sz w:val="24"/>
                <w:szCs w:val="24"/>
                <w:lang w:val="en-US"/>
              </w:rPr>
              <w:t>inspira</w:t>
            </w:r>
            <w:proofErr w:type="spellEnd"/>
            <w:r w:rsidRPr="000934D4">
              <w:rPr>
                <w:rFonts w:ascii="ArialMT" w:hAnsi="ArialMT" w:cs="ArialMT"/>
                <w:color w:val="000000"/>
                <w:sz w:val="24"/>
                <w:szCs w:val="24"/>
                <w:lang w:val="en-US"/>
              </w:rPr>
              <w:t>.</w:t>
            </w:r>
          </w:p>
          <w:p w:rsidR="00BF63A5" w:rsidRPr="00065249" w:rsidRDefault="00BF63A5" w:rsidP="000934D4">
            <w:pPr>
              <w:jc w:val="both"/>
              <w:rPr>
                <w:rFonts w:ascii="Georgia" w:hAnsi="Georgia" w:cs="Georgia"/>
                <w:color w:val="000000" w:themeColor="text1"/>
                <w:sz w:val="29"/>
                <w:szCs w:val="29"/>
              </w:rPr>
            </w:pPr>
          </w:p>
        </w:tc>
      </w:tr>
    </w:tbl>
    <w:p w:rsidR="007D26F2" w:rsidRDefault="007D26F2"/>
    <w:tbl>
      <w:tblPr>
        <w:tblStyle w:val="Tabelacomgrade"/>
        <w:tblW w:w="15593" w:type="dxa"/>
        <w:tblInd w:w="-601" w:type="dxa"/>
        <w:tblLayout w:type="fixed"/>
        <w:tblLook w:val="04A0"/>
      </w:tblPr>
      <w:tblGrid>
        <w:gridCol w:w="7513"/>
        <w:gridCol w:w="236"/>
        <w:gridCol w:w="4867"/>
        <w:gridCol w:w="426"/>
        <w:gridCol w:w="2551"/>
      </w:tblGrid>
      <w:tr w:rsidR="00065249" w:rsidRPr="00942161" w:rsidTr="006F5135">
        <w:tc>
          <w:tcPr>
            <w:tcW w:w="15593" w:type="dxa"/>
            <w:gridSpan w:val="5"/>
          </w:tcPr>
          <w:p w:rsidR="00E85466" w:rsidRPr="007D26F2" w:rsidRDefault="00E85466" w:rsidP="00065249">
            <w:pPr>
              <w:jc w:val="center"/>
              <w:rPr>
                <w:rFonts w:ascii="ArialMT" w:hAnsi="ArialMT" w:cs="ArialMT"/>
                <w:b/>
                <w:color w:val="1773BB"/>
                <w:sz w:val="16"/>
                <w:szCs w:val="16"/>
              </w:rPr>
            </w:pPr>
          </w:p>
          <w:p w:rsidR="00065249" w:rsidRPr="00942161" w:rsidRDefault="00065249" w:rsidP="00065249">
            <w:pPr>
              <w:jc w:val="center"/>
              <w:rPr>
                <w:rFonts w:ascii="ArialMT" w:hAnsi="ArialMT" w:cs="ArialMT"/>
                <w:b/>
                <w:sz w:val="28"/>
                <w:szCs w:val="28"/>
              </w:rPr>
            </w:pPr>
            <w:proofErr w:type="spellStart"/>
            <w:r w:rsidRPr="00942161">
              <w:rPr>
                <w:rFonts w:ascii="ArialMT" w:hAnsi="ArialMT" w:cs="ArialMT"/>
                <w:b/>
                <w:color w:val="1773BB"/>
                <w:sz w:val="28"/>
                <w:szCs w:val="28"/>
              </w:rPr>
              <w:t>Caring</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About</w:t>
            </w:r>
            <w:proofErr w:type="spellEnd"/>
            <w:r w:rsidRPr="00942161">
              <w:rPr>
                <w:rFonts w:ascii="ArialMT" w:hAnsi="ArialMT" w:cs="ArialMT"/>
                <w:b/>
                <w:color w:val="1773BB"/>
                <w:sz w:val="28"/>
                <w:szCs w:val="28"/>
              </w:rPr>
              <w:t xml:space="preserve"> </w:t>
            </w:r>
            <w:proofErr w:type="spellStart"/>
            <w:r w:rsidRPr="00942161">
              <w:rPr>
                <w:rFonts w:ascii="ArialMT" w:hAnsi="ArialMT" w:cs="ArialMT"/>
                <w:b/>
                <w:color w:val="1773BB"/>
                <w:sz w:val="28"/>
                <w:szCs w:val="28"/>
              </w:rPr>
              <w:t>Others</w:t>
            </w:r>
            <w:proofErr w:type="spellEnd"/>
            <w:r w:rsidRPr="00942161">
              <w:rPr>
                <w:rFonts w:ascii="ArialMT" w:hAnsi="ArialMT" w:cs="ArialMT"/>
                <w:b/>
                <w:color w:val="1773BB"/>
                <w:sz w:val="28"/>
                <w:szCs w:val="28"/>
              </w:rPr>
              <w:t xml:space="preserve"> / </w:t>
            </w:r>
            <w:r w:rsidRPr="00942161">
              <w:rPr>
                <w:rFonts w:ascii="ArialMT" w:hAnsi="ArialMT" w:cs="ArialMT"/>
                <w:b/>
                <w:sz w:val="28"/>
                <w:szCs w:val="28"/>
              </w:rPr>
              <w:t>Atenção com os Outros</w:t>
            </w:r>
          </w:p>
          <w:p w:rsidR="00E85466" w:rsidRPr="007D26F2" w:rsidRDefault="00E85466" w:rsidP="00065249">
            <w:pPr>
              <w:jc w:val="center"/>
              <w:rPr>
                <w:b/>
                <w:sz w:val="16"/>
                <w:szCs w:val="16"/>
              </w:rPr>
            </w:pPr>
          </w:p>
        </w:tc>
      </w:tr>
      <w:tr w:rsidR="007D26F2" w:rsidRPr="00332AD3" w:rsidTr="0079646D">
        <w:tc>
          <w:tcPr>
            <w:tcW w:w="7513" w:type="dxa"/>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w:t>
            </w:r>
            <w:r>
              <w:rPr>
                <w:rFonts w:ascii="ArialMT" w:hAnsi="ArialMT" w:cs="ArialMT"/>
                <w:b/>
                <w:color w:val="1773BB"/>
                <w:sz w:val="24"/>
                <w:szCs w:val="24"/>
              </w:rPr>
              <w:t>our</w:t>
            </w:r>
            <w:proofErr w:type="spellEnd"/>
            <w:r>
              <w:rPr>
                <w:rFonts w:ascii="ArialMT" w:hAnsi="ArialMT" w:cs="ArialMT"/>
                <w:b/>
                <w:color w:val="1773BB"/>
                <w:sz w:val="24"/>
                <w:szCs w:val="24"/>
              </w:rPr>
              <w:t xml:space="preserve"> Network</w:t>
            </w:r>
          </w:p>
          <w:p w:rsidR="007D26F2" w:rsidRPr="00332AD3" w:rsidRDefault="007D26F2" w:rsidP="0079646D">
            <w:pPr>
              <w:autoSpaceDE w:val="0"/>
              <w:autoSpaceDN w:val="0"/>
              <w:adjustRightInd w:val="0"/>
              <w:jc w:val="center"/>
              <w:rPr>
                <w:rFonts w:ascii="Georgia" w:hAnsi="Georgia" w:cs="Georgia"/>
                <w:b/>
                <w:color w:val="000000" w:themeColor="text1"/>
                <w:sz w:val="29"/>
                <w:szCs w:val="29"/>
              </w:rPr>
            </w:pPr>
            <w:r>
              <w:rPr>
                <w:rFonts w:ascii="ArialMT" w:hAnsi="ArialMT" w:cs="ArialMT"/>
                <w:b/>
                <w:color w:val="000000" w:themeColor="text1"/>
                <w:sz w:val="24"/>
                <w:szCs w:val="24"/>
              </w:rPr>
              <w:t>Determinadas P</w:t>
            </w:r>
            <w:r w:rsidRPr="00332AD3">
              <w:rPr>
                <w:rFonts w:ascii="ArialMT" w:hAnsi="ArialMT" w:cs="ArialMT"/>
                <w:b/>
                <w:color w:val="000000" w:themeColor="text1"/>
                <w:sz w:val="24"/>
                <w:szCs w:val="24"/>
              </w:rPr>
              <w:t>elo</w:t>
            </w:r>
            <w:r>
              <w:rPr>
                <w:rFonts w:ascii="ArialMT" w:hAnsi="ArialMT" w:cs="ArialMT"/>
                <w:b/>
                <w:color w:val="000000" w:themeColor="text1"/>
                <w:sz w:val="24"/>
                <w:szCs w:val="24"/>
              </w:rPr>
              <w:t>s S</w:t>
            </w:r>
            <w:r w:rsidRPr="00332AD3">
              <w:rPr>
                <w:rFonts w:ascii="ArialMT" w:hAnsi="ArialMT" w:cs="ArialMT"/>
                <w:b/>
                <w:color w:val="000000" w:themeColor="text1"/>
                <w:sz w:val="24"/>
                <w:szCs w:val="24"/>
              </w:rPr>
              <w:t>eu</w:t>
            </w:r>
            <w:r>
              <w:rPr>
                <w:rFonts w:ascii="ArialMT" w:hAnsi="ArialMT" w:cs="ArialMT"/>
                <w:b/>
                <w:color w:val="000000" w:themeColor="text1"/>
                <w:sz w:val="24"/>
                <w:szCs w:val="24"/>
              </w:rPr>
              <w:t>s</w:t>
            </w:r>
            <w:r w:rsidRPr="00332AD3">
              <w:rPr>
                <w:rFonts w:ascii="ArialMT" w:hAnsi="ArialMT" w:cs="ArialMT"/>
                <w:b/>
                <w:color w:val="000000" w:themeColor="text1"/>
                <w:sz w:val="24"/>
                <w:szCs w:val="24"/>
              </w:rPr>
              <w:t xml:space="preserve"> </w:t>
            </w:r>
            <w:r>
              <w:rPr>
                <w:rFonts w:ascii="ArialMT" w:hAnsi="ArialMT" w:cs="ArialMT"/>
                <w:b/>
                <w:color w:val="000000" w:themeColor="text1"/>
                <w:sz w:val="24"/>
                <w:szCs w:val="24"/>
              </w:rPr>
              <w:t>Contatos</w:t>
            </w:r>
          </w:p>
        </w:tc>
        <w:tc>
          <w:tcPr>
            <w:tcW w:w="236" w:type="dxa"/>
          </w:tcPr>
          <w:p w:rsidR="007D26F2" w:rsidRPr="00332AD3" w:rsidRDefault="007D26F2" w:rsidP="0079646D">
            <w:pPr>
              <w:jc w:val="both"/>
              <w:rPr>
                <w:rFonts w:ascii="Georgia" w:hAnsi="Georgia" w:cs="Georgia"/>
                <w:b/>
                <w:color w:val="000000" w:themeColor="text1"/>
                <w:sz w:val="29"/>
                <w:szCs w:val="29"/>
              </w:rPr>
            </w:pPr>
          </w:p>
        </w:tc>
        <w:tc>
          <w:tcPr>
            <w:tcW w:w="7844" w:type="dxa"/>
            <w:gridSpan w:val="3"/>
          </w:tcPr>
          <w:p w:rsidR="007D26F2" w:rsidRPr="00332AD3" w:rsidRDefault="007D26F2" w:rsidP="0079646D">
            <w:pPr>
              <w:jc w:val="center"/>
              <w:rPr>
                <w:rFonts w:ascii="ArialMT" w:hAnsi="ArialMT" w:cs="ArialMT"/>
                <w:b/>
                <w:color w:val="1773BB"/>
                <w:sz w:val="24"/>
                <w:szCs w:val="24"/>
              </w:rPr>
            </w:pP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D26F2" w:rsidRPr="00332AD3" w:rsidRDefault="007D26F2" w:rsidP="0079646D">
            <w:pPr>
              <w:jc w:val="center"/>
              <w:rPr>
                <w:rFonts w:ascii="Georgia" w:hAnsi="Georgia" w:cs="Georgia"/>
                <w:b/>
                <w:color w:val="000000" w:themeColor="text1"/>
                <w:sz w:val="29"/>
                <w:szCs w:val="29"/>
              </w:rPr>
            </w:pPr>
            <w:r w:rsidRPr="00332AD3">
              <w:rPr>
                <w:rFonts w:ascii="ArialMT" w:hAnsi="ArialMT" w:cs="ArialMT"/>
                <w:b/>
                <w:color w:val="000000" w:themeColor="text1"/>
                <w:sz w:val="24"/>
                <w:szCs w:val="24"/>
              </w:rPr>
              <w:t>Determinadas por você</w:t>
            </w:r>
          </w:p>
        </w:tc>
      </w:tr>
      <w:tr w:rsidR="00BF63A5" w:rsidRPr="00065249" w:rsidTr="007239B2">
        <w:tc>
          <w:tcPr>
            <w:tcW w:w="12616" w:type="dxa"/>
            <w:gridSpan w:val="3"/>
          </w:tcPr>
          <w:p w:rsidR="00065249" w:rsidRPr="000934D4" w:rsidRDefault="00065249" w:rsidP="00065249">
            <w:pPr>
              <w:autoSpaceDE w:val="0"/>
              <w:autoSpaceDN w:val="0"/>
              <w:adjustRightInd w:val="0"/>
              <w:jc w:val="both"/>
              <w:rPr>
                <w:rFonts w:ascii="ArialMT" w:hAnsi="ArialMT" w:cs="ArialMT"/>
                <w:color w:val="4F81BD" w:themeColor="accent1"/>
                <w:sz w:val="24"/>
                <w:szCs w:val="24"/>
                <w:lang w:val="en-US"/>
              </w:rPr>
            </w:pPr>
            <w:r w:rsidRPr="000934D4">
              <w:rPr>
                <w:rFonts w:ascii="ArialMT" w:hAnsi="ArialMT" w:cs="ArialMT"/>
                <w:color w:val="4F81BD" w:themeColor="accent1"/>
                <w:sz w:val="24"/>
                <w:szCs w:val="24"/>
                <w:lang w:val="en-US"/>
              </w:rPr>
              <w:t>People matter to you. You take a personal interest in their well-being. You care about others, and you’re willing to help them when they are in trouble. You may be focused on getting results, but you make time for people. You take time to check in and see how they are doing.</w:t>
            </w:r>
          </w:p>
          <w:p w:rsidR="00065249" w:rsidRPr="001F5002" w:rsidRDefault="00065249" w:rsidP="00065249">
            <w:pPr>
              <w:autoSpaceDE w:val="0"/>
              <w:autoSpaceDN w:val="0"/>
              <w:adjustRightInd w:val="0"/>
              <w:jc w:val="both"/>
              <w:rPr>
                <w:b/>
                <w:sz w:val="32"/>
                <w:szCs w:val="32"/>
                <w:lang w:val="en-US"/>
              </w:rPr>
            </w:pPr>
            <w:r w:rsidRPr="000934D4">
              <w:rPr>
                <w:rFonts w:ascii="ArialMT" w:hAnsi="ArialMT" w:cs="ArialMT"/>
                <w:color w:val="4F81BD" w:themeColor="accent1"/>
                <w:sz w:val="24"/>
                <w:szCs w:val="24"/>
                <w:lang w:val="en-US"/>
              </w:rPr>
              <w:t xml:space="preserve">You are not afraid to show kindness and compassion. You recognize that you can be both a strong, respected leader </w:t>
            </w:r>
            <w:r w:rsidRPr="000934D4">
              <w:rPr>
                <w:rFonts w:ascii="ArialMT" w:hAnsi="ArialMT" w:cs="ArialMT"/>
                <w:color w:val="4F81BD" w:themeColor="accent1"/>
                <w:sz w:val="24"/>
                <w:szCs w:val="24"/>
                <w:lang w:val="en-US"/>
              </w:rPr>
              <w:lastRenderedPageBreak/>
              <w:t xml:space="preserve">and a caring, compassionate person. It is not a paradox for you. </w:t>
            </w:r>
            <w:r w:rsidRPr="001F5002">
              <w:rPr>
                <w:rFonts w:ascii="ArialMT" w:hAnsi="ArialMT" w:cs="ArialMT"/>
                <w:color w:val="4F81BD" w:themeColor="accent1"/>
                <w:sz w:val="24"/>
                <w:szCs w:val="24"/>
                <w:lang w:val="en-US"/>
              </w:rPr>
              <w:t>You balance caring and confidence as complementary leadership qualities.</w:t>
            </w:r>
          </w:p>
          <w:p w:rsidR="00065249" w:rsidRPr="001F5002" w:rsidRDefault="00065249" w:rsidP="00065249">
            <w:pPr>
              <w:autoSpaceDE w:val="0"/>
              <w:autoSpaceDN w:val="0"/>
              <w:adjustRightInd w:val="0"/>
              <w:jc w:val="both"/>
              <w:rPr>
                <w:b/>
                <w:sz w:val="32"/>
                <w:szCs w:val="32"/>
                <w:lang w:val="en-US"/>
              </w:rPr>
            </w:pPr>
          </w:p>
          <w:p w:rsidR="00065249" w:rsidRPr="001F5002" w:rsidRDefault="00065249" w:rsidP="00065249">
            <w:pPr>
              <w:autoSpaceDE w:val="0"/>
              <w:autoSpaceDN w:val="0"/>
              <w:adjustRightInd w:val="0"/>
              <w:jc w:val="both"/>
              <w:rPr>
                <w:rFonts w:ascii="ArialMT" w:hAnsi="ArialMT" w:cs="ArialMT"/>
                <w:color w:val="000000"/>
                <w:sz w:val="24"/>
                <w:szCs w:val="24"/>
              </w:rPr>
            </w:pPr>
            <w:r w:rsidRPr="001F5002">
              <w:rPr>
                <w:rFonts w:ascii="ArialMT" w:hAnsi="ArialMT" w:cs="ArialMT"/>
                <w:color w:val="000000"/>
                <w:sz w:val="24"/>
                <w:szCs w:val="24"/>
              </w:rPr>
              <w:t xml:space="preserve">As pessoas são importantes para você. Você se interessa pessoalmente pelo bem-estar delas. Você se preocupa com os outros e está disposto a ajudá-los quando elas estão com problema. Você pode estar focado em obter resultados, mas você dedica tempo às pessoas. Você usa algum tempo para checar e ver como as pessoas estão. </w:t>
            </w:r>
          </w:p>
          <w:p w:rsidR="00065249" w:rsidRPr="001F5002" w:rsidRDefault="00065249" w:rsidP="00065249">
            <w:pPr>
              <w:autoSpaceDE w:val="0"/>
              <w:autoSpaceDN w:val="0"/>
              <w:adjustRightInd w:val="0"/>
              <w:jc w:val="both"/>
              <w:rPr>
                <w:rFonts w:ascii="ArialMT" w:hAnsi="ArialMT" w:cs="ArialMT"/>
                <w:color w:val="000000"/>
                <w:sz w:val="24"/>
                <w:szCs w:val="24"/>
              </w:rPr>
            </w:pPr>
            <w:r w:rsidRPr="00495CEF">
              <w:rPr>
                <w:rFonts w:ascii="ArialMT" w:hAnsi="ArialMT" w:cs="ArialMT"/>
                <w:color w:val="000000"/>
                <w:sz w:val="24"/>
                <w:szCs w:val="24"/>
              </w:rPr>
              <w:t xml:space="preserve">Você não se preocupa em mostrar gentileza e compaixão. </w:t>
            </w:r>
            <w:r>
              <w:rPr>
                <w:rFonts w:ascii="ArialMT" w:hAnsi="ArialMT" w:cs="ArialMT"/>
                <w:color w:val="000000"/>
                <w:sz w:val="24"/>
                <w:szCs w:val="24"/>
              </w:rPr>
              <w:t xml:space="preserve">Você reconhece que </w:t>
            </w:r>
            <w:r w:rsidRPr="001F5002">
              <w:rPr>
                <w:rFonts w:ascii="ArialMT" w:hAnsi="ArialMT" w:cs="ArialMT"/>
                <w:color w:val="000000"/>
                <w:sz w:val="24"/>
                <w:szCs w:val="24"/>
              </w:rPr>
              <w:t>pode ser amb</w:t>
            </w:r>
            <w:r>
              <w:rPr>
                <w:rFonts w:ascii="ArialMT" w:hAnsi="ArialMT" w:cs="ArialMT"/>
                <w:color w:val="000000"/>
                <w:sz w:val="24"/>
                <w:szCs w:val="24"/>
              </w:rPr>
              <w:t>os</w:t>
            </w:r>
            <w:r w:rsidRPr="001F5002">
              <w:rPr>
                <w:rFonts w:ascii="ArialMT" w:hAnsi="ArialMT" w:cs="ArialMT"/>
                <w:color w:val="000000"/>
                <w:sz w:val="24"/>
                <w:szCs w:val="24"/>
              </w:rPr>
              <w:t>, forte e um líder respeitado</w:t>
            </w:r>
            <w:r>
              <w:rPr>
                <w:rFonts w:ascii="ArialMT" w:hAnsi="ArialMT" w:cs="ArialMT"/>
                <w:color w:val="000000"/>
                <w:sz w:val="24"/>
                <w:szCs w:val="24"/>
              </w:rPr>
              <w:t>,</w:t>
            </w:r>
            <w:r w:rsidRPr="001F5002">
              <w:rPr>
                <w:rFonts w:ascii="ArialMT" w:hAnsi="ArialMT" w:cs="ArialMT"/>
                <w:color w:val="000000"/>
                <w:sz w:val="24"/>
                <w:szCs w:val="24"/>
              </w:rPr>
              <w:t xml:space="preserve"> e uma pessoa cuidadosa e com compaixão. Isto não é um paradoxo para você. Você balanceia cuidado com as pessoas e confidência como complementares em suas qualidades de liderança.</w:t>
            </w:r>
          </w:p>
          <w:p w:rsidR="00BF63A5" w:rsidRPr="00065249" w:rsidRDefault="00BF63A5" w:rsidP="000934D4">
            <w:pPr>
              <w:jc w:val="both"/>
              <w:rPr>
                <w:rFonts w:ascii="Georgia" w:hAnsi="Georgia" w:cs="Georgia"/>
                <w:color w:val="000000" w:themeColor="text1"/>
                <w:sz w:val="29"/>
                <w:szCs w:val="29"/>
              </w:rPr>
            </w:pPr>
          </w:p>
        </w:tc>
        <w:tc>
          <w:tcPr>
            <w:tcW w:w="426" w:type="dxa"/>
          </w:tcPr>
          <w:p w:rsidR="00BF63A5" w:rsidRPr="00065249" w:rsidRDefault="00BF63A5" w:rsidP="000934D4">
            <w:pPr>
              <w:jc w:val="both"/>
              <w:rPr>
                <w:rFonts w:ascii="Georgia" w:hAnsi="Georgia" w:cs="Georgia"/>
                <w:color w:val="000000" w:themeColor="text1"/>
                <w:sz w:val="29"/>
                <w:szCs w:val="29"/>
              </w:rPr>
            </w:pPr>
          </w:p>
        </w:tc>
        <w:tc>
          <w:tcPr>
            <w:tcW w:w="2551" w:type="dxa"/>
          </w:tcPr>
          <w:p w:rsidR="00BF63A5" w:rsidRDefault="007239B2" w:rsidP="007239B2">
            <w:pPr>
              <w:jc w:val="center"/>
              <w:rPr>
                <w:rFonts w:ascii="ArialMT" w:hAnsi="ArialMT" w:cs="ArialMT"/>
                <w:b/>
                <w:color w:val="1773BB"/>
                <w:sz w:val="24"/>
                <w:szCs w:val="24"/>
              </w:rPr>
            </w:pPr>
            <w:proofErr w:type="spellStart"/>
            <w:r>
              <w:rPr>
                <w:rFonts w:ascii="ArialMT" w:hAnsi="ArialMT" w:cs="ArialMT"/>
                <w:b/>
                <w:color w:val="1773BB"/>
                <w:sz w:val="24"/>
                <w:szCs w:val="24"/>
              </w:rPr>
              <w:t>Not</w:t>
            </w:r>
            <w:proofErr w:type="spellEnd"/>
            <w:r>
              <w:rPr>
                <w:rFonts w:ascii="ArialMT" w:hAnsi="ArialMT" w:cs="ArialMT"/>
                <w:b/>
                <w:color w:val="1773BB"/>
                <w:sz w:val="24"/>
                <w:szCs w:val="24"/>
              </w:rPr>
              <w:t xml:space="preserve"> </w:t>
            </w:r>
            <w:proofErr w:type="spellStart"/>
            <w:r w:rsidRPr="00332AD3">
              <w:rPr>
                <w:rFonts w:ascii="ArialMT" w:hAnsi="ArialMT" w:cs="ArialMT"/>
                <w:b/>
                <w:color w:val="1773BB"/>
                <w:sz w:val="24"/>
                <w:szCs w:val="24"/>
              </w:rPr>
              <w:t>Determined</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by</w:t>
            </w:r>
            <w:proofErr w:type="spellEnd"/>
            <w:r w:rsidRPr="00332AD3">
              <w:rPr>
                <w:rFonts w:ascii="ArialMT" w:hAnsi="ArialMT" w:cs="ArialMT"/>
                <w:b/>
                <w:color w:val="1773BB"/>
                <w:sz w:val="24"/>
                <w:szCs w:val="24"/>
              </w:rPr>
              <w:t xml:space="preserve"> </w:t>
            </w:r>
            <w:proofErr w:type="spellStart"/>
            <w:r w:rsidRPr="00332AD3">
              <w:rPr>
                <w:rFonts w:ascii="ArialMT" w:hAnsi="ArialMT" w:cs="ArialMT"/>
                <w:b/>
                <w:color w:val="1773BB"/>
                <w:sz w:val="24"/>
                <w:szCs w:val="24"/>
              </w:rPr>
              <w:t>You</w:t>
            </w:r>
            <w:proofErr w:type="spellEnd"/>
          </w:p>
          <w:p w:rsidR="007239B2" w:rsidRPr="00065249" w:rsidRDefault="007239B2" w:rsidP="007239B2">
            <w:pPr>
              <w:jc w:val="center"/>
              <w:rPr>
                <w:rFonts w:ascii="Georgia" w:hAnsi="Georgia" w:cs="Georgia"/>
                <w:color w:val="000000" w:themeColor="text1"/>
                <w:sz w:val="29"/>
                <w:szCs w:val="29"/>
              </w:rPr>
            </w:pPr>
            <w:r w:rsidRPr="007239B2">
              <w:rPr>
                <w:rFonts w:ascii="ArialMT" w:hAnsi="ArialMT" w:cs="ArialMT"/>
                <w:b/>
                <w:sz w:val="24"/>
                <w:szCs w:val="24"/>
              </w:rPr>
              <w:t>Não Determinadas Por Você</w:t>
            </w:r>
          </w:p>
        </w:tc>
      </w:tr>
    </w:tbl>
    <w:p w:rsidR="00BF63A5" w:rsidRPr="00065249" w:rsidRDefault="00BF63A5" w:rsidP="000934D4">
      <w:pPr>
        <w:jc w:val="both"/>
        <w:rPr>
          <w:rFonts w:ascii="Georgia" w:hAnsi="Georgia" w:cs="Georgia"/>
          <w:color w:val="000000" w:themeColor="text1"/>
          <w:sz w:val="29"/>
          <w:szCs w:val="29"/>
        </w:rPr>
      </w:pPr>
    </w:p>
    <w:p w:rsidR="006572D3" w:rsidRPr="00065249" w:rsidRDefault="006572D3" w:rsidP="000934D4">
      <w:pPr>
        <w:autoSpaceDE w:val="0"/>
        <w:autoSpaceDN w:val="0"/>
        <w:adjustRightInd w:val="0"/>
        <w:spacing w:after="0" w:line="240" w:lineRule="auto"/>
        <w:jc w:val="both"/>
        <w:rPr>
          <w:rFonts w:ascii="ArialMT" w:hAnsi="ArialMT" w:cs="ArialMT"/>
          <w:color w:val="000000"/>
          <w:sz w:val="24"/>
          <w:szCs w:val="24"/>
        </w:rPr>
      </w:pPr>
    </w:p>
    <w:p w:rsidR="00367C16" w:rsidRPr="00065249" w:rsidRDefault="00367C16" w:rsidP="000934D4">
      <w:pPr>
        <w:autoSpaceDE w:val="0"/>
        <w:autoSpaceDN w:val="0"/>
        <w:adjustRightInd w:val="0"/>
        <w:spacing w:after="0" w:line="240" w:lineRule="auto"/>
        <w:jc w:val="both"/>
        <w:rPr>
          <w:rFonts w:ascii="ArialMT" w:hAnsi="ArialMT" w:cs="ArialMT"/>
          <w:color w:val="000000"/>
          <w:sz w:val="24"/>
          <w:szCs w:val="24"/>
        </w:rPr>
      </w:pPr>
    </w:p>
    <w:sectPr w:rsidR="00367C16" w:rsidRPr="00065249" w:rsidSect="004B4154">
      <w:headerReference w:type="default" r:id="rId7"/>
      <w:pgSz w:w="16838" w:h="11906" w:orient="landscape"/>
      <w:pgMar w:top="1701" w:right="1417" w:bottom="127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26" w:rsidRDefault="002F6F26" w:rsidP="00B0544D">
      <w:pPr>
        <w:spacing w:after="0" w:line="240" w:lineRule="auto"/>
      </w:pPr>
      <w:r>
        <w:separator/>
      </w:r>
    </w:p>
  </w:endnote>
  <w:endnote w:type="continuationSeparator" w:id="0">
    <w:p w:rsidR="002F6F26" w:rsidRDefault="002F6F26" w:rsidP="00B05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26" w:rsidRDefault="002F6F26" w:rsidP="00B0544D">
      <w:pPr>
        <w:spacing w:after="0" w:line="240" w:lineRule="auto"/>
      </w:pPr>
      <w:r>
        <w:separator/>
      </w:r>
    </w:p>
  </w:footnote>
  <w:footnote w:type="continuationSeparator" w:id="0">
    <w:p w:rsidR="002F6F26" w:rsidRDefault="002F6F26" w:rsidP="00B054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52" w:rsidRDefault="00843F52" w:rsidP="00F95BB6">
    <w:pPr>
      <w:spacing w:after="0"/>
      <w:rPr>
        <w:b/>
      </w:rPr>
    </w:pPr>
    <w:r>
      <w:rPr>
        <w:b/>
      </w:rPr>
      <w:t>Joaquim Leão</w:t>
    </w:r>
  </w:p>
  <w:p w:rsidR="00A117E5" w:rsidRPr="00F95BB6" w:rsidRDefault="00A117E5" w:rsidP="00A117E5">
    <w:pPr>
      <w:spacing w:after="0"/>
      <w:rPr>
        <w:i/>
        <w:lang w:val="en-US"/>
      </w:rPr>
    </w:pPr>
    <w:proofErr w:type="spellStart"/>
    <w:r w:rsidRPr="00F95BB6">
      <w:rPr>
        <w:i/>
        <w:lang w:val="en-US"/>
      </w:rPr>
      <w:t>Korn</w:t>
    </w:r>
    <w:proofErr w:type="spellEnd"/>
    <w:r w:rsidRPr="00F95BB6">
      <w:rPr>
        <w:i/>
        <w:lang w:val="en-US"/>
      </w:rPr>
      <w:t xml:space="preserve"> Ferry´s Leadership Assessment – </w:t>
    </w:r>
    <w:r>
      <w:rPr>
        <w:i/>
        <w:lang w:val="en-US"/>
      </w:rPr>
      <w:t xml:space="preserve">Personal </w:t>
    </w:r>
    <w:proofErr w:type="gramStart"/>
    <w:r>
      <w:rPr>
        <w:i/>
        <w:lang w:val="en-US"/>
      </w:rPr>
      <w:t xml:space="preserve">and </w:t>
    </w:r>
    <w:r w:rsidRPr="00F95BB6">
      <w:rPr>
        <w:i/>
        <w:lang w:val="en-US"/>
      </w:rPr>
      <w:t xml:space="preserve"> Network</w:t>
    </w:r>
    <w:proofErr w:type="gramEnd"/>
  </w:p>
  <w:p w:rsidR="00A117E5" w:rsidRPr="00F95BB6" w:rsidRDefault="00A117E5" w:rsidP="00A117E5">
    <w:pPr>
      <w:autoSpaceDE w:val="0"/>
      <w:autoSpaceDN w:val="0"/>
      <w:adjustRightInd w:val="0"/>
      <w:spacing w:after="0" w:line="240" w:lineRule="auto"/>
      <w:jc w:val="both"/>
      <w:rPr>
        <w:rFonts w:ascii="HelveticaNeueLTPro-Roman" w:hAnsi="HelveticaNeueLTPro-Roman" w:cs="HelveticaNeueLTPro-Roman"/>
        <w:i/>
        <w:color w:val="000000"/>
        <w:sz w:val="16"/>
        <w:szCs w:val="16"/>
        <w:lang w:val="en-US"/>
      </w:rPr>
    </w:pPr>
    <w:r w:rsidRPr="00F95BB6">
      <w:rPr>
        <w:rFonts w:ascii="HelveticaNeueLTPro-Roman" w:hAnsi="HelveticaNeueLTPro-Roman" w:cs="HelveticaNeueLTPro-Roman"/>
        <w:i/>
        <w:color w:val="000000"/>
        <w:sz w:val="16"/>
        <w:szCs w:val="16"/>
        <w:lang w:val="en-US"/>
      </w:rPr>
      <w:t xml:space="preserve">Korn/Ferry’s </w:t>
    </w:r>
    <w:proofErr w:type="spellStart"/>
    <w:r w:rsidRPr="00F95BB6">
      <w:rPr>
        <w:rFonts w:ascii="HelveticaNeueLTPro-Roman" w:hAnsi="HelveticaNeueLTPro-Roman" w:cs="HelveticaNeueLTPro-Roman"/>
        <w:i/>
        <w:color w:val="000000"/>
        <w:sz w:val="16"/>
        <w:szCs w:val="16"/>
        <w:lang w:val="en-US"/>
      </w:rPr>
      <w:t>ProSpective</w:t>
    </w:r>
    <w:proofErr w:type="spellEnd"/>
    <w:r w:rsidRPr="00F95BB6">
      <w:rPr>
        <w:rFonts w:ascii="HelveticaNeueLTPro-Roman" w:hAnsi="HelveticaNeueLTPro-Roman" w:cs="HelveticaNeueLTPro-Roman"/>
        <w:i/>
        <w:color w:val="000000"/>
        <w:sz w:val="16"/>
        <w:szCs w:val="16"/>
        <w:lang w:val="en-US"/>
      </w:rPr>
      <w:t xml:space="preserve"> Assessment is an online assessment tool created by Korn/Ferry International to assist LinkedIn users with their career development. Leadership characteristics are based on research by </w:t>
    </w:r>
    <w:proofErr w:type="spellStart"/>
    <w:r w:rsidRPr="00F95BB6">
      <w:rPr>
        <w:rFonts w:ascii="HelveticaNeueLTPro-Roman" w:hAnsi="HelveticaNeueLTPro-Roman" w:cs="HelveticaNeueLTPro-Roman"/>
        <w:i/>
        <w:color w:val="000000"/>
        <w:sz w:val="16"/>
        <w:szCs w:val="16"/>
        <w:lang w:val="en-US"/>
      </w:rPr>
      <w:t>Lominger</w:t>
    </w:r>
    <w:proofErr w:type="spellEnd"/>
    <w:r w:rsidRPr="00F95BB6">
      <w:rPr>
        <w:rFonts w:ascii="HelveticaNeueLTPro-Roman" w:hAnsi="HelveticaNeueLTPro-Roman" w:cs="HelveticaNeueLTPro-Roman"/>
        <w:i/>
        <w:color w:val="000000"/>
        <w:sz w:val="16"/>
        <w:szCs w:val="16"/>
        <w:lang w:val="en-US"/>
      </w:rPr>
      <w:t xml:space="preserve"> International, a Korn/Ferry company.</w:t>
    </w:r>
  </w:p>
  <w:p w:rsidR="00F95BB6" w:rsidRPr="00F95BB6" w:rsidRDefault="00F95BB6" w:rsidP="00F95BB6">
    <w:pPr>
      <w:spacing w:after="0"/>
      <w:rPr>
        <w:b/>
      </w:rPr>
    </w:pPr>
    <w:r w:rsidRPr="00F95BB6">
      <w:rPr>
        <w:b/>
      </w:rPr>
      <w:t>Características de Liderança – vis</w:t>
    </w:r>
    <w:r w:rsidR="00843F52">
      <w:rPr>
        <w:b/>
      </w:rPr>
      <w:t>ão</w:t>
    </w:r>
    <w:r w:rsidRPr="00F95BB6">
      <w:rPr>
        <w:b/>
      </w:rPr>
      <w:t xml:space="preserve"> pessoal e </w:t>
    </w:r>
    <w:r w:rsidR="00843F52">
      <w:rPr>
        <w:b/>
      </w:rPr>
      <w:t>de</w:t>
    </w:r>
    <w:r w:rsidRPr="00F95BB6">
      <w:rPr>
        <w:b/>
      </w:rPr>
      <w:t xml:space="preserve"> pessoas de</w:t>
    </w:r>
    <w:r w:rsidR="00843F52">
      <w:rPr>
        <w:b/>
      </w:rPr>
      <w:t xml:space="preserve"> seu</w:t>
    </w:r>
    <w:r w:rsidRPr="00F95BB6">
      <w:rPr>
        <w:b/>
      </w:rPr>
      <w:t xml:space="preserve"> relacionamento profissional</w:t>
    </w:r>
  </w:p>
  <w:p w:rsidR="00F95BB6" w:rsidRPr="00A117E5" w:rsidRDefault="00F95B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666"/>
    <w:multiLevelType w:val="hybridMultilevel"/>
    <w:tmpl w:val="B4A0E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0F1E80"/>
    <w:multiLevelType w:val="hybridMultilevel"/>
    <w:tmpl w:val="A0B0F7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0E06ADF"/>
    <w:multiLevelType w:val="hybridMultilevel"/>
    <w:tmpl w:val="9BF80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1064333"/>
    <w:multiLevelType w:val="hybridMultilevel"/>
    <w:tmpl w:val="7F1E17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BA752C3"/>
    <w:multiLevelType w:val="multilevel"/>
    <w:tmpl w:val="2190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02298D"/>
    <w:multiLevelType w:val="hybridMultilevel"/>
    <w:tmpl w:val="86EC71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FA32C0"/>
    <w:rsid w:val="00064256"/>
    <w:rsid w:val="00065249"/>
    <w:rsid w:val="000934D4"/>
    <w:rsid w:val="000C4429"/>
    <w:rsid w:val="000E0A5B"/>
    <w:rsid w:val="00100A74"/>
    <w:rsid w:val="0012173F"/>
    <w:rsid w:val="00153151"/>
    <w:rsid w:val="00187B63"/>
    <w:rsid w:val="001A5EBA"/>
    <w:rsid w:val="001B2059"/>
    <w:rsid w:val="001F5002"/>
    <w:rsid w:val="00236F81"/>
    <w:rsid w:val="00280807"/>
    <w:rsid w:val="002F110C"/>
    <w:rsid w:val="002F6F26"/>
    <w:rsid w:val="00332AD3"/>
    <w:rsid w:val="00337A39"/>
    <w:rsid w:val="00367C16"/>
    <w:rsid w:val="003704D8"/>
    <w:rsid w:val="003E5EDD"/>
    <w:rsid w:val="00463833"/>
    <w:rsid w:val="00495CEF"/>
    <w:rsid w:val="004B4154"/>
    <w:rsid w:val="005048C6"/>
    <w:rsid w:val="00607139"/>
    <w:rsid w:val="00637A77"/>
    <w:rsid w:val="00640FAB"/>
    <w:rsid w:val="006572D3"/>
    <w:rsid w:val="006B1AC8"/>
    <w:rsid w:val="006D2F79"/>
    <w:rsid w:val="006D3900"/>
    <w:rsid w:val="006E7BA1"/>
    <w:rsid w:val="006F316F"/>
    <w:rsid w:val="0071449E"/>
    <w:rsid w:val="007239B2"/>
    <w:rsid w:val="00737339"/>
    <w:rsid w:val="007D26F2"/>
    <w:rsid w:val="00843F52"/>
    <w:rsid w:val="00883A35"/>
    <w:rsid w:val="008A75AB"/>
    <w:rsid w:val="008B1B65"/>
    <w:rsid w:val="008D1EC1"/>
    <w:rsid w:val="009353CE"/>
    <w:rsid w:val="00942161"/>
    <w:rsid w:val="00956913"/>
    <w:rsid w:val="00971403"/>
    <w:rsid w:val="00971844"/>
    <w:rsid w:val="00A117E5"/>
    <w:rsid w:val="00A35330"/>
    <w:rsid w:val="00A66522"/>
    <w:rsid w:val="00AB2EFF"/>
    <w:rsid w:val="00B0544D"/>
    <w:rsid w:val="00BE431B"/>
    <w:rsid w:val="00BF63A5"/>
    <w:rsid w:val="00D24B84"/>
    <w:rsid w:val="00D32025"/>
    <w:rsid w:val="00D33D27"/>
    <w:rsid w:val="00D6314A"/>
    <w:rsid w:val="00D912CB"/>
    <w:rsid w:val="00E16384"/>
    <w:rsid w:val="00E23BB8"/>
    <w:rsid w:val="00E85466"/>
    <w:rsid w:val="00EC1F2D"/>
    <w:rsid w:val="00EC36F1"/>
    <w:rsid w:val="00EE69EA"/>
    <w:rsid w:val="00F26835"/>
    <w:rsid w:val="00F41D94"/>
    <w:rsid w:val="00F45423"/>
    <w:rsid w:val="00F935BA"/>
    <w:rsid w:val="00F95BB6"/>
    <w:rsid w:val="00FA32C0"/>
    <w:rsid w:val="00FC3298"/>
    <w:rsid w:val="00FD362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6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sighttitle1">
    <w:name w:val="insighttitle1"/>
    <w:basedOn w:val="Fontepargpadro"/>
    <w:rsid w:val="006D2F79"/>
    <w:rPr>
      <w:b/>
      <w:bCs/>
    </w:rPr>
  </w:style>
  <w:style w:type="character" w:customStyle="1" w:styleId="teaser1">
    <w:name w:val="teaser1"/>
    <w:basedOn w:val="Fontepargpadro"/>
    <w:rsid w:val="006D2F79"/>
    <w:rPr>
      <w:b w:val="0"/>
      <w:bCs w:val="0"/>
    </w:rPr>
  </w:style>
  <w:style w:type="character" w:customStyle="1" w:styleId="insighlearnmore1">
    <w:name w:val="insighlearnmore1"/>
    <w:basedOn w:val="Fontepargpadro"/>
    <w:rsid w:val="006D2F79"/>
    <w:rPr>
      <w:color w:val="0000FF"/>
      <w:u w:val="single"/>
    </w:rPr>
  </w:style>
  <w:style w:type="character" w:styleId="Forte">
    <w:name w:val="Strong"/>
    <w:basedOn w:val="Fontepargpadro"/>
    <w:uiPriority w:val="22"/>
    <w:qFormat/>
    <w:rsid w:val="00BE431B"/>
    <w:rPr>
      <w:b/>
      <w:bCs/>
    </w:rPr>
  </w:style>
  <w:style w:type="paragraph" w:customStyle="1" w:styleId="missingcontent1">
    <w:name w:val="missingcontent1"/>
    <w:basedOn w:val="Normal"/>
    <w:rsid w:val="00BE431B"/>
    <w:pPr>
      <w:spacing w:before="100" w:beforeAutospacing="1" w:after="150" w:line="384" w:lineRule="atLeast"/>
      <w:jc w:val="center"/>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A5EBA"/>
    <w:pPr>
      <w:ind w:left="720"/>
      <w:contextualSpacing/>
    </w:pPr>
  </w:style>
  <w:style w:type="paragraph" w:styleId="Cabealho">
    <w:name w:val="header"/>
    <w:basedOn w:val="Normal"/>
    <w:link w:val="CabealhoChar"/>
    <w:uiPriority w:val="99"/>
    <w:semiHidden/>
    <w:unhideWhenUsed/>
    <w:rsid w:val="00B0544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544D"/>
  </w:style>
  <w:style w:type="paragraph" w:styleId="Rodap">
    <w:name w:val="footer"/>
    <w:basedOn w:val="Normal"/>
    <w:link w:val="RodapChar"/>
    <w:uiPriority w:val="99"/>
    <w:semiHidden/>
    <w:unhideWhenUsed/>
    <w:rsid w:val="00B0544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0544D"/>
  </w:style>
  <w:style w:type="table" w:styleId="Tabelacomgrade">
    <w:name w:val="Table Grid"/>
    <w:basedOn w:val="Tabelanormal"/>
    <w:uiPriority w:val="59"/>
    <w:rsid w:val="00BF6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483960">
      <w:bodyDiv w:val="1"/>
      <w:marLeft w:val="0"/>
      <w:marRight w:val="0"/>
      <w:marTop w:val="0"/>
      <w:marBottom w:val="0"/>
      <w:divBdr>
        <w:top w:val="none" w:sz="0" w:space="0" w:color="auto"/>
        <w:left w:val="none" w:sz="0" w:space="0" w:color="auto"/>
        <w:bottom w:val="none" w:sz="0" w:space="0" w:color="auto"/>
        <w:right w:val="none" w:sz="0" w:space="0" w:color="auto"/>
      </w:divBdr>
      <w:divsChild>
        <w:div w:id="291445949">
          <w:marLeft w:val="0"/>
          <w:marRight w:val="0"/>
          <w:marTop w:val="0"/>
          <w:marBottom w:val="0"/>
          <w:divBdr>
            <w:top w:val="none" w:sz="0" w:space="0" w:color="auto"/>
            <w:left w:val="none" w:sz="0" w:space="0" w:color="auto"/>
            <w:bottom w:val="none" w:sz="0" w:space="0" w:color="auto"/>
            <w:right w:val="none" w:sz="0" w:space="0" w:color="auto"/>
          </w:divBdr>
          <w:divsChild>
            <w:div w:id="1242984059">
              <w:marLeft w:val="0"/>
              <w:marRight w:val="0"/>
              <w:marTop w:val="0"/>
              <w:marBottom w:val="0"/>
              <w:divBdr>
                <w:top w:val="none" w:sz="0" w:space="0" w:color="auto"/>
                <w:left w:val="none" w:sz="0" w:space="0" w:color="auto"/>
                <w:bottom w:val="none" w:sz="0" w:space="0" w:color="auto"/>
                <w:right w:val="none" w:sz="0" w:space="0" w:color="auto"/>
              </w:divBdr>
              <w:divsChild>
                <w:div w:id="482624382">
                  <w:marLeft w:val="0"/>
                  <w:marRight w:val="0"/>
                  <w:marTop w:val="0"/>
                  <w:marBottom w:val="0"/>
                  <w:divBdr>
                    <w:top w:val="none" w:sz="0" w:space="0" w:color="auto"/>
                    <w:left w:val="none" w:sz="0" w:space="0" w:color="auto"/>
                    <w:bottom w:val="none" w:sz="0" w:space="0" w:color="auto"/>
                    <w:right w:val="none" w:sz="0" w:space="0" w:color="auto"/>
                  </w:divBdr>
                  <w:divsChild>
                    <w:div w:id="691951679">
                      <w:marLeft w:val="0"/>
                      <w:marRight w:val="0"/>
                      <w:marTop w:val="0"/>
                      <w:marBottom w:val="0"/>
                      <w:divBdr>
                        <w:top w:val="none" w:sz="0" w:space="0" w:color="auto"/>
                        <w:left w:val="none" w:sz="0" w:space="0" w:color="auto"/>
                        <w:bottom w:val="none" w:sz="0" w:space="0" w:color="auto"/>
                        <w:right w:val="none" w:sz="0" w:space="0" w:color="auto"/>
                      </w:divBdr>
                      <w:divsChild>
                        <w:div w:id="612370300">
                          <w:marLeft w:val="0"/>
                          <w:marRight w:val="0"/>
                          <w:marTop w:val="0"/>
                          <w:marBottom w:val="0"/>
                          <w:divBdr>
                            <w:top w:val="none" w:sz="0" w:space="0" w:color="auto"/>
                            <w:left w:val="none" w:sz="0" w:space="0" w:color="auto"/>
                            <w:bottom w:val="none" w:sz="0" w:space="0" w:color="auto"/>
                            <w:right w:val="none" w:sz="0" w:space="0" w:color="auto"/>
                          </w:divBdr>
                          <w:divsChild>
                            <w:div w:id="575094252">
                              <w:marLeft w:val="0"/>
                              <w:marRight w:val="0"/>
                              <w:marTop w:val="150"/>
                              <w:marBottom w:val="0"/>
                              <w:divBdr>
                                <w:top w:val="none" w:sz="0" w:space="0" w:color="auto"/>
                                <w:left w:val="none" w:sz="0" w:space="0" w:color="auto"/>
                                <w:bottom w:val="none" w:sz="0" w:space="0" w:color="auto"/>
                                <w:right w:val="none" w:sz="0" w:space="0" w:color="auto"/>
                              </w:divBdr>
                              <w:divsChild>
                                <w:div w:id="2017340475">
                                  <w:marLeft w:val="0"/>
                                  <w:marRight w:val="0"/>
                                  <w:marTop w:val="0"/>
                                  <w:marBottom w:val="330"/>
                                  <w:divBdr>
                                    <w:top w:val="none" w:sz="0" w:space="0" w:color="auto"/>
                                    <w:left w:val="none" w:sz="0" w:space="0" w:color="auto"/>
                                    <w:bottom w:val="none" w:sz="0" w:space="0" w:color="auto"/>
                                    <w:right w:val="none" w:sz="0" w:space="0" w:color="auto"/>
                                  </w:divBdr>
                                </w:div>
                                <w:div w:id="947543204">
                                  <w:marLeft w:val="0"/>
                                  <w:marRight w:val="0"/>
                                  <w:marTop w:val="0"/>
                                  <w:marBottom w:val="0"/>
                                  <w:divBdr>
                                    <w:top w:val="none" w:sz="0" w:space="0" w:color="auto"/>
                                    <w:left w:val="none" w:sz="0" w:space="0" w:color="auto"/>
                                    <w:bottom w:val="none" w:sz="0" w:space="0" w:color="auto"/>
                                    <w:right w:val="none" w:sz="0" w:space="0" w:color="auto"/>
                                  </w:divBdr>
                                  <w:divsChild>
                                    <w:div w:id="157043929">
                                      <w:marLeft w:val="0"/>
                                      <w:marRight w:val="0"/>
                                      <w:marTop w:val="150"/>
                                      <w:marBottom w:val="150"/>
                                      <w:divBdr>
                                        <w:top w:val="dotted" w:sz="6" w:space="0" w:color="000000"/>
                                        <w:left w:val="none" w:sz="0" w:space="0" w:color="auto"/>
                                        <w:bottom w:val="none" w:sz="0" w:space="0" w:color="auto"/>
                                        <w:right w:val="none" w:sz="0" w:space="0" w:color="auto"/>
                                      </w:divBdr>
                                      <w:divsChild>
                                        <w:div w:id="20649091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140198">
      <w:bodyDiv w:val="1"/>
      <w:marLeft w:val="0"/>
      <w:marRight w:val="0"/>
      <w:marTop w:val="0"/>
      <w:marBottom w:val="0"/>
      <w:divBdr>
        <w:top w:val="none" w:sz="0" w:space="0" w:color="auto"/>
        <w:left w:val="none" w:sz="0" w:space="0" w:color="auto"/>
        <w:bottom w:val="none" w:sz="0" w:space="0" w:color="auto"/>
        <w:right w:val="none" w:sz="0" w:space="0" w:color="auto"/>
      </w:divBdr>
      <w:divsChild>
        <w:div w:id="441920733">
          <w:marLeft w:val="0"/>
          <w:marRight w:val="0"/>
          <w:marTop w:val="0"/>
          <w:marBottom w:val="0"/>
          <w:divBdr>
            <w:top w:val="none" w:sz="0" w:space="0" w:color="auto"/>
            <w:left w:val="none" w:sz="0" w:space="0" w:color="auto"/>
            <w:bottom w:val="none" w:sz="0" w:space="0" w:color="auto"/>
            <w:right w:val="none" w:sz="0" w:space="0" w:color="auto"/>
          </w:divBdr>
          <w:divsChild>
            <w:div w:id="845829724">
              <w:marLeft w:val="0"/>
              <w:marRight w:val="0"/>
              <w:marTop w:val="0"/>
              <w:marBottom w:val="0"/>
              <w:divBdr>
                <w:top w:val="none" w:sz="0" w:space="0" w:color="auto"/>
                <w:left w:val="none" w:sz="0" w:space="0" w:color="auto"/>
                <w:bottom w:val="none" w:sz="0" w:space="0" w:color="auto"/>
                <w:right w:val="none" w:sz="0" w:space="0" w:color="auto"/>
              </w:divBdr>
              <w:divsChild>
                <w:div w:id="1240211943">
                  <w:marLeft w:val="0"/>
                  <w:marRight w:val="0"/>
                  <w:marTop w:val="0"/>
                  <w:marBottom w:val="0"/>
                  <w:divBdr>
                    <w:top w:val="none" w:sz="0" w:space="0" w:color="auto"/>
                    <w:left w:val="none" w:sz="0" w:space="0" w:color="auto"/>
                    <w:bottom w:val="none" w:sz="0" w:space="0" w:color="auto"/>
                    <w:right w:val="none" w:sz="0" w:space="0" w:color="auto"/>
                  </w:divBdr>
                  <w:divsChild>
                    <w:div w:id="1263880819">
                      <w:marLeft w:val="0"/>
                      <w:marRight w:val="0"/>
                      <w:marTop w:val="0"/>
                      <w:marBottom w:val="0"/>
                      <w:divBdr>
                        <w:top w:val="none" w:sz="0" w:space="0" w:color="auto"/>
                        <w:left w:val="none" w:sz="0" w:space="0" w:color="auto"/>
                        <w:bottom w:val="none" w:sz="0" w:space="0" w:color="auto"/>
                        <w:right w:val="none" w:sz="0" w:space="0" w:color="auto"/>
                      </w:divBdr>
                      <w:divsChild>
                        <w:div w:id="1103114379">
                          <w:marLeft w:val="0"/>
                          <w:marRight w:val="0"/>
                          <w:marTop w:val="0"/>
                          <w:marBottom w:val="0"/>
                          <w:divBdr>
                            <w:top w:val="none" w:sz="0" w:space="0" w:color="auto"/>
                            <w:left w:val="none" w:sz="0" w:space="0" w:color="auto"/>
                            <w:bottom w:val="none" w:sz="0" w:space="0" w:color="auto"/>
                            <w:right w:val="none" w:sz="0" w:space="0" w:color="auto"/>
                          </w:divBdr>
                          <w:divsChild>
                            <w:div w:id="323049280">
                              <w:marLeft w:val="0"/>
                              <w:marRight w:val="0"/>
                              <w:marTop w:val="150"/>
                              <w:marBottom w:val="0"/>
                              <w:divBdr>
                                <w:top w:val="none" w:sz="0" w:space="0" w:color="auto"/>
                                <w:left w:val="none" w:sz="0" w:space="0" w:color="auto"/>
                                <w:bottom w:val="none" w:sz="0" w:space="0" w:color="auto"/>
                                <w:right w:val="none" w:sz="0" w:space="0" w:color="auto"/>
                              </w:divBdr>
                              <w:divsChild>
                                <w:div w:id="14030254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30225">
      <w:bodyDiv w:val="1"/>
      <w:marLeft w:val="0"/>
      <w:marRight w:val="0"/>
      <w:marTop w:val="0"/>
      <w:marBottom w:val="0"/>
      <w:divBdr>
        <w:top w:val="none" w:sz="0" w:space="0" w:color="auto"/>
        <w:left w:val="none" w:sz="0" w:space="0" w:color="auto"/>
        <w:bottom w:val="none" w:sz="0" w:space="0" w:color="auto"/>
        <w:right w:val="none" w:sz="0" w:space="0" w:color="auto"/>
      </w:divBdr>
      <w:divsChild>
        <w:div w:id="1743673047">
          <w:marLeft w:val="0"/>
          <w:marRight w:val="0"/>
          <w:marTop w:val="0"/>
          <w:marBottom w:val="0"/>
          <w:divBdr>
            <w:top w:val="none" w:sz="0" w:space="0" w:color="auto"/>
            <w:left w:val="none" w:sz="0" w:space="0" w:color="auto"/>
            <w:bottom w:val="none" w:sz="0" w:space="0" w:color="auto"/>
            <w:right w:val="none" w:sz="0" w:space="0" w:color="auto"/>
          </w:divBdr>
          <w:divsChild>
            <w:div w:id="1296252388">
              <w:marLeft w:val="0"/>
              <w:marRight w:val="0"/>
              <w:marTop w:val="0"/>
              <w:marBottom w:val="0"/>
              <w:divBdr>
                <w:top w:val="none" w:sz="0" w:space="0" w:color="auto"/>
                <w:left w:val="none" w:sz="0" w:space="0" w:color="auto"/>
                <w:bottom w:val="none" w:sz="0" w:space="0" w:color="auto"/>
                <w:right w:val="none" w:sz="0" w:space="0" w:color="auto"/>
              </w:divBdr>
              <w:divsChild>
                <w:div w:id="1876917729">
                  <w:marLeft w:val="0"/>
                  <w:marRight w:val="0"/>
                  <w:marTop w:val="0"/>
                  <w:marBottom w:val="0"/>
                  <w:divBdr>
                    <w:top w:val="none" w:sz="0" w:space="0" w:color="auto"/>
                    <w:left w:val="none" w:sz="0" w:space="0" w:color="auto"/>
                    <w:bottom w:val="none" w:sz="0" w:space="0" w:color="auto"/>
                    <w:right w:val="none" w:sz="0" w:space="0" w:color="auto"/>
                  </w:divBdr>
                  <w:divsChild>
                    <w:div w:id="1222213327">
                      <w:marLeft w:val="0"/>
                      <w:marRight w:val="0"/>
                      <w:marTop w:val="0"/>
                      <w:marBottom w:val="0"/>
                      <w:divBdr>
                        <w:top w:val="none" w:sz="0" w:space="0" w:color="auto"/>
                        <w:left w:val="none" w:sz="0" w:space="0" w:color="auto"/>
                        <w:bottom w:val="none" w:sz="0" w:space="0" w:color="auto"/>
                        <w:right w:val="none" w:sz="0" w:space="0" w:color="auto"/>
                      </w:divBdr>
                      <w:divsChild>
                        <w:div w:id="518738765">
                          <w:marLeft w:val="0"/>
                          <w:marRight w:val="0"/>
                          <w:marTop w:val="0"/>
                          <w:marBottom w:val="0"/>
                          <w:divBdr>
                            <w:top w:val="none" w:sz="0" w:space="0" w:color="auto"/>
                            <w:left w:val="none" w:sz="0" w:space="0" w:color="auto"/>
                            <w:bottom w:val="none" w:sz="0" w:space="0" w:color="auto"/>
                            <w:right w:val="none" w:sz="0" w:space="0" w:color="auto"/>
                          </w:divBdr>
                          <w:divsChild>
                            <w:div w:id="327172872">
                              <w:marLeft w:val="0"/>
                              <w:marRight w:val="0"/>
                              <w:marTop w:val="150"/>
                              <w:marBottom w:val="0"/>
                              <w:divBdr>
                                <w:top w:val="none" w:sz="0" w:space="0" w:color="auto"/>
                                <w:left w:val="none" w:sz="0" w:space="0" w:color="auto"/>
                                <w:bottom w:val="none" w:sz="0" w:space="0" w:color="auto"/>
                                <w:right w:val="none" w:sz="0" w:space="0" w:color="auto"/>
                              </w:divBdr>
                              <w:divsChild>
                                <w:div w:id="161050839">
                                  <w:marLeft w:val="0"/>
                                  <w:marRight w:val="0"/>
                                  <w:marTop w:val="0"/>
                                  <w:marBottom w:val="0"/>
                                  <w:divBdr>
                                    <w:top w:val="none" w:sz="0" w:space="0" w:color="auto"/>
                                    <w:left w:val="none" w:sz="0" w:space="0" w:color="auto"/>
                                    <w:bottom w:val="none" w:sz="0" w:space="0" w:color="auto"/>
                                    <w:right w:val="none" w:sz="0" w:space="0" w:color="auto"/>
                                  </w:divBdr>
                                  <w:divsChild>
                                    <w:div w:id="1946842437">
                                      <w:marLeft w:val="0"/>
                                      <w:marRight w:val="0"/>
                                      <w:marTop w:val="150"/>
                                      <w:marBottom w:val="150"/>
                                      <w:divBdr>
                                        <w:top w:val="dotted" w:sz="6" w:space="0" w:color="000000"/>
                                        <w:left w:val="none" w:sz="0" w:space="0" w:color="auto"/>
                                        <w:bottom w:val="none" w:sz="0" w:space="0" w:color="auto"/>
                                        <w:right w:val="none" w:sz="0" w:space="0" w:color="auto"/>
                                      </w:divBdr>
                                      <w:divsChild>
                                        <w:div w:id="5855760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342492">
      <w:bodyDiv w:val="1"/>
      <w:marLeft w:val="0"/>
      <w:marRight w:val="0"/>
      <w:marTop w:val="0"/>
      <w:marBottom w:val="0"/>
      <w:divBdr>
        <w:top w:val="none" w:sz="0" w:space="0" w:color="auto"/>
        <w:left w:val="none" w:sz="0" w:space="0" w:color="auto"/>
        <w:bottom w:val="none" w:sz="0" w:space="0" w:color="auto"/>
        <w:right w:val="none" w:sz="0" w:space="0" w:color="auto"/>
      </w:divBdr>
      <w:divsChild>
        <w:div w:id="530800718">
          <w:marLeft w:val="0"/>
          <w:marRight w:val="0"/>
          <w:marTop w:val="0"/>
          <w:marBottom w:val="0"/>
          <w:divBdr>
            <w:top w:val="none" w:sz="0" w:space="0" w:color="auto"/>
            <w:left w:val="none" w:sz="0" w:space="0" w:color="auto"/>
            <w:bottom w:val="none" w:sz="0" w:space="0" w:color="auto"/>
            <w:right w:val="none" w:sz="0" w:space="0" w:color="auto"/>
          </w:divBdr>
          <w:divsChild>
            <w:div w:id="741831929">
              <w:marLeft w:val="0"/>
              <w:marRight w:val="0"/>
              <w:marTop w:val="0"/>
              <w:marBottom w:val="0"/>
              <w:divBdr>
                <w:top w:val="none" w:sz="0" w:space="0" w:color="auto"/>
                <w:left w:val="none" w:sz="0" w:space="0" w:color="auto"/>
                <w:bottom w:val="none" w:sz="0" w:space="0" w:color="auto"/>
                <w:right w:val="none" w:sz="0" w:space="0" w:color="auto"/>
              </w:divBdr>
              <w:divsChild>
                <w:div w:id="1544901138">
                  <w:marLeft w:val="0"/>
                  <w:marRight w:val="0"/>
                  <w:marTop w:val="0"/>
                  <w:marBottom w:val="0"/>
                  <w:divBdr>
                    <w:top w:val="none" w:sz="0" w:space="0" w:color="auto"/>
                    <w:left w:val="none" w:sz="0" w:space="0" w:color="auto"/>
                    <w:bottom w:val="none" w:sz="0" w:space="0" w:color="auto"/>
                    <w:right w:val="none" w:sz="0" w:space="0" w:color="auto"/>
                  </w:divBdr>
                  <w:divsChild>
                    <w:div w:id="438834980">
                      <w:marLeft w:val="0"/>
                      <w:marRight w:val="0"/>
                      <w:marTop w:val="0"/>
                      <w:marBottom w:val="0"/>
                      <w:divBdr>
                        <w:top w:val="none" w:sz="0" w:space="0" w:color="auto"/>
                        <w:left w:val="none" w:sz="0" w:space="0" w:color="auto"/>
                        <w:bottom w:val="none" w:sz="0" w:space="0" w:color="auto"/>
                        <w:right w:val="none" w:sz="0" w:space="0" w:color="auto"/>
                      </w:divBdr>
                      <w:divsChild>
                        <w:div w:id="787895052">
                          <w:marLeft w:val="0"/>
                          <w:marRight w:val="0"/>
                          <w:marTop w:val="0"/>
                          <w:marBottom w:val="0"/>
                          <w:divBdr>
                            <w:top w:val="none" w:sz="0" w:space="0" w:color="auto"/>
                            <w:left w:val="none" w:sz="0" w:space="0" w:color="auto"/>
                            <w:bottom w:val="none" w:sz="0" w:space="0" w:color="auto"/>
                            <w:right w:val="none" w:sz="0" w:space="0" w:color="auto"/>
                          </w:divBdr>
                          <w:divsChild>
                            <w:div w:id="1867253898">
                              <w:marLeft w:val="0"/>
                              <w:marRight w:val="0"/>
                              <w:marTop w:val="150"/>
                              <w:marBottom w:val="0"/>
                              <w:divBdr>
                                <w:top w:val="none" w:sz="0" w:space="0" w:color="auto"/>
                                <w:left w:val="none" w:sz="0" w:space="0" w:color="auto"/>
                                <w:bottom w:val="none" w:sz="0" w:space="0" w:color="auto"/>
                                <w:right w:val="none" w:sz="0" w:space="0" w:color="auto"/>
                              </w:divBdr>
                              <w:divsChild>
                                <w:div w:id="1567451787">
                                  <w:marLeft w:val="0"/>
                                  <w:marRight w:val="0"/>
                                  <w:marTop w:val="0"/>
                                  <w:marBottom w:val="0"/>
                                  <w:divBdr>
                                    <w:top w:val="none" w:sz="0" w:space="0" w:color="auto"/>
                                    <w:left w:val="none" w:sz="0" w:space="0" w:color="auto"/>
                                    <w:bottom w:val="none" w:sz="0" w:space="0" w:color="auto"/>
                                    <w:right w:val="none" w:sz="0" w:space="0" w:color="auto"/>
                                  </w:divBdr>
                                  <w:divsChild>
                                    <w:div w:id="1414470897">
                                      <w:marLeft w:val="0"/>
                                      <w:marRight w:val="0"/>
                                      <w:marTop w:val="150"/>
                                      <w:marBottom w:val="150"/>
                                      <w:divBdr>
                                        <w:top w:val="dotted" w:sz="6" w:space="0" w:color="000000"/>
                                        <w:left w:val="none" w:sz="0" w:space="0" w:color="auto"/>
                                        <w:bottom w:val="none" w:sz="0" w:space="0" w:color="auto"/>
                                        <w:right w:val="none" w:sz="0" w:space="0" w:color="auto"/>
                                      </w:divBdr>
                                      <w:divsChild>
                                        <w:div w:id="13597007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260288">
      <w:bodyDiv w:val="1"/>
      <w:marLeft w:val="0"/>
      <w:marRight w:val="0"/>
      <w:marTop w:val="0"/>
      <w:marBottom w:val="0"/>
      <w:divBdr>
        <w:top w:val="none" w:sz="0" w:space="0" w:color="auto"/>
        <w:left w:val="none" w:sz="0" w:space="0" w:color="auto"/>
        <w:bottom w:val="none" w:sz="0" w:space="0" w:color="auto"/>
        <w:right w:val="none" w:sz="0" w:space="0" w:color="auto"/>
      </w:divBdr>
      <w:divsChild>
        <w:div w:id="662586185">
          <w:marLeft w:val="0"/>
          <w:marRight w:val="0"/>
          <w:marTop w:val="0"/>
          <w:marBottom w:val="0"/>
          <w:divBdr>
            <w:top w:val="none" w:sz="0" w:space="0" w:color="auto"/>
            <w:left w:val="none" w:sz="0" w:space="0" w:color="auto"/>
            <w:bottom w:val="none" w:sz="0" w:space="0" w:color="auto"/>
            <w:right w:val="none" w:sz="0" w:space="0" w:color="auto"/>
          </w:divBdr>
          <w:divsChild>
            <w:div w:id="229852549">
              <w:marLeft w:val="0"/>
              <w:marRight w:val="0"/>
              <w:marTop w:val="0"/>
              <w:marBottom w:val="0"/>
              <w:divBdr>
                <w:top w:val="none" w:sz="0" w:space="0" w:color="auto"/>
                <w:left w:val="none" w:sz="0" w:space="0" w:color="auto"/>
                <w:bottom w:val="none" w:sz="0" w:space="0" w:color="auto"/>
                <w:right w:val="none" w:sz="0" w:space="0" w:color="auto"/>
              </w:divBdr>
              <w:divsChild>
                <w:div w:id="848644024">
                  <w:marLeft w:val="0"/>
                  <w:marRight w:val="0"/>
                  <w:marTop w:val="0"/>
                  <w:marBottom w:val="0"/>
                  <w:divBdr>
                    <w:top w:val="none" w:sz="0" w:space="0" w:color="auto"/>
                    <w:left w:val="none" w:sz="0" w:space="0" w:color="auto"/>
                    <w:bottom w:val="none" w:sz="0" w:space="0" w:color="auto"/>
                    <w:right w:val="none" w:sz="0" w:space="0" w:color="auto"/>
                  </w:divBdr>
                  <w:divsChild>
                    <w:div w:id="1236554752">
                      <w:marLeft w:val="0"/>
                      <w:marRight w:val="0"/>
                      <w:marTop w:val="0"/>
                      <w:marBottom w:val="0"/>
                      <w:divBdr>
                        <w:top w:val="none" w:sz="0" w:space="0" w:color="auto"/>
                        <w:left w:val="none" w:sz="0" w:space="0" w:color="auto"/>
                        <w:bottom w:val="none" w:sz="0" w:space="0" w:color="auto"/>
                        <w:right w:val="none" w:sz="0" w:space="0" w:color="auto"/>
                      </w:divBdr>
                      <w:divsChild>
                        <w:div w:id="189222783">
                          <w:marLeft w:val="0"/>
                          <w:marRight w:val="0"/>
                          <w:marTop w:val="0"/>
                          <w:marBottom w:val="0"/>
                          <w:divBdr>
                            <w:top w:val="none" w:sz="0" w:space="0" w:color="auto"/>
                            <w:left w:val="none" w:sz="0" w:space="0" w:color="auto"/>
                            <w:bottom w:val="none" w:sz="0" w:space="0" w:color="auto"/>
                            <w:right w:val="none" w:sz="0" w:space="0" w:color="auto"/>
                          </w:divBdr>
                          <w:divsChild>
                            <w:div w:id="1828864899">
                              <w:marLeft w:val="0"/>
                              <w:marRight w:val="0"/>
                              <w:marTop w:val="150"/>
                              <w:marBottom w:val="0"/>
                              <w:divBdr>
                                <w:top w:val="none" w:sz="0" w:space="0" w:color="auto"/>
                                <w:left w:val="none" w:sz="0" w:space="0" w:color="auto"/>
                                <w:bottom w:val="none" w:sz="0" w:space="0" w:color="auto"/>
                                <w:right w:val="none" w:sz="0" w:space="0" w:color="auto"/>
                              </w:divBdr>
                              <w:divsChild>
                                <w:div w:id="633028031">
                                  <w:marLeft w:val="0"/>
                                  <w:marRight w:val="0"/>
                                  <w:marTop w:val="0"/>
                                  <w:marBottom w:val="330"/>
                                  <w:divBdr>
                                    <w:top w:val="none" w:sz="0" w:space="0" w:color="auto"/>
                                    <w:left w:val="none" w:sz="0" w:space="0" w:color="auto"/>
                                    <w:bottom w:val="none" w:sz="0" w:space="0" w:color="auto"/>
                                    <w:right w:val="none" w:sz="0" w:space="0" w:color="auto"/>
                                  </w:divBdr>
                                </w:div>
                                <w:div w:id="618611189">
                                  <w:marLeft w:val="0"/>
                                  <w:marRight w:val="0"/>
                                  <w:marTop w:val="0"/>
                                  <w:marBottom w:val="0"/>
                                  <w:divBdr>
                                    <w:top w:val="none" w:sz="0" w:space="0" w:color="auto"/>
                                    <w:left w:val="none" w:sz="0" w:space="0" w:color="auto"/>
                                    <w:bottom w:val="none" w:sz="0" w:space="0" w:color="auto"/>
                                    <w:right w:val="none" w:sz="0" w:space="0" w:color="auto"/>
                                  </w:divBdr>
                                  <w:divsChild>
                                    <w:div w:id="103311979">
                                      <w:marLeft w:val="0"/>
                                      <w:marRight w:val="0"/>
                                      <w:marTop w:val="150"/>
                                      <w:marBottom w:val="150"/>
                                      <w:divBdr>
                                        <w:top w:val="dotted" w:sz="6" w:space="0" w:color="000000"/>
                                        <w:left w:val="none" w:sz="0" w:space="0" w:color="auto"/>
                                        <w:bottom w:val="none" w:sz="0" w:space="0" w:color="auto"/>
                                        <w:right w:val="none" w:sz="0" w:space="0" w:color="auto"/>
                                      </w:divBdr>
                                      <w:divsChild>
                                        <w:div w:id="1514537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517331">
      <w:bodyDiv w:val="1"/>
      <w:marLeft w:val="0"/>
      <w:marRight w:val="0"/>
      <w:marTop w:val="0"/>
      <w:marBottom w:val="0"/>
      <w:divBdr>
        <w:top w:val="none" w:sz="0" w:space="0" w:color="auto"/>
        <w:left w:val="none" w:sz="0" w:space="0" w:color="auto"/>
        <w:bottom w:val="none" w:sz="0" w:space="0" w:color="auto"/>
        <w:right w:val="none" w:sz="0" w:space="0" w:color="auto"/>
      </w:divBdr>
      <w:divsChild>
        <w:div w:id="660741992">
          <w:marLeft w:val="0"/>
          <w:marRight w:val="0"/>
          <w:marTop w:val="0"/>
          <w:marBottom w:val="0"/>
          <w:divBdr>
            <w:top w:val="none" w:sz="0" w:space="0" w:color="auto"/>
            <w:left w:val="none" w:sz="0" w:space="0" w:color="auto"/>
            <w:bottom w:val="none" w:sz="0" w:space="0" w:color="auto"/>
            <w:right w:val="none" w:sz="0" w:space="0" w:color="auto"/>
          </w:divBdr>
          <w:divsChild>
            <w:div w:id="278223089">
              <w:marLeft w:val="0"/>
              <w:marRight w:val="0"/>
              <w:marTop w:val="0"/>
              <w:marBottom w:val="0"/>
              <w:divBdr>
                <w:top w:val="none" w:sz="0" w:space="0" w:color="auto"/>
                <w:left w:val="none" w:sz="0" w:space="0" w:color="auto"/>
                <w:bottom w:val="none" w:sz="0" w:space="0" w:color="auto"/>
                <w:right w:val="none" w:sz="0" w:space="0" w:color="auto"/>
              </w:divBdr>
              <w:divsChild>
                <w:div w:id="1291327970">
                  <w:marLeft w:val="0"/>
                  <w:marRight w:val="0"/>
                  <w:marTop w:val="0"/>
                  <w:marBottom w:val="0"/>
                  <w:divBdr>
                    <w:top w:val="none" w:sz="0" w:space="0" w:color="auto"/>
                    <w:left w:val="none" w:sz="0" w:space="0" w:color="auto"/>
                    <w:bottom w:val="none" w:sz="0" w:space="0" w:color="auto"/>
                    <w:right w:val="none" w:sz="0" w:space="0" w:color="auto"/>
                  </w:divBdr>
                  <w:divsChild>
                    <w:div w:id="1688218949">
                      <w:marLeft w:val="0"/>
                      <w:marRight w:val="0"/>
                      <w:marTop w:val="0"/>
                      <w:marBottom w:val="0"/>
                      <w:divBdr>
                        <w:top w:val="none" w:sz="0" w:space="0" w:color="auto"/>
                        <w:left w:val="none" w:sz="0" w:space="0" w:color="auto"/>
                        <w:bottom w:val="none" w:sz="0" w:space="0" w:color="auto"/>
                        <w:right w:val="none" w:sz="0" w:space="0" w:color="auto"/>
                      </w:divBdr>
                      <w:divsChild>
                        <w:div w:id="1049918835">
                          <w:marLeft w:val="0"/>
                          <w:marRight w:val="0"/>
                          <w:marTop w:val="0"/>
                          <w:marBottom w:val="0"/>
                          <w:divBdr>
                            <w:top w:val="none" w:sz="0" w:space="0" w:color="auto"/>
                            <w:left w:val="none" w:sz="0" w:space="0" w:color="auto"/>
                            <w:bottom w:val="none" w:sz="0" w:space="0" w:color="auto"/>
                            <w:right w:val="none" w:sz="0" w:space="0" w:color="auto"/>
                          </w:divBdr>
                          <w:divsChild>
                            <w:div w:id="713773684">
                              <w:marLeft w:val="0"/>
                              <w:marRight w:val="0"/>
                              <w:marTop w:val="150"/>
                              <w:marBottom w:val="0"/>
                              <w:divBdr>
                                <w:top w:val="none" w:sz="0" w:space="0" w:color="auto"/>
                                <w:left w:val="none" w:sz="0" w:space="0" w:color="auto"/>
                                <w:bottom w:val="none" w:sz="0" w:space="0" w:color="auto"/>
                                <w:right w:val="none" w:sz="0" w:space="0" w:color="auto"/>
                              </w:divBdr>
                              <w:divsChild>
                                <w:div w:id="782379232">
                                  <w:marLeft w:val="0"/>
                                  <w:marRight w:val="0"/>
                                  <w:marTop w:val="0"/>
                                  <w:marBottom w:val="0"/>
                                  <w:divBdr>
                                    <w:top w:val="none" w:sz="0" w:space="0" w:color="auto"/>
                                    <w:left w:val="none" w:sz="0" w:space="0" w:color="auto"/>
                                    <w:bottom w:val="none" w:sz="0" w:space="0" w:color="auto"/>
                                    <w:right w:val="none" w:sz="0" w:space="0" w:color="auto"/>
                                  </w:divBdr>
                                  <w:divsChild>
                                    <w:div w:id="972637934">
                                      <w:marLeft w:val="0"/>
                                      <w:marRight w:val="0"/>
                                      <w:marTop w:val="150"/>
                                      <w:marBottom w:val="150"/>
                                      <w:divBdr>
                                        <w:top w:val="dotted" w:sz="6" w:space="0" w:color="000000"/>
                                        <w:left w:val="none" w:sz="0" w:space="0" w:color="auto"/>
                                        <w:bottom w:val="none" w:sz="0" w:space="0" w:color="auto"/>
                                        <w:right w:val="none" w:sz="0" w:space="0" w:color="auto"/>
                                      </w:divBdr>
                                      <w:divsChild>
                                        <w:div w:id="1209494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843518">
      <w:bodyDiv w:val="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sChild>
            <w:div w:id="666520655">
              <w:marLeft w:val="0"/>
              <w:marRight w:val="0"/>
              <w:marTop w:val="0"/>
              <w:marBottom w:val="0"/>
              <w:divBdr>
                <w:top w:val="none" w:sz="0" w:space="0" w:color="auto"/>
                <w:left w:val="none" w:sz="0" w:space="0" w:color="auto"/>
                <w:bottom w:val="none" w:sz="0" w:space="0" w:color="auto"/>
                <w:right w:val="none" w:sz="0" w:space="0" w:color="auto"/>
              </w:divBdr>
              <w:divsChild>
                <w:div w:id="1356806963">
                  <w:marLeft w:val="0"/>
                  <w:marRight w:val="0"/>
                  <w:marTop w:val="0"/>
                  <w:marBottom w:val="0"/>
                  <w:divBdr>
                    <w:top w:val="none" w:sz="0" w:space="0" w:color="auto"/>
                    <w:left w:val="none" w:sz="0" w:space="0" w:color="auto"/>
                    <w:bottom w:val="none" w:sz="0" w:space="0" w:color="auto"/>
                    <w:right w:val="none" w:sz="0" w:space="0" w:color="auto"/>
                  </w:divBdr>
                  <w:divsChild>
                    <w:div w:id="613557192">
                      <w:marLeft w:val="0"/>
                      <w:marRight w:val="0"/>
                      <w:marTop w:val="0"/>
                      <w:marBottom w:val="0"/>
                      <w:divBdr>
                        <w:top w:val="none" w:sz="0" w:space="0" w:color="auto"/>
                        <w:left w:val="none" w:sz="0" w:space="0" w:color="auto"/>
                        <w:bottom w:val="none" w:sz="0" w:space="0" w:color="auto"/>
                        <w:right w:val="none" w:sz="0" w:space="0" w:color="auto"/>
                      </w:divBdr>
                      <w:divsChild>
                        <w:div w:id="1214928673">
                          <w:marLeft w:val="0"/>
                          <w:marRight w:val="0"/>
                          <w:marTop w:val="0"/>
                          <w:marBottom w:val="0"/>
                          <w:divBdr>
                            <w:top w:val="none" w:sz="0" w:space="0" w:color="auto"/>
                            <w:left w:val="none" w:sz="0" w:space="0" w:color="auto"/>
                            <w:bottom w:val="none" w:sz="0" w:space="0" w:color="auto"/>
                            <w:right w:val="none" w:sz="0" w:space="0" w:color="auto"/>
                          </w:divBdr>
                          <w:divsChild>
                            <w:div w:id="2060473875">
                              <w:marLeft w:val="0"/>
                              <w:marRight w:val="0"/>
                              <w:marTop w:val="150"/>
                              <w:marBottom w:val="0"/>
                              <w:divBdr>
                                <w:top w:val="none" w:sz="0" w:space="0" w:color="auto"/>
                                <w:left w:val="none" w:sz="0" w:space="0" w:color="auto"/>
                                <w:bottom w:val="none" w:sz="0" w:space="0" w:color="auto"/>
                                <w:right w:val="none" w:sz="0" w:space="0" w:color="auto"/>
                              </w:divBdr>
                              <w:divsChild>
                                <w:div w:id="691609008">
                                  <w:marLeft w:val="0"/>
                                  <w:marRight w:val="0"/>
                                  <w:marTop w:val="0"/>
                                  <w:marBottom w:val="0"/>
                                  <w:divBdr>
                                    <w:top w:val="none" w:sz="0" w:space="0" w:color="auto"/>
                                    <w:left w:val="none" w:sz="0" w:space="0" w:color="auto"/>
                                    <w:bottom w:val="none" w:sz="0" w:space="0" w:color="auto"/>
                                    <w:right w:val="none" w:sz="0" w:space="0" w:color="auto"/>
                                  </w:divBdr>
                                  <w:divsChild>
                                    <w:div w:id="129326544">
                                      <w:marLeft w:val="0"/>
                                      <w:marRight w:val="0"/>
                                      <w:marTop w:val="150"/>
                                      <w:marBottom w:val="150"/>
                                      <w:divBdr>
                                        <w:top w:val="dotted" w:sz="6" w:space="0" w:color="000000"/>
                                        <w:left w:val="none" w:sz="0" w:space="0" w:color="auto"/>
                                        <w:bottom w:val="none" w:sz="0" w:space="0" w:color="auto"/>
                                        <w:right w:val="none" w:sz="0" w:space="0" w:color="auto"/>
                                      </w:divBdr>
                                      <w:divsChild>
                                        <w:div w:id="1117986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165699">
      <w:bodyDiv w:val="1"/>
      <w:marLeft w:val="0"/>
      <w:marRight w:val="0"/>
      <w:marTop w:val="0"/>
      <w:marBottom w:val="0"/>
      <w:divBdr>
        <w:top w:val="none" w:sz="0" w:space="0" w:color="auto"/>
        <w:left w:val="none" w:sz="0" w:space="0" w:color="auto"/>
        <w:bottom w:val="none" w:sz="0" w:space="0" w:color="auto"/>
        <w:right w:val="none" w:sz="0" w:space="0" w:color="auto"/>
      </w:divBdr>
      <w:divsChild>
        <w:div w:id="986472037">
          <w:marLeft w:val="0"/>
          <w:marRight w:val="0"/>
          <w:marTop w:val="0"/>
          <w:marBottom w:val="0"/>
          <w:divBdr>
            <w:top w:val="none" w:sz="0" w:space="0" w:color="auto"/>
            <w:left w:val="none" w:sz="0" w:space="0" w:color="auto"/>
            <w:bottom w:val="none" w:sz="0" w:space="0" w:color="auto"/>
            <w:right w:val="none" w:sz="0" w:space="0" w:color="auto"/>
          </w:divBdr>
          <w:divsChild>
            <w:div w:id="1809320058">
              <w:marLeft w:val="0"/>
              <w:marRight w:val="0"/>
              <w:marTop w:val="0"/>
              <w:marBottom w:val="0"/>
              <w:divBdr>
                <w:top w:val="none" w:sz="0" w:space="0" w:color="auto"/>
                <w:left w:val="none" w:sz="0" w:space="0" w:color="auto"/>
                <w:bottom w:val="none" w:sz="0" w:space="0" w:color="auto"/>
                <w:right w:val="none" w:sz="0" w:space="0" w:color="auto"/>
              </w:divBdr>
              <w:divsChild>
                <w:div w:id="119761924">
                  <w:marLeft w:val="0"/>
                  <w:marRight w:val="0"/>
                  <w:marTop w:val="0"/>
                  <w:marBottom w:val="0"/>
                  <w:divBdr>
                    <w:top w:val="none" w:sz="0" w:space="0" w:color="auto"/>
                    <w:left w:val="none" w:sz="0" w:space="0" w:color="auto"/>
                    <w:bottom w:val="none" w:sz="0" w:space="0" w:color="auto"/>
                    <w:right w:val="none" w:sz="0" w:space="0" w:color="auto"/>
                  </w:divBdr>
                  <w:divsChild>
                    <w:div w:id="1879927178">
                      <w:marLeft w:val="0"/>
                      <w:marRight w:val="0"/>
                      <w:marTop w:val="0"/>
                      <w:marBottom w:val="0"/>
                      <w:divBdr>
                        <w:top w:val="none" w:sz="0" w:space="0" w:color="auto"/>
                        <w:left w:val="none" w:sz="0" w:space="0" w:color="auto"/>
                        <w:bottom w:val="none" w:sz="0" w:space="0" w:color="auto"/>
                        <w:right w:val="none" w:sz="0" w:space="0" w:color="auto"/>
                      </w:divBdr>
                      <w:divsChild>
                        <w:div w:id="1238831735">
                          <w:marLeft w:val="0"/>
                          <w:marRight w:val="0"/>
                          <w:marTop w:val="0"/>
                          <w:marBottom w:val="0"/>
                          <w:divBdr>
                            <w:top w:val="none" w:sz="0" w:space="0" w:color="auto"/>
                            <w:left w:val="none" w:sz="0" w:space="0" w:color="auto"/>
                            <w:bottom w:val="none" w:sz="0" w:space="0" w:color="auto"/>
                            <w:right w:val="none" w:sz="0" w:space="0" w:color="auto"/>
                          </w:divBdr>
                          <w:divsChild>
                            <w:div w:id="406348468">
                              <w:marLeft w:val="0"/>
                              <w:marRight w:val="0"/>
                              <w:marTop w:val="150"/>
                              <w:marBottom w:val="0"/>
                              <w:divBdr>
                                <w:top w:val="none" w:sz="0" w:space="0" w:color="auto"/>
                                <w:left w:val="none" w:sz="0" w:space="0" w:color="auto"/>
                                <w:bottom w:val="none" w:sz="0" w:space="0" w:color="auto"/>
                                <w:right w:val="none" w:sz="0" w:space="0" w:color="auto"/>
                              </w:divBdr>
                              <w:divsChild>
                                <w:div w:id="610011024">
                                  <w:marLeft w:val="0"/>
                                  <w:marRight w:val="0"/>
                                  <w:marTop w:val="0"/>
                                  <w:marBottom w:val="0"/>
                                  <w:divBdr>
                                    <w:top w:val="none" w:sz="0" w:space="0" w:color="auto"/>
                                    <w:left w:val="none" w:sz="0" w:space="0" w:color="auto"/>
                                    <w:bottom w:val="none" w:sz="0" w:space="0" w:color="auto"/>
                                    <w:right w:val="none" w:sz="0" w:space="0" w:color="auto"/>
                                  </w:divBdr>
                                  <w:divsChild>
                                    <w:div w:id="5985470">
                                      <w:marLeft w:val="0"/>
                                      <w:marRight w:val="0"/>
                                      <w:marTop w:val="150"/>
                                      <w:marBottom w:val="150"/>
                                      <w:divBdr>
                                        <w:top w:val="dotted" w:sz="6" w:space="0" w:color="000000"/>
                                        <w:left w:val="none" w:sz="0" w:space="0" w:color="auto"/>
                                        <w:bottom w:val="none" w:sz="0" w:space="0" w:color="auto"/>
                                        <w:right w:val="none" w:sz="0" w:space="0" w:color="auto"/>
                                      </w:divBdr>
                                      <w:divsChild>
                                        <w:div w:id="3180031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12</Pages>
  <Words>3294</Words>
  <Characters>17793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joaquimpleao</dc:creator>
  <cp:lastModifiedBy>joaquimpleao</cp:lastModifiedBy>
  <cp:revision>8</cp:revision>
  <dcterms:created xsi:type="dcterms:W3CDTF">2011-11-21T00:32:00Z</dcterms:created>
  <dcterms:modified xsi:type="dcterms:W3CDTF">2011-11-21T12:10:00Z</dcterms:modified>
</cp:coreProperties>
</file>