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5E39A" w14:textId="5EE54B0E" w:rsidR="00581230" w:rsidRDefault="000C3E16">
      <w:pPr>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C3E16">
        <w:rPr>
          <w:rFonts w:cstheme="minorHAnsi"/>
          <w:noProof/>
          <w:color w:val="000000"/>
          <w:sz w:val="52"/>
          <w:szCs w:val="52"/>
        </w:rPr>
        <w:drawing>
          <wp:anchor distT="0" distB="0" distL="114300" distR="114300" simplePos="0" relativeHeight="251658240" behindDoc="0" locked="0" layoutInCell="1" allowOverlap="1" wp14:anchorId="285581D0" wp14:editId="06FDADC0">
            <wp:simplePos x="0" y="0"/>
            <wp:positionH relativeFrom="column">
              <wp:posOffset>182245</wp:posOffset>
            </wp:positionH>
            <wp:positionV relativeFrom="paragraph">
              <wp:posOffset>-54610</wp:posOffset>
            </wp:positionV>
            <wp:extent cx="1085850" cy="1097280"/>
            <wp:effectExtent l="0" t="0" r="0" b="7620"/>
            <wp:wrapSquare wrapText="bothSides"/>
            <wp:docPr id="3" name="Picture 3" descr="I:\advanced keyboarding files\Data Files\Project 03\pb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dvanced keyboarding files\Data Files\Project 03\pbp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F364A" w14:textId="31EC1769" w:rsidR="000C3E16" w:rsidRPr="000C3E16" w:rsidRDefault="000C3E16" w:rsidP="000C3E16">
      <w:pPr>
        <w:tabs>
          <w:tab w:val="center" w:pos="2880"/>
        </w:tabs>
        <w:rPr>
          <w:rFonts w:cstheme="minorHAnsi"/>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sectPr w:rsidR="000C3E16" w:rsidRPr="000C3E16" w:rsidSect="000C3E16">
          <w:headerReference w:type="default" r:id="rId11"/>
          <w:footerReference w:type="default" r:id="rId12"/>
          <w:type w:val="continuous"/>
          <w:pgSz w:w="12240" w:h="15840"/>
          <w:pgMar w:top="720" w:right="720" w:bottom="720" w:left="720" w:header="0" w:footer="720" w:gutter="0"/>
          <w:cols w:space="720"/>
          <w:docGrid w:linePitch="360"/>
        </w:sectPr>
      </w:pPr>
      <w:r w:rsidRPr="000C3E16">
        <w:rPr>
          <w:rStyle w:val="Heading2Char"/>
          <w:sz w:val="72"/>
          <w:szCs w:val="72"/>
        </w:rPr>
        <w:t>PBPC New</w:t>
      </w:r>
      <w:r w:rsidR="00133245">
        <w:rPr>
          <w:rStyle w:val="Heading2Char"/>
          <w:sz w:val="72"/>
          <w:szCs w:val="72"/>
        </w:rPr>
        <w:t>s</w:t>
      </w:r>
      <w:r w:rsidRPr="000C3E16">
        <w:rPr>
          <w:rStyle w:val="Heading2Char"/>
          <w:sz w:val="72"/>
          <w:szCs w:val="72"/>
        </w:rPr>
        <w:t xml:space="preserve"> and Views</w:t>
      </w:r>
    </w:p>
    <w:p w14:paraId="0714DD0C" w14:textId="1D11DBF0" w:rsidR="00581230" w:rsidRDefault="00581230">
      <w:pPr>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sectPr w:rsidR="00581230" w:rsidSect="000C3E16">
          <w:type w:val="continuous"/>
          <w:pgSz w:w="12240" w:h="15840"/>
          <w:pgMar w:top="720" w:right="720" w:bottom="720" w:left="720" w:header="0" w:footer="720" w:gutter="0"/>
          <w:cols w:space="720"/>
          <w:docGrid w:linePitch="360"/>
        </w:sectPr>
      </w:pPr>
    </w:p>
    <w:p w14:paraId="07FAC682" w14:textId="415F7B95" w:rsidR="007D1C58" w:rsidRPr="006C0099" w:rsidRDefault="00E706BD">
      <w:pPr>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0099">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 xml:space="preserve">Palm Beach Pet Center now provides full-service, luxury pet care.  Our services are now offered to </w:t>
      </w:r>
      <w:r w:rsidR="00243AD9">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owners of </w:t>
      </w:r>
      <w:r w:rsidR="00243AD9" w:rsidRPr="006C0099">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both </w:t>
      </w:r>
      <w:r w:rsidRPr="006C0099">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dogs and cats.  Our survey to all of our current clients strongly endorsed broadening our service</w:t>
      </w:r>
      <w:r w:rsidR="00FC7B06" w:rsidRPr="006C0099">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r w:rsidRPr="006C0099">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to include cats.</w:t>
      </w:r>
    </w:p>
    <w:p w14:paraId="6034C0C0" w14:textId="59E974AA" w:rsidR="00B91941" w:rsidRPr="009679DA" w:rsidRDefault="00B91941" w:rsidP="009679DA">
      <w:pPr>
        <w:pStyle w:val="Heading5"/>
        <w:rPr>
          <w:b/>
        </w:rPr>
      </w:pPr>
      <w:r w:rsidRPr="009679DA">
        <w:rPr>
          <w:b/>
        </w:rPr>
        <w:t>Grand Opening—Huge Success</w:t>
      </w:r>
    </w:p>
    <w:p w14:paraId="70DACD52" w14:textId="33AA9C89" w:rsidR="00E706BD" w:rsidRPr="007C0B43" w:rsidRDefault="000C3E16">
      <w:pPr>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noProof/>
          <w:color w:val="000000"/>
        </w:rPr>
        <w:drawing>
          <wp:anchor distT="0" distB="0" distL="114300" distR="114300" simplePos="0" relativeHeight="251660799" behindDoc="1" locked="0" layoutInCell="1" allowOverlap="1" wp14:anchorId="7152CDA5" wp14:editId="49132A8C">
            <wp:simplePos x="0" y="0"/>
            <wp:positionH relativeFrom="column">
              <wp:posOffset>132715</wp:posOffset>
            </wp:positionH>
            <wp:positionV relativeFrom="paragraph">
              <wp:posOffset>506095</wp:posOffset>
            </wp:positionV>
            <wp:extent cx="1286510" cy="1828800"/>
            <wp:effectExtent l="133350" t="57150" r="104140" b="152400"/>
            <wp:wrapTight wrapText="bothSides">
              <wp:wrapPolygon edited="0">
                <wp:start x="1599" y="-675"/>
                <wp:lineTo x="-2239" y="-225"/>
                <wp:lineTo x="-2239" y="21375"/>
                <wp:lineTo x="-960" y="21600"/>
                <wp:lineTo x="2239" y="23175"/>
                <wp:lineTo x="18551" y="23175"/>
                <wp:lineTo x="18871" y="22725"/>
                <wp:lineTo x="22069" y="21375"/>
                <wp:lineTo x="23029" y="18000"/>
                <wp:lineTo x="23029" y="3375"/>
                <wp:lineTo x="19510" y="0"/>
                <wp:lineTo x="19191" y="-675"/>
                <wp:lineTo x="1599" y="-67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ie.jpg"/>
                    <pic:cNvPicPr/>
                  </pic:nvPicPr>
                  <pic:blipFill>
                    <a:blip r:embed="rId13">
                      <a:extLst>
                        <a:ext uri="{BEBA8EAE-BF5A-486C-A8C5-ECC9F3942E4B}">
                          <a14:imgProps xmlns:a14="http://schemas.microsoft.com/office/drawing/2010/main">
                            <a14:imgLayer r:embed="rId14">
                              <a14:imgEffect>
                                <a14:artisticFilmGrain/>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flipH="1">
                      <a:off x="0" y="0"/>
                      <a:ext cx="1286510" cy="1828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B91941" w:rsidRPr="007C0B43">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Thanks to all of you who turned out for the Grand Opening ceremony.  The attendance far exceeded our expectations</w:t>
      </w:r>
      <w:r w:rsidR="0093065F">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and </w:t>
      </w:r>
      <w:r w:rsidR="00B91941" w:rsidRPr="007C0B43">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was </w:t>
      </w:r>
      <w:r w:rsidR="0093065F">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 </w:t>
      </w:r>
      <w:r w:rsidR="00B91941" w:rsidRPr="007C0B43">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fun event for both owners and pets.  Many clients enjoyed the tour of the new cat facility and meet</w:t>
      </w:r>
      <w:r w:rsidR="0093065F">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ing</w:t>
      </w:r>
      <w:r w:rsidR="00B91941" w:rsidRPr="007C0B43">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w:t>
      </w:r>
      <w:r w:rsidR="0093065F">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new </w:t>
      </w:r>
      <w:r w:rsidR="00B91941" w:rsidRPr="007C0B43">
        <w:rPr>
          <w:rFonts w:cstheme="minorHAnsi"/>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veterinarians who specialize in medical services for cats.  Sadie was the first to use these new facilities.</w:t>
      </w:r>
    </w:p>
    <w:p w14:paraId="7A323978" w14:textId="77777777" w:rsidR="00FC7B06" w:rsidRPr="009679DA" w:rsidRDefault="00FC7B06" w:rsidP="009679DA">
      <w:pPr>
        <w:pStyle w:val="Heading5"/>
        <w:rPr>
          <w:b/>
        </w:rPr>
      </w:pPr>
      <w:r w:rsidRPr="009679DA">
        <w:rPr>
          <w:b/>
        </w:rPr>
        <w:t>Picture-Taking Sessions</w:t>
      </w:r>
    </w:p>
    <w:p w14:paraId="4D7FF715" w14:textId="31409518" w:rsidR="00FC7B06" w:rsidRDefault="008C542B" w:rsidP="00FC7B06">
      <w:r w:rsidRPr="00323A00">
        <w:rPr>
          <w:noProof/>
        </w:rPr>
        <w:drawing>
          <wp:anchor distT="0" distB="0" distL="114300" distR="114300" simplePos="0" relativeHeight="251660288" behindDoc="1" locked="0" layoutInCell="1" allowOverlap="1" wp14:anchorId="5BD79F6C" wp14:editId="2463477E">
            <wp:simplePos x="0" y="0"/>
            <wp:positionH relativeFrom="column">
              <wp:posOffset>635</wp:posOffset>
            </wp:positionH>
            <wp:positionV relativeFrom="paragraph">
              <wp:posOffset>716915</wp:posOffset>
            </wp:positionV>
            <wp:extent cx="1530350" cy="1645920"/>
            <wp:effectExtent l="114300" t="57150" r="88900" b="144780"/>
            <wp:wrapTight wrapText="bothSides">
              <wp:wrapPolygon edited="0">
                <wp:start x="1613" y="-750"/>
                <wp:lineTo x="-1613" y="-250"/>
                <wp:lineTo x="-1613" y="21000"/>
                <wp:lineTo x="2420" y="23250"/>
                <wp:lineTo x="18553" y="23250"/>
                <wp:lineTo x="18822" y="22750"/>
                <wp:lineTo x="22586" y="20000"/>
                <wp:lineTo x="22586" y="3750"/>
                <wp:lineTo x="19628" y="0"/>
                <wp:lineTo x="19359" y="-750"/>
                <wp:lineTo x="1613" y="-75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zie 2.JPG"/>
                    <pic:cNvPicPr/>
                  </pic:nvPicPr>
                  <pic:blipFill rotWithShape="1">
                    <a:blip r:embed="rId15" cstate="print">
                      <a:extLst>
                        <a:ext uri="{28A0092B-C50C-407E-A947-70E740481C1C}">
                          <a14:useLocalDpi xmlns:a14="http://schemas.microsoft.com/office/drawing/2010/main" val="0"/>
                        </a:ext>
                      </a:extLst>
                    </a:blip>
                    <a:srcRect r="25806" b="33582"/>
                    <a:stretch/>
                  </pic:blipFill>
                  <pic:spPr bwMode="auto">
                    <a:xfrm>
                      <a:off x="0" y="0"/>
                      <a:ext cx="1530350" cy="16459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B43" w:rsidRPr="00323A00">
        <w:t>We encourage all clients to have pictures tak</w:t>
      </w:r>
      <w:r w:rsidR="004A21A4" w:rsidRPr="00323A00">
        <w:t>en of their pets</w:t>
      </w:r>
      <w:r w:rsidR="007C0B43" w:rsidRPr="00323A00">
        <w:t>.  The schedule is pos</w:t>
      </w:r>
      <w:r w:rsidR="00067110" w:rsidRPr="00323A00">
        <w:t>t</w:t>
      </w:r>
      <w:r w:rsidR="007C0B43" w:rsidRPr="00323A00">
        <w:t xml:space="preserve">ed in the main office and on our website.  </w:t>
      </w:r>
      <w:r w:rsidR="0093065F" w:rsidRPr="00323A00">
        <w:t xml:space="preserve">Your written permission is </w:t>
      </w:r>
      <w:r w:rsidR="0093065F">
        <w:t xml:space="preserve">required </w:t>
      </w:r>
      <w:r w:rsidR="007C0B43">
        <w:t xml:space="preserve">to feature the pets in our </w:t>
      </w:r>
      <w:r w:rsidR="0093065F">
        <w:t xml:space="preserve">publications and on the </w:t>
      </w:r>
      <w:r w:rsidR="007C0B43">
        <w:t>website.  The form is provided at the picture taking sessions.  Lizzie was the first to have her picture taken.</w:t>
      </w:r>
    </w:p>
    <w:p w14:paraId="26EEC2B8" w14:textId="77777777" w:rsidR="003C0CF4" w:rsidRPr="00745A95" w:rsidRDefault="003C0CF4" w:rsidP="00745A95">
      <w:pPr>
        <w:pStyle w:val="Heading5"/>
        <w:spacing w:before="0"/>
        <w:rPr>
          <w:b/>
        </w:rPr>
      </w:pPr>
      <w:r w:rsidRPr="00745A95">
        <w:rPr>
          <w:b/>
        </w:rPr>
        <w:lastRenderedPageBreak/>
        <w:t>Suites</w:t>
      </w:r>
    </w:p>
    <w:p w14:paraId="523BD16A" w14:textId="71BD3BC3" w:rsidR="0040052C" w:rsidRDefault="008C542B" w:rsidP="003C0CF4">
      <w:r>
        <w:rPr>
          <w:noProof/>
        </w:rPr>
        <w:drawing>
          <wp:anchor distT="0" distB="0" distL="114300" distR="114300" simplePos="0" relativeHeight="251661312" behindDoc="1" locked="0" layoutInCell="1" allowOverlap="1" wp14:anchorId="24984E2E" wp14:editId="1EC7FD7D">
            <wp:simplePos x="0" y="0"/>
            <wp:positionH relativeFrom="column">
              <wp:posOffset>1410970</wp:posOffset>
            </wp:positionH>
            <wp:positionV relativeFrom="paragraph">
              <wp:posOffset>1179195</wp:posOffset>
            </wp:positionV>
            <wp:extent cx="1772285" cy="1554480"/>
            <wp:effectExtent l="209550" t="133350" r="170815" b="255270"/>
            <wp:wrapTight wrapText="bothSides">
              <wp:wrapPolygon edited="0">
                <wp:start x="929" y="-1853"/>
                <wp:lineTo x="-2554" y="-1324"/>
                <wp:lineTo x="-2554" y="21706"/>
                <wp:lineTo x="232" y="24088"/>
                <wp:lineTo x="929" y="24882"/>
                <wp:lineTo x="20199" y="24882"/>
                <wp:lineTo x="20896" y="24088"/>
                <wp:lineTo x="23450" y="20118"/>
                <wp:lineTo x="23450" y="2912"/>
                <wp:lineTo x="20199" y="-1059"/>
                <wp:lineTo x="19967" y="-1853"/>
                <wp:lineTo x="929" y="-185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 couch.JPG"/>
                    <pic:cNvPicPr/>
                  </pic:nvPicPr>
                  <pic:blipFill>
                    <a:blip r:embed="rId16" cstate="print">
                      <a:extLst>
                        <a:ext uri="{BEBA8EAE-BF5A-486C-A8C5-ECC9F3942E4B}">
                          <a14:imgProps xmlns:a14="http://schemas.microsoft.com/office/drawing/2010/main">
                            <a14:imgLayer r:embed="rId17">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772285" cy="155448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r w:rsidR="00941AD5">
        <w:t>Andy laid first claim to reservations in one of the luxury suites and tried out the new leather couch that arrived this week.  Three levels of luxury suites are available in addition to the standard units.  Luxury suites feature all of the comforts of home—couches, comfortable beds, rugs, TV/VCR, toys, windows, climate control, premium food, a play yard, and a homey atmosphere.</w:t>
      </w:r>
    </w:p>
    <w:p w14:paraId="5BDDBF86" w14:textId="5F4076D0" w:rsidR="0040052C" w:rsidRPr="009679DA" w:rsidRDefault="00745A95" w:rsidP="009679DA">
      <w:pPr>
        <w:pStyle w:val="Heading5"/>
        <w:rPr>
          <w:b/>
        </w:rPr>
      </w:pPr>
      <w:r>
        <w:rPr>
          <w:noProof/>
        </w:rPr>
        <w:drawing>
          <wp:anchor distT="0" distB="0" distL="114300" distR="114300" simplePos="0" relativeHeight="251662336" behindDoc="1" locked="0" layoutInCell="1" allowOverlap="1" wp14:anchorId="44093A71" wp14:editId="5EFF82B6">
            <wp:simplePos x="0" y="0"/>
            <wp:positionH relativeFrom="margin">
              <wp:posOffset>4905375</wp:posOffset>
            </wp:positionH>
            <wp:positionV relativeFrom="margin">
              <wp:posOffset>5260340</wp:posOffset>
            </wp:positionV>
            <wp:extent cx="1628775" cy="1920240"/>
            <wp:effectExtent l="0" t="190500" r="66675" b="2514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 and cho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8775" cy="192024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40052C" w:rsidRPr="009679DA">
        <w:rPr>
          <w:b/>
        </w:rPr>
        <w:t xml:space="preserve">Multiple Pets </w:t>
      </w:r>
      <w:r w:rsidR="00543EA5" w:rsidRPr="009679DA">
        <w:rPr>
          <w:b/>
        </w:rPr>
        <w:t>per</w:t>
      </w:r>
      <w:r w:rsidR="0040052C" w:rsidRPr="009679DA">
        <w:rPr>
          <w:b/>
        </w:rPr>
        <w:t xml:space="preserve"> Unit</w:t>
      </w:r>
    </w:p>
    <w:p w14:paraId="236C82C9" w14:textId="77777777" w:rsidR="00745A95" w:rsidRDefault="0040052C" w:rsidP="00745A95">
      <w:r>
        <w:t xml:space="preserve">Standard units can accommodate </w:t>
      </w:r>
      <w:proofErr w:type="gramStart"/>
      <w:r>
        <w:t>two</w:t>
      </w:r>
      <w:proofErr w:type="gramEnd"/>
      <w:r>
        <w:t xml:space="preserve"> or</w:t>
      </w:r>
      <w:r w:rsidR="00C63443">
        <w:t xml:space="preserve"> three small or medium-size dogs or cats</w:t>
      </w:r>
      <w:r>
        <w:t>.  All three levels of luxury suites are large enough to accommodate any size pets.</w:t>
      </w:r>
      <w:r w:rsidR="00F6269E">
        <w:t xml:space="preserve">  </w:t>
      </w:r>
      <w:r w:rsidR="00C63443">
        <w:t>Henry and Choo</w:t>
      </w:r>
      <w:r w:rsidR="00F6269E">
        <w:t xml:space="preserve"> were happy that they can stay together in one of the luxury suites with comfortable furniture and </w:t>
      </w:r>
      <w:r w:rsidR="00C63443">
        <w:t>a climbing tree.</w:t>
      </w:r>
    </w:p>
    <w:p w14:paraId="3452C349" w14:textId="14E22513" w:rsidR="003C0CF4" w:rsidRPr="00745A95" w:rsidRDefault="008F672F" w:rsidP="00745A95">
      <w:pPr>
        <w:pStyle w:val="Heading5"/>
        <w:rPr>
          <w:b/>
        </w:rPr>
      </w:pPr>
      <w:r w:rsidRPr="00745A95">
        <w:rPr>
          <w:b/>
        </w:rPr>
        <w:lastRenderedPageBreak/>
        <w:t>Grooming and Spa</w:t>
      </w:r>
    </w:p>
    <w:p w14:paraId="28871F0E" w14:textId="37886CDF" w:rsidR="008F672F" w:rsidRDefault="008F672F" w:rsidP="008F672F">
      <w:r>
        <w:t>Professional groomers pamper your pet with all natural products at the grooming salon and spa.  Standard grooming services include:</w:t>
      </w:r>
    </w:p>
    <w:p w14:paraId="218E3940" w14:textId="7A583555" w:rsidR="008F672F" w:rsidRDefault="0040311F" w:rsidP="009679DA">
      <w:pPr>
        <w:pStyle w:val="ListParagraph"/>
        <w:numPr>
          <w:ilvl w:val="0"/>
          <w:numId w:val="7"/>
        </w:numPr>
        <w:ind w:left="360"/>
      </w:pPr>
      <w:r w:rsidRPr="007F5D2C">
        <w:rPr>
          <w:noProof/>
          <w:color w:val="C00000" w:themeColor="accent1"/>
        </w:rPr>
        <w:drawing>
          <wp:anchor distT="0" distB="0" distL="114300" distR="114300" simplePos="0" relativeHeight="251664384" behindDoc="0" locked="0" layoutInCell="1" allowOverlap="1" wp14:anchorId="5D55D6B2" wp14:editId="0726492D">
            <wp:simplePos x="0" y="0"/>
            <wp:positionH relativeFrom="column">
              <wp:posOffset>3876675</wp:posOffset>
            </wp:positionH>
            <wp:positionV relativeFrom="paragraph">
              <wp:posOffset>179705</wp:posOffset>
            </wp:positionV>
            <wp:extent cx="2239963" cy="1554480"/>
            <wp:effectExtent l="190500" t="133350" r="160655" b="255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h 2.JPG"/>
                    <pic:cNvPicPr/>
                  </pic:nvPicPr>
                  <pic:blipFill>
                    <a:blip r:embed="rId19" cstate="print">
                      <a:extLst>
                        <a:ext uri="{BEBA8EAE-BF5A-486C-A8C5-ECC9F3942E4B}">
                          <a14:imgProps xmlns:a14="http://schemas.microsoft.com/office/drawing/2010/main">
                            <a14:imgLayer r:embed="rId2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239963" cy="155448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margin">
              <wp14:pctWidth>0</wp14:pctWidth>
            </wp14:sizeRelH>
            <wp14:sizeRelV relativeFrom="margin">
              <wp14:pctHeight>0</wp14:pctHeight>
            </wp14:sizeRelV>
          </wp:anchor>
        </w:drawing>
      </w:r>
      <w:r w:rsidR="007E6A4A">
        <w:t>Bathing</w:t>
      </w:r>
    </w:p>
    <w:p w14:paraId="04EAC845" w14:textId="3C5740A8" w:rsidR="00E35481" w:rsidRDefault="007E6A4A" w:rsidP="009679DA">
      <w:pPr>
        <w:pStyle w:val="ListParagraph"/>
        <w:numPr>
          <w:ilvl w:val="0"/>
          <w:numId w:val="4"/>
        </w:numPr>
        <w:ind w:left="360"/>
      </w:pPr>
      <w:r>
        <w:t>Trimming</w:t>
      </w:r>
    </w:p>
    <w:p w14:paraId="729C060A" w14:textId="0319A044" w:rsidR="007E6A4A" w:rsidRDefault="007E6A4A" w:rsidP="009679DA">
      <w:pPr>
        <w:pStyle w:val="ListParagraph"/>
        <w:numPr>
          <w:ilvl w:val="0"/>
          <w:numId w:val="4"/>
        </w:numPr>
        <w:ind w:left="360"/>
      </w:pPr>
      <w:r>
        <w:t>Scissor finishing</w:t>
      </w:r>
    </w:p>
    <w:p w14:paraId="66A0A3F1" w14:textId="77C8C835" w:rsidR="007E6A4A" w:rsidRDefault="007E6A4A" w:rsidP="009679DA">
      <w:pPr>
        <w:pStyle w:val="ListParagraph"/>
        <w:numPr>
          <w:ilvl w:val="0"/>
          <w:numId w:val="4"/>
        </w:numPr>
        <w:ind w:left="360"/>
      </w:pPr>
      <w:r>
        <w:t xml:space="preserve">Nail </w:t>
      </w:r>
      <w:r w:rsidR="00120E5F">
        <w:t>trimming</w:t>
      </w:r>
    </w:p>
    <w:p w14:paraId="3BBE4D90" w14:textId="4F2B4ED5" w:rsidR="007E6A4A" w:rsidRDefault="007E6A4A" w:rsidP="009679DA">
      <w:pPr>
        <w:pStyle w:val="ListParagraph"/>
        <w:numPr>
          <w:ilvl w:val="0"/>
          <w:numId w:val="4"/>
        </w:numPr>
        <w:ind w:left="360"/>
      </w:pPr>
      <w:r>
        <w:t>Ear cleaning</w:t>
      </w:r>
    </w:p>
    <w:p w14:paraId="0EB24E34" w14:textId="33A19126" w:rsidR="007E6A4A" w:rsidRDefault="007E6A4A" w:rsidP="009679DA">
      <w:pPr>
        <w:pStyle w:val="ListParagraph"/>
        <w:numPr>
          <w:ilvl w:val="0"/>
          <w:numId w:val="4"/>
        </w:numPr>
        <w:ind w:left="360"/>
      </w:pPr>
      <w:r>
        <w:t>Teeth brushing</w:t>
      </w:r>
    </w:p>
    <w:p w14:paraId="6C888695" w14:textId="77777777" w:rsidR="0040311F" w:rsidRDefault="0040311F" w:rsidP="0040311F">
      <w:pPr>
        <w:spacing w:after="0"/>
      </w:pPr>
      <w:r>
        <w:rPr>
          <w:noProof/>
        </w:rPr>
        <w:drawing>
          <wp:anchor distT="0" distB="0" distL="114300" distR="114300" simplePos="0" relativeHeight="251663360" behindDoc="1" locked="0" layoutInCell="1" allowOverlap="1" wp14:anchorId="2E41D3C0" wp14:editId="257AE166">
            <wp:simplePos x="0" y="0"/>
            <wp:positionH relativeFrom="column">
              <wp:posOffset>1685290</wp:posOffset>
            </wp:positionH>
            <wp:positionV relativeFrom="paragraph">
              <wp:posOffset>93980</wp:posOffset>
            </wp:positionV>
            <wp:extent cx="1209675" cy="1828800"/>
            <wp:effectExtent l="190500" t="114300" r="161925" b="247650"/>
            <wp:wrapTight wrapText="bothSides">
              <wp:wrapPolygon edited="0">
                <wp:start x="340" y="-1350"/>
                <wp:lineTo x="-3402" y="-900"/>
                <wp:lineTo x="-3402" y="21825"/>
                <wp:lineTo x="680" y="24300"/>
                <wp:lineTo x="20409" y="24300"/>
                <wp:lineTo x="20750" y="23850"/>
                <wp:lineTo x="24151" y="20925"/>
                <wp:lineTo x="24151" y="2700"/>
                <wp:lineTo x="20750" y="-675"/>
                <wp:lineTo x="20409" y="-1350"/>
                <wp:lineTo x="340" y="-135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 2.JPG"/>
                    <pic:cNvPicPr/>
                  </pic:nvPicPr>
                  <pic:blipFill rotWithShape="1">
                    <a:blip r:embed="rId21" cstate="print">
                      <a:extLst>
                        <a:ext uri="{28A0092B-C50C-407E-A947-70E740481C1C}">
                          <a14:useLocalDpi xmlns:a14="http://schemas.microsoft.com/office/drawing/2010/main" val="0"/>
                        </a:ext>
                      </a:extLst>
                    </a:blip>
                    <a:srcRect l="42077" t="29719" r="13030" b="14642"/>
                    <a:stretch/>
                  </pic:blipFill>
                  <pic:spPr bwMode="auto">
                    <a:xfrm>
                      <a:off x="0" y="0"/>
                      <a:ext cx="1209675" cy="18288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A4A">
        <w:t xml:space="preserve">Molly particularly likes the sumptuous spa treatments including whirlpool and massage therapy.  Massage therapy increases circulation, relaxes muscles, and stimulates the skin.  Grooming and spa services are available </w:t>
      </w:r>
    </w:p>
    <w:p w14:paraId="696EDFE7" w14:textId="3DE76182" w:rsidR="007E6A4A" w:rsidRDefault="0040311F" w:rsidP="007E6A4A">
      <w:proofErr w:type="gramStart"/>
      <w:r>
        <w:t>by</w:t>
      </w:r>
      <w:proofErr w:type="gramEnd"/>
      <w:r>
        <w:t xml:space="preserve"> special appointment </w:t>
      </w:r>
      <w:r w:rsidR="007E6A4A">
        <w:t>or while your pet is boarding or in Doggy Day Camp.</w:t>
      </w:r>
    </w:p>
    <w:p w14:paraId="7DCFFC6A" w14:textId="561E4C7A" w:rsidR="008C7681" w:rsidRPr="009679DA" w:rsidRDefault="008C7681" w:rsidP="009679DA">
      <w:pPr>
        <w:pStyle w:val="Heading5"/>
        <w:rPr>
          <w:b/>
        </w:rPr>
      </w:pPr>
      <w:r w:rsidRPr="009679DA">
        <w:rPr>
          <w:b/>
        </w:rPr>
        <w:t xml:space="preserve">Palm Beach Pet Center </w:t>
      </w:r>
      <w:r w:rsidR="00576C1A" w:rsidRPr="009679DA">
        <w:rPr>
          <w:b/>
        </w:rPr>
        <w:t>Boutique</w:t>
      </w:r>
    </w:p>
    <w:p w14:paraId="07164C4C" w14:textId="3B395090" w:rsidR="00576C1A" w:rsidRDefault="00E35481" w:rsidP="00576C1A">
      <w:r>
        <w:t xml:space="preserve">The Boutique provides one-stop shopping to meet all of your </w:t>
      </w:r>
      <w:bookmarkStart w:id="0" w:name="_GoBack"/>
      <w:bookmarkEnd w:id="0"/>
      <w:r w:rsidR="0083234F">
        <w:t>cats</w:t>
      </w:r>
      <w:r>
        <w:t xml:space="preserve"> or dog's needs and desires.</w:t>
      </w:r>
    </w:p>
    <w:p w14:paraId="26FB30D2" w14:textId="63979D1A" w:rsidR="00E35481" w:rsidRDefault="00E35481" w:rsidP="00286195">
      <w:pPr>
        <w:pStyle w:val="ListParagraph"/>
        <w:numPr>
          <w:ilvl w:val="0"/>
          <w:numId w:val="5"/>
        </w:numPr>
      </w:pPr>
      <w:r>
        <w:t>Scientifically prepared food</w:t>
      </w:r>
    </w:p>
    <w:p w14:paraId="4A72DA7E" w14:textId="77777777" w:rsidR="00E35481" w:rsidRDefault="00E35481" w:rsidP="00286195">
      <w:pPr>
        <w:pStyle w:val="ListParagraph"/>
        <w:numPr>
          <w:ilvl w:val="0"/>
          <w:numId w:val="5"/>
        </w:numPr>
      </w:pPr>
      <w:r>
        <w:t>Treats</w:t>
      </w:r>
    </w:p>
    <w:p w14:paraId="66EB9FF6" w14:textId="77777777" w:rsidR="00E35481" w:rsidRDefault="00E35481" w:rsidP="00286195">
      <w:pPr>
        <w:pStyle w:val="ListParagraph"/>
        <w:numPr>
          <w:ilvl w:val="0"/>
          <w:numId w:val="5"/>
        </w:numPr>
      </w:pPr>
      <w:r>
        <w:t>Beds</w:t>
      </w:r>
    </w:p>
    <w:p w14:paraId="78647ED9" w14:textId="77777777" w:rsidR="00E35481" w:rsidRDefault="00E35481" w:rsidP="00286195">
      <w:pPr>
        <w:pStyle w:val="ListParagraph"/>
        <w:numPr>
          <w:ilvl w:val="0"/>
          <w:numId w:val="5"/>
        </w:numPr>
      </w:pPr>
      <w:r>
        <w:t>Carriers</w:t>
      </w:r>
    </w:p>
    <w:p w14:paraId="42634CE8" w14:textId="77777777" w:rsidR="00E35481" w:rsidRDefault="00E35481" w:rsidP="00286195">
      <w:pPr>
        <w:pStyle w:val="ListParagraph"/>
        <w:numPr>
          <w:ilvl w:val="0"/>
          <w:numId w:val="5"/>
        </w:numPr>
      </w:pPr>
      <w:r>
        <w:t>Bowls and dishes</w:t>
      </w:r>
    </w:p>
    <w:p w14:paraId="768A46B5" w14:textId="31C77335" w:rsidR="00E35481" w:rsidRDefault="00E35481" w:rsidP="00286195">
      <w:pPr>
        <w:pStyle w:val="ListParagraph"/>
        <w:numPr>
          <w:ilvl w:val="0"/>
          <w:numId w:val="5"/>
        </w:numPr>
      </w:pPr>
      <w:r>
        <w:t>Collars, harnesses, and leashes</w:t>
      </w:r>
    </w:p>
    <w:p w14:paraId="4B9B8FFF" w14:textId="77777777" w:rsidR="00E35481" w:rsidRDefault="00E35481" w:rsidP="00286195">
      <w:pPr>
        <w:pStyle w:val="ListParagraph"/>
        <w:numPr>
          <w:ilvl w:val="0"/>
          <w:numId w:val="5"/>
        </w:numPr>
      </w:pPr>
      <w:r>
        <w:t>Natural grooming products</w:t>
      </w:r>
    </w:p>
    <w:p w14:paraId="29EFF803" w14:textId="77777777" w:rsidR="00E35481" w:rsidRDefault="00E35481" w:rsidP="00286195">
      <w:pPr>
        <w:pStyle w:val="ListParagraph"/>
        <w:numPr>
          <w:ilvl w:val="0"/>
          <w:numId w:val="5"/>
        </w:numPr>
      </w:pPr>
      <w:r>
        <w:t>Coats, raincoats, and sweaters</w:t>
      </w:r>
    </w:p>
    <w:p w14:paraId="760A64C7" w14:textId="77777777" w:rsidR="00E35481" w:rsidRDefault="00E35481" w:rsidP="00286195">
      <w:pPr>
        <w:pStyle w:val="ListParagraph"/>
        <w:numPr>
          <w:ilvl w:val="0"/>
          <w:numId w:val="5"/>
        </w:numPr>
      </w:pPr>
      <w:r>
        <w:t>Toys</w:t>
      </w:r>
    </w:p>
    <w:p w14:paraId="07C91065" w14:textId="77777777" w:rsidR="00E35481" w:rsidRDefault="00E35481" w:rsidP="00286195">
      <w:pPr>
        <w:pStyle w:val="ListParagraph"/>
        <w:numPr>
          <w:ilvl w:val="0"/>
          <w:numId w:val="5"/>
        </w:numPr>
      </w:pPr>
      <w:r>
        <w:t>Pet staircases</w:t>
      </w:r>
    </w:p>
    <w:p w14:paraId="4786ADF6" w14:textId="14CC83D9" w:rsidR="00E35481" w:rsidRDefault="00E35481" w:rsidP="00286195">
      <w:pPr>
        <w:pStyle w:val="ListParagraph"/>
        <w:numPr>
          <w:ilvl w:val="0"/>
          <w:numId w:val="5"/>
        </w:numPr>
      </w:pPr>
      <w:r>
        <w:t>Grooming tools</w:t>
      </w:r>
    </w:p>
    <w:p w14:paraId="25306EDD" w14:textId="77777777" w:rsidR="007F5D2C" w:rsidRDefault="007F5D2C" w:rsidP="009679DA">
      <w:pPr>
        <w:spacing w:after="0"/>
      </w:pPr>
    </w:p>
    <w:p w14:paraId="4E19E642" w14:textId="77777777" w:rsidR="007F5D2C" w:rsidRDefault="007F5D2C" w:rsidP="009679DA">
      <w:pPr>
        <w:spacing w:after="0"/>
      </w:pPr>
    </w:p>
    <w:p w14:paraId="52A340E0" w14:textId="77777777" w:rsidR="007F5D2C" w:rsidRDefault="007F5D2C" w:rsidP="009679DA">
      <w:pPr>
        <w:spacing w:after="0"/>
      </w:pPr>
    </w:p>
    <w:p w14:paraId="5BFCB57A" w14:textId="77777777" w:rsidR="007F5D2C" w:rsidRDefault="007F5D2C" w:rsidP="009679DA">
      <w:pPr>
        <w:spacing w:after="0"/>
      </w:pPr>
    </w:p>
    <w:p w14:paraId="7D79BD59" w14:textId="77777777" w:rsidR="00576C1A" w:rsidRPr="007F5D2C" w:rsidRDefault="00607214" w:rsidP="007F5D2C">
      <w:pPr>
        <w:pStyle w:val="Heading5"/>
        <w:rPr>
          <w:b/>
        </w:rPr>
      </w:pPr>
      <w:r w:rsidRPr="007F5D2C">
        <w:rPr>
          <w:b/>
        </w:rPr>
        <w:lastRenderedPageBreak/>
        <w:t>Doggie Day Camp</w:t>
      </w:r>
    </w:p>
    <w:p w14:paraId="34A162A7" w14:textId="6A82C926" w:rsidR="00607214" w:rsidRDefault="004A1200" w:rsidP="0040311F">
      <w:pPr>
        <w:spacing w:after="0"/>
      </w:pPr>
      <w:r>
        <w:t>Day camp is a wonderful experience for daytime pet accommodations.  Day camp include</w:t>
      </w:r>
      <w:r w:rsidR="00834005">
        <w:t>s</w:t>
      </w:r>
      <w:r>
        <w:t xml:space="preserve"> supervised play, games, exercises, treats, nature trail walks, and socialization with other pets.</w:t>
      </w:r>
      <w:r w:rsidR="003363D4" w:rsidRPr="003363D4">
        <w:rPr>
          <w:noProof/>
        </w:rPr>
        <w:t xml:space="preserve"> </w:t>
      </w:r>
      <w:r>
        <w:t xml:space="preserve">  Kosh</w:t>
      </w:r>
      <w:r w:rsidR="003363D4">
        <w:t xml:space="preserve"> does not like to be left </w:t>
      </w:r>
      <w:r w:rsidR="00870809">
        <w:t xml:space="preserve">behind </w:t>
      </w:r>
      <w:r w:rsidR="003363D4">
        <w:t>when the family goes on trips, but he</w:t>
      </w:r>
      <w:r>
        <w:t xml:space="preserve"> is a regular at day camp and particularly enjoys playing with other campers in the two-acre outdoor play area.  A 5,000-square-foot indoor pet romping room is available during inclement weather.  Both facilities a</w:t>
      </w:r>
      <w:r w:rsidR="003B66C9">
        <w:t>re supervised by trained staff.</w:t>
      </w:r>
    </w:p>
    <w:p w14:paraId="0E09A59A" w14:textId="77777777" w:rsidR="00561FE7" w:rsidRPr="009679DA" w:rsidRDefault="00561FE7" w:rsidP="009679DA">
      <w:pPr>
        <w:pStyle w:val="Heading5"/>
        <w:rPr>
          <w:b/>
        </w:rPr>
      </w:pPr>
      <w:r w:rsidRPr="009679DA">
        <w:rPr>
          <w:b/>
        </w:rPr>
        <w:t>Total Professional Care</w:t>
      </w:r>
    </w:p>
    <w:p w14:paraId="2322C4A3" w14:textId="0DCF08C4" w:rsidR="00561FE7" w:rsidRDefault="00561FE7" w:rsidP="00576C1A">
      <w:r>
        <w:t>Board-certified veterinarians and highly trained technicians provide the highest level of pet care using state-of-the-art technology.  Medical services for both dogs and cats include:</w:t>
      </w:r>
    </w:p>
    <w:p w14:paraId="5A8FF5CF" w14:textId="77777777" w:rsidR="00561FE7" w:rsidRDefault="00561FE7" w:rsidP="00286195">
      <w:pPr>
        <w:pStyle w:val="ListParagraph"/>
        <w:numPr>
          <w:ilvl w:val="0"/>
          <w:numId w:val="6"/>
        </w:numPr>
      </w:pPr>
      <w:r>
        <w:t>Comprehensive physical exams</w:t>
      </w:r>
    </w:p>
    <w:p w14:paraId="3C84EDF1" w14:textId="77777777" w:rsidR="00561FE7" w:rsidRDefault="00561FE7" w:rsidP="00286195">
      <w:pPr>
        <w:pStyle w:val="ListParagraph"/>
        <w:numPr>
          <w:ilvl w:val="0"/>
          <w:numId w:val="6"/>
        </w:numPr>
      </w:pPr>
      <w:r>
        <w:t>Immunizations</w:t>
      </w:r>
    </w:p>
    <w:p w14:paraId="52A906B9" w14:textId="77777777" w:rsidR="00561FE7" w:rsidRDefault="00561FE7" w:rsidP="00286195">
      <w:pPr>
        <w:pStyle w:val="ListParagraph"/>
        <w:numPr>
          <w:ilvl w:val="0"/>
          <w:numId w:val="6"/>
        </w:numPr>
      </w:pPr>
      <w:r>
        <w:t>Preventive medicine</w:t>
      </w:r>
    </w:p>
    <w:p w14:paraId="3973CEAF" w14:textId="77777777" w:rsidR="00561FE7" w:rsidRDefault="00561FE7" w:rsidP="00286195">
      <w:pPr>
        <w:pStyle w:val="ListParagraph"/>
        <w:numPr>
          <w:ilvl w:val="0"/>
          <w:numId w:val="6"/>
        </w:numPr>
      </w:pPr>
      <w:r>
        <w:t>Microchip database</w:t>
      </w:r>
    </w:p>
    <w:p w14:paraId="2ACCE37F" w14:textId="77777777" w:rsidR="00561FE7" w:rsidRDefault="00561FE7" w:rsidP="00286195">
      <w:pPr>
        <w:pStyle w:val="ListParagraph"/>
        <w:numPr>
          <w:ilvl w:val="0"/>
          <w:numId w:val="6"/>
        </w:numPr>
      </w:pPr>
      <w:r>
        <w:t>All areas of internal medicine</w:t>
      </w:r>
    </w:p>
    <w:p w14:paraId="11404366" w14:textId="77777777" w:rsidR="00561FE7" w:rsidRDefault="00561FE7" w:rsidP="00286195">
      <w:pPr>
        <w:pStyle w:val="ListParagraph"/>
        <w:numPr>
          <w:ilvl w:val="0"/>
          <w:numId w:val="6"/>
        </w:numPr>
      </w:pPr>
      <w:r>
        <w:t>Surgical services</w:t>
      </w:r>
    </w:p>
    <w:p w14:paraId="696665BC" w14:textId="77777777" w:rsidR="00561FE7" w:rsidRDefault="002F5257" w:rsidP="009679DA">
      <w:pPr>
        <w:pStyle w:val="ListParagraph"/>
        <w:numPr>
          <w:ilvl w:val="0"/>
          <w:numId w:val="6"/>
        </w:numPr>
      </w:pPr>
      <w:r>
        <w:t>Radiology</w:t>
      </w:r>
    </w:p>
    <w:p w14:paraId="7346F92F" w14:textId="77777777" w:rsidR="002F5257" w:rsidRDefault="002F5257" w:rsidP="009679DA">
      <w:pPr>
        <w:pStyle w:val="ListParagraph"/>
        <w:numPr>
          <w:ilvl w:val="0"/>
          <w:numId w:val="6"/>
        </w:numPr>
      </w:pPr>
      <w:r>
        <w:t>Dental care</w:t>
      </w:r>
    </w:p>
    <w:p w14:paraId="04D28048" w14:textId="77777777" w:rsidR="002F5257" w:rsidRDefault="002F5257" w:rsidP="009679DA">
      <w:pPr>
        <w:pStyle w:val="ListParagraph"/>
        <w:numPr>
          <w:ilvl w:val="0"/>
          <w:numId w:val="6"/>
        </w:numPr>
      </w:pPr>
      <w:r>
        <w:t>Nutritional specialists</w:t>
      </w:r>
    </w:p>
    <w:p w14:paraId="1A8FF58B" w14:textId="77777777" w:rsidR="002F5257" w:rsidRDefault="002F5257" w:rsidP="009679DA">
      <w:pPr>
        <w:pStyle w:val="ListParagraph"/>
        <w:numPr>
          <w:ilvl w:val="0"/>
          <w:numId w:val="6"/>
        </w:numPr>
      </w:pPr>
      <w:r>
        <w:t>Pharmacy</w:t>
      </w:r>
    </w:p>
    <w:p w14:paraId="1FCB8F7E" w14:textId="77777777" w:rsidR="002F5257" w:rsidRDefault="002F5257" w:rsidP="009679DA">
      <w:pPr>
        <w:pStyle w:val="ListParagraph"/>
        <w:numPr>
          <w:ilvl w:val="0"/>
          <w:numId w:val="6"/>
        </w:numPr>
      </w:pPr>
      <w:r>
        <w:t>Pain management</w:t>
      </w:r>
    </w:p>
    <w:p w14:paraId="62BF1B53" w14:textId="7F2ABDE2" w:rsidR="008F672F" w:rsidRPr="008F672F" w:rsidRDefault="002F5257" w:rsidP="009679DA">
      <w:pPr>
        <w:pStyle w:val="ListParagraph"/>
        <w:numPr>
          <w:ilvl w:val="0"/>
          <w:numId w:val="6"/>
        </w:numPr>
      </w:pPr>
      <w:r>
        <w:t>Hospice service</w:t>
      </w:r>
    </w:p>
    <w:sectPr w:rsidR="008F672F" w:rsidRPr="008F672F" w:rsidSect="007F5D2C">
      <w:type w:val="continuous"/>
      <w:pgSz w:w="12240" w:h="15840" w:code="1"/>
      <w:pgMar w:top="720" w:right="720" w:bottom="720" w:left="720"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8E9C1" w14:textId="77777777" w:rsidR="00D62782" w:rsidRDefault="00D62782" w:rsidP="00C62950">
      <w:pPr>
        <w:spacing w:after="0" w:line="240" w:lineRule="auto"/>
      </w:pPr>
      <w:r>
        <w:separator/>
      </w:r>
    </w:p>
  </w:endnote>
  <w:endnote w:type="continuationSeparator" w:id="0">
    <w:p w14:paraId="39E49498" w14:textId="77777777" w:rsidR="00D62782" w:rsidRDefault="00D62782" w:rsidP="00C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3DCA" w14:textId="77777777" w:rsidR="007F5D2C" w:rsidRDefault="007F5D2C">
    <w:pPr>
      <w:pStyle w:val="Footer"/>
    </w:pPr>
    <w:r>
      <w:rPr>
        <w:noProof/>
      </w:rPr>
      <mc:AlternateContent>
        <mc:Choice Requires="wpg">
          <w:drawing>
            <wp:anchor distT="0" distB="0" distL="114300" distR="114300" simplePos="0" relativeHeight="251659264" behindDoc="0" locked="0" layoutInCell="1" allowOverlap="1" wp14:anchorId="17032815" wp14:editId="535C16E0">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C0000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sz w:val="18"/>
                                <w:szCs w:val="18"/>
                              </w:rPr>
                              <w:alias w:val="Address"/>
                              <w:id w:val="79885540"/>
                              <w:dataBinding w:prefixMappings="xmlns:ns0='http://schemas.microsoft.com/office/2006/coverPageProps'" w:xpath="/ns0:CoverPageProperties[1]/ns0:CompanyAddress[1]" w:storeItemID="{55AF091B-3C7A-41E3-B477-F2FDAA23CFDA}"/>
                              <w:text w:multiLine="1"/>
                            </w:sdtPr>
                            <w:sdtEndPr/>
                            <w:sdtContent>
                              <w:p w14:paraId="7896D4CA" w14:textId="2B630AEC" w:rsidR="007F5D2C" w:rsidRDefault="007F5D2C" w:rsidP="007F5D2C">
                                <w:pPr>
                                  <w:pStyle w:val="Footer"/>
                                  <w:shd w:val="clear" w:color="auto" w:fill="C00000"/>
                                  <w:jc w:val="right"/>
                                  <w:rPr>
                                    <w:color w:val="FFFFFF" w:themeColor="background1"/>
                                    <w:spacing w:val="60"/>
                                  </w:rPr>
                                </w:pPr>
                                <w:r w:rsidRPr="007F5D2C">
                                  <w:rPr>
                                    <w:color w:val="FFFFFF" w:themeColor="background1"/>
                                    <w:spacing w:val="60"/>
                                    <w:sz w:val="18"/>
                                    <w:szCs w:val="18"/>
                                  </w:rPr>
                                  <w:t>1985 Parker Avenue | West Palm Beach, FL 33401-7239</w:t>
                                </w:r>
                              </w:p>
                            </w:sdtContent>
                          </w:sdt>
                          <w:p w14:paraId="4D6E54D3" w14:textId="77777777" w:rsidR="007F5D2C" w:rsidRDefault="007F5D2C">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C00000"/>
                        </a:solidFill>
                        <a:extLst>
                          <a:ext uri="{91240B29-F687-4F45-9708-019B960494DF}">
                            <a14:hiddenLine xmlns:a14="http://schemas.microsoft.com/office/drawing/2010/main" w="9525">
                              <a:solidFill>
                                <a:srgbClr val="000000"/>
                              </a:solidFill>
                              <a:miter lim="800000"/>
                              <a:headEnd/>
                              <a:tailEnd/>
                            </a14:hiddenLine>
                          </a:ext>
                        </a:extLst>
                      </wps:spPr>
                      <wps:txbx>
                        <w:txbxContent>
                          <w:p w14:paraId="7FEEFD1D" w14:textId="77777777" w:rsidR="007F5D2C" w:rsidRPr="00B835B0" w:rsidRDefault="007F5D2C" w:rsidP="007F5D2C">
                            <w:pPr>
                              <w:pStyle w:val="Footer"/>
                              <w:shd w:val="clear" w:color="auto" w:fill="C00000"/>
                              <w:rPr>
                                <w:color w:val="FFFFFF" w:themeColor="background1"/>
                                <w:sz w:val="18"/>
                                <w:szCs w:val="18"/>
                              </w:rPr>
                            </w:pPr>
                            <w:r w:rsidRPr="00B835B0">
                              <w:rPr>
                                <w:color w:val="FFFFFF" w:themeColor="background1"/>
                                <w:sz w:val="18"/>
                                <w:szCs w:val="18"/>
                              </w:rPr>
                              <w:t xml:space="preserve">Page </w:t>
                            </w:r>
                            <w:r w:rsidRPr="00B835B0">
                              <w:rPr>
                                <w:sz w:val="18"/>
                                <w:szCs w:val="18"/>
                              </w:rPr>
                              <w:fldChar w:fldCharType="begin"/>
                            </w:r>
                            <w:r w:rsidRPr="00B835B0">
                              <w:rPr>
                                <w:sz w:val="18"/>
                                <w:szCs w:val="18"/>
                              </w:rPr>
                              <w:instrText xml:space="preserve"> PAGE   \* MERGEFORMAT </w:instrText>
                            </w:r>
                            <w:r w:rsidRPr="00B835B0">
                              <w:rPr>
                                <w:sz w:val="18"/>
                                <w:szCs w:val="18"/>
                              </w:rPr>
                              <w:fldChar w:fldCharType="separate"/>
                            </w:r>
                            <w:r w:rsidR="0083234F" w:rsidRPr="0083234F">
                              <w:rPr>
                                <w:noProof/>
                                <w:color w:val="FFFFFF" w:themeColor="background1"/>
                                <w:sz w:val="18"/>
                                <w:szCs w:val="18"/>
                              </w:rPr>
                              <w:t>1</w:t>
                            </w:r>
                            <w:r w:rsidRPr="00B835B0">
                              <w:rPr>
                                <w:noProof/>
                                <w:color w:val="FFFFFF" w:themeColor="background1"/>
                                <w:sz w:val="18"/>
                                <w:szCs w:val="18"/>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WqcUA&#10;AADcAAAADwAAAGRycy9kb3ducmV2LnhtbESPQWvCQBSE74X+h+UVvNVNBUOJrlJKRQ9BqfZQb4/s&#10;M4nuvg3ZNcZ/7wqCx2FmvmGm894a0VHra8cKPoYJCOLC6ZpLBX+7xfsnCB+QNRrHpOBKHuaz15cp&#10;Ztpd+Je6bShFhLDPUEEVQpNJ6YuKLPqha4ijd3CtxRBlW0rd4iXCrZGjJEmlxZrjQoUNfVdUnLZn&#10;qyDvj/vcmBzX6XpcLE9d97P43yg1eOu/JiAC9eEZfrRXWsEoTe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JapxQAAANwAAAAPAAAAAAAAAAAAAAAAAJgCAABkcnMv&#10;ZG93bnJldi54bWxQSwUGAAAAAAQABAD1AAAAigMAAAAA&#10;" fillcolor="#c00000" stroked="f" strokecolor="#943634">
                <v:textbox>
                  <w:txbxContent>
                    <w:sdt>
                      <w:sdtPr>
                        <w:rPr>
                          <w:color w:val="FFFFFF" w:themeColor="background1"/>
                          <w:spacing w:val="60"/>
                          <w:sz w:val="18"/>
                          <w:szCs w:val="18"/>
                        </w:rPr>
                        <w:alias w:val="Address"/>
                        <w:id w:val="79885540"/>
                        <w:dataBinding w:prefixMappings="xmlns:ns0='http://schemas.microsoft.com/office/2006/coverPageProps'" w:xpath="/ns0:CoverPageProperties[1]/ns0:CompanyAddress[1]" w:storeItemID="{55AF091B-3C7A-41E3-B477-F2FDAA23CFDA}"/>
                        <w:text w:multiLine="1"/>
                      </w:sdtPr>
                      <w:sdtEndPr/>
                      <w:sdtContent>
                        <w:p w14:paraId="7896D4CA" w14:textId="2B630AEC" w:rsidR="007F5D2C" w:rsidRDefault="007F5D2C" w:rsidP="007F5D2C">
                          <w:pPr>
                            <w:pStyle w:val="Footer"/>
                            <w:shd w:val="clear" w:color="auto" w:fill="C00000"/>
                            <w:jc w:val="right"/>
                            <w:rPr>
                              <w:color w:val="FFFFFF" w:themeColor="background1"/>
                              <w:spacing w:val="60"/>
                            </w:rPr>
                          </w:pPr>
                          <w:r w:rsidRPr="007F5D2C">
                            <w:rPr>
                              <w:color w:val="FFFFFF" w:themeColor="background1"/>
                              <w:spacing w:val="60"/>
                              <w:sz w:val="18"/>
                              <w:szCs w:val="18"/>
                            </w:rPr>
                            <w:t>1985 Parker Avenue | West Palm Beach, FL 33401-7239</w:t>
                          </w:r>
                        </w:p>
                      </w:sdtContent>
                    </w:sdt>
                    <w:p w14:paraId="4D6E54D3" w14:textId="77777777" w:rsidR="007F5D2C" w:rsidRDefault="007F5D2C">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hEMcA&#10;AADcAAAADwAAAGRycy9kb3ducmV2LnhtbESPzWrDMBCE74W8g9hAL6WR60MaXCvBhLbk1JCfQnLb&#10;Whvb2FoZS7Wdt68ChRyHmfmGSVejaURPnassK3iZRSCIc6srLhQcDx/PCxDOI2tsLJOCKzlYLScP&#10;KSbaDryjfu8LESDsElRQet8mUrq8JINuZlvi4F1sZ9AH2RVSdzgEuGlkHEVzabDisFBiS+uS8nr/&#10;axT8bOqofvfXuNhln990yr7k9vyk1ON0zN5AeBr9Pfzf3mgF8fwV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r4RDHAAAA3AAAAA8AAAAAAAAAAAAAAAAAmAIAAGRy&#10;cy9kb3ducmV2LnhtbFBLBQYAAAAABAAEAPUAAACMAwAAAAA=&#10;" fillcolor="#c00000" stroked="f">
                <v:textbox>
                  <w:txbxContent>
                    <w:p w14:paraId="7FEEFD1D" w14:textId="77777777" w:rsidR="007F5D2C" w:rsidRPr="00B835B0" w:rsidRDefault="007F5D2C" w:rsidP="007F5D2C">
                      <w:pPr>
                        <w:pStyle w:val="Footer"/>
                        <w:shd w:val="clear" w:color="auto" w:fill="C00000"/>
                        <w:rPr>
                          <w:color w:val="FFFFFF" w:themeColor="background1"/>
                          <w:sz w:val="18"/>
                          <w:szCs w:val="18"/>
                        </w:rPr>
                      </w:pPr>
                      <w:r w:rsidRPr="00B835B0">
                        <w:rPr>
                          <w:color w:val="FFFFFF" w:themeColor="background1"/>
                          <w:sz w:val="18"/>
                          <w:szCs w:val="18"/>
                        </w:rPr>
                        <w:t xml:space="preserve">Page </w:t>
                      </w:r>
                      <w:r w:rsidRPr="00B835B0">
                        <w:rPr>
                          <w:sz w:val="18"/>
                          <w:szCs w:val="18"/>
                        </w:rPr>
                        <w:fldChar w:fldCharType="begin"/>
                      </w:r>
                      <w:r w:rsidRPr="00B835B0">
                        <w:rPr>
                          <w:sz w:val="18"/>
                          <w:szCs w:val="18"/>
                        </w:rPr>
                        <w:instrText xml:space="preserve"> PAGE   \* MERGEFORMAT </w:instrText>
                      </w:r>
                      <w:r w:rsidRPr="00B835B0">
                        <w:rPr>
                          <w:sz w:val="18"/>
                          <w:szCs w:val="18"/>
                        </w:rPr>
                        <w:fldChar w:fldCharType="separate"/>
                      </w:r>
                      <w:r w:rsidR="0083234F" w:rsidRPr="0083234F">
                        <w:rPr>
                          <w:noProof/>
                          <w:color w:val="FFFFFF" w:themeColor="background1"/>
                          <w:sz w:val="18"/>
                          <w:szCs w:val="18"/>
                        </w:rPr>
                        <w:t>1</w:t>
                      </w:r>
                      <w:r w:rsidRPr="00B835B0">
                        <w:rPr>
                          <w:noProof/>
                          <w:color w:val="FFFFFF" w:themeColor="background1"/>
                          <w:sz w:val="18"/>
                          <w:szCs w:val="18"/>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14:paraId="0B9D098D" w14:textId="119A2BF2" w:rsidR="00DF2B75" w:rsidRPr="007F5D2C" w:rsidRDefault="00DF2B75">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3B288" w14:textId="77777777" w:rsidR="00D62782" w:rsidRDefault="00D62782" w:rsidP="00C62950">
      <w:pPr>
        <w:spacing w:after="0" w:line="240" w:lineRule="auto"/>
      </w:pPr>
      <w:r>
        <w:separator/>
      </w:r>
    </w:p>
  </w:footnote>
  <w:footnote w:type="continuationSeparator" w:id="0">
    <w:p w14:paraId="071EE05E" w14:textId="77777777" w:rsidR="00D62782" w:rsidRDefault="00D62782" w:rsidP="00C62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63147" w14:textId="4071F4E1" w:rsidR="00581230" w:rsidRPr="008C542B" w:rsidRDefault="009679DA" w:rsidP="009679DA">
    <w:pPr>
      <w:pStyle w:val="Header"/>
      <w:tabs>
        <w:tab w:val="clear" w:pos="4680"/>
        <w:tab w:val="clear" w:pos="9360"/>
        <w:tab w:val="left" w:pos="6120"/>
      </w:tabs>
      <w:spacing w:before="240"/>
      <w:rPr>
        <w:b/>
        <w:color w:val="C00000"/>
        <w:sz w:val="72"/>
        <w:szCs w:val="72"/>
      </w:rPr>
    </w:pPr>
    <w:r>
      <w:rPr>
        <w:b/>
        <w:color w:val="C00000"/>
        <w:sz w:val="72"/>
        <w:szCs w:val="7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ACE"/>
    <w:multiLevelType w:val="hybridMultilevel"/>
    <w:tmpl w:val="6E448260"/>
    <w:lvl w:ilvl="0" w:tplc="DBB8BC5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D6891"/>
    <w:multiLevelType w:val="hybridMultilevel"/>
    <w:tmpl w:val="AE52181C"/>
    <w:lvl w:ilvl="0" w:tplc="DBB8BC5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D316E"/>
    <w:multiLevelType w:val="hybridMultilevel"/>
    <w:tmpl w:val="FA30CEB2"/>
    <w:lvl w:ilvl="0" w:tplc="6D62AE7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517CA5"/>
    <w:multiLevelType w:val="hybridMultilevel"/>
    <w:tmpl w:val="A08CA69E"/>
    <w:lvl w:ilvl="0" w:tplc="6D62AE7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6110E"/>
    <w:multiLevelType w:val="hybridMultilevel"/>
    <w:tmpl w:val="8056E9F6"/>
    <w:lvl w:ilvl="0" w:tplc="6D62AE7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5A24B4"/>
    <w:multiLevelType w:val="hybridMultilevel"/>
    <w:tmpl w:val="91340E7C"/>
    <w:lvl w:ilvl="0" w:tplc="6D62AE7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E2342"/>
    <w:multiLevelType w:val="hybridMultilevel"/>
    <w:tmpl w:val="A8985ECC"/>
    <w:lvl w:ilvl="0" w:tplc="DBB8BC5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58"/>
    <w:rsid w:val="00055BF4"/>
    <w:rsid w:val="00060C54"/>
    <w:rsid w:val="00067110"/>
    <w:rsid w:val="00084B2A"/>
    <w:rsid w:val="000C3E16"/>
    <w:rsid w:val="000D1B5D"/>
    <w:rsid w:val="000F487B"/>
    <w:rsid w:val="00120E5F"/>
    <w:rsid w:val="00124A5E"/>
    <w:rsid w:val="00133245"/>
    <w:rsid w:val="00222824"/>
    <w:rsid w:val="00227E73"/>
    <w:rsid w:val="00243AD9"/>
    <w:rsid w:val="00275275"/>
    <w:rsid w:val="00286195"/>
    <w:rsid w:val="002A5FE4"/>
    <w:rsid w:val="002D4660"/>
    <w:rsid w:val="002D6856"/>
    <w:rsid w:val="002F5257"/>
    <w:rsid w:val="00311AFC"/>
    <w:rsid w:val="00323A00"/>
    <w:rsid w:val="003363D4"/>
    <w:rsid w:val="00361F31"/>
    <w:rsid w:val="003B66C9"/>
    <w:rsid w:val="003C0CF4"/>
    <w:rsid w:val="0040052C"/>
    <w:rsid w:val="0040311F"/>
    <w:rsid w:val="00422ED4"/>
    <w:rsid w:val="00486569"/>
    <w:rsid w:val="00486F03"/>
    <w:rsid w:val="004A1200"/>
    <w:rsid w:val="004A21A4"/>
    <w:rsid w:val="004D1999"/>
    <w:rsid w:val="00543EA5"/>
    <w:rsid w:val="00561FE7"/>
    <w:rsid w:val="0057290B"/>
    <w:rsid w:val="005759D2"/>
    <w:rsid w:val="00576C1A"/>
    <w:rsid w:val="00581230"/>
    <w:rsid w:val="005F4BC5"/>
    <w:rsid w:val="00607214"/>
    <w:rsid w:val="00656A1E"/>
    <w:rsid w:val="006A05E2"/>
    <w:rsid w:val="006C0099"/>
    <w:rsid w:val="006C762D"/>
    <w:rsid w:val="006E2BC4"/>
    <w:rsid w:val="00722454"/>
    <w:rsid w:val="00745A95"/>
    <w:rsid w:val="00790E8A"/>
    <w:rsid w:val="007A13BB"/>
    <w:rsid w:val="007C0B43"/>
    <w:rsid w:val="007D0068"/>
    <w:rsid w:val="007D1C58"/>
    <w:rsid w:val="007E6A4A"/>
    <w:rsid w:val="007F5D2C"/>
    <w:rsid w:val="00804983"/>
    <w:rsid w:val="0083234F"/>
    <w:rsid w:val="00834005"/>
    <w:rsid w:val="0084023E"/>
    <w:rsid w:val="00870809"/>
    <w:rsid w:val="008A3AC9"/>
    <w:rsid w:val="008C542B"/>
    <w:rsid w:val="008C7681"/>
    <w:rsid w:val="008E3A1B"/>
    <w:rsid w:val="008F672F"/>
    <w:rsid w:val="0093065F"/>
    <w:rsid w:val="00941AD5"/>
    <w:rsid w:val="009679DA"/>
    <w:rsid w:val="00A016B5"/>
    <w:rsid w:val="00A20AB5"/>
    <w:rsid w:val="00B71A8D"/>
    <w:rsid w:val="00B835B0"/>
    <w:rsid w:val="00B91941"/>
    <w:rsid w:val="00C40B40"/>
    <w:rsid w:val="00C62950"/>
    <w:rsid w:val="00C63443"/>
    <w:rsid w:val="00C8293A"/>
    <w:rsid w:val="00C92294"/>
    <w:rsid w:val="00CC4292"/>
    <w:rsid w:val="00CC6BAF"/>
    <w:rsid w:val="00D62782"/>
    <w:rsid w:val="00DA4FA5"/>
    <w:rsid w:val="00DD45C7"/>
    <w:rsid w:val="00DF2B75"/>
    <w:rsid w:val="00DF5A8A"/>
    <w:rsid w:val="00E1204F"/>
    <w:rsid w:val="00E2587F"/>
    <w:rsid w:val="00E35481"/>
    <w:rsid w:val="00E428CD"/>
    <w:rsid w:val="00E44EA4"/>
    <w:rsid w:val="00E51BA7"/>
    <w:rsid w:val="00E6193C"/>
    <w:rsid w:val="00E706BD"/>
    <w:rsid w:val="00EB7BBD"/>
    <w:rsid w:val="00ED0FBF"/>
    <w:rsid w:val="00EF7366"/>
    <w:rsid w:val="00F24B17"/>
    <w:rsid w:val="00F6269E"/>
    <w:rsid w:val="00F82AF5"/>
    <w:rsid w:val="00FC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5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941"/>
    <w:pPr>
      <w:keepNext/>
      <w:keepLines/>
      <w:spacing w:before="480" w:after="0"/>
      <w:outlineLvl w:val="0"/>
    </w:pPr>
    <w:rPr>
      <w:rFonts w:asciiTheme="majorHAnsi" w:eastAsiaTheme="majorEastAsia" w:hAnsiTheme="majorHAnsi" w:cstheme="majorBidi"/>
      <w:b/>
      <w:bCs/>
      <w:color w:val="8F0000" w:themeColor="accent1" w:themeShade="BF"/>
      <w:sz w:val="28"/>
      <w:szCs w:val="28"/>
    </w:rPr>
  </w:style>
  <w:style w:type="paragraph" w:styleId="Heading2">
    <w:name w:val="heading 2"/>
    <w:basedOn w:val="Normal"/>
    <w:next w:val="Normal"/>
    <w:link w:val="Heading2Char"/>
    <w:uiPriority w:val="9"/>
    <w:unhideWhenUsed/>
    <w:qFormat/>
    <w:rsid w:val="00B91941"/>
    <w:pPr>
      <w:keepNext/>
      <w:keepLines/>
      <w:spacing w:before="200" w:after="0"/>
      <w:outlineLvl w:val="1"/>
    </w:pPr>
    <w:rPr>
      <w:rFonts w:asciiTheme="majorHAnsi" w:eastAsiaTheme="majorEastAsia" w:hAnsiTheme="majorHAnsi" w:cstheme="majorBidi"/>
      <w:b/>
      <w:bCs/>
      <w:color w:val="C00000" w:themeColor="accent1"/>
      <w:sz w:val="26"/>
      <w:szCs w:val="26"/>
    </w:rPr>
  </w:style>
  <w:style w:type="paragraph" w:styleId="Heading3">
    <w:name w:val="heading 3"/>
    <w:basedOn w:val="Normal"/>
    <w:next w:val="Normal"/>
    <w:link w:val="Heading3Char"/>
    <w:uiPriority w:val="9"/>
    <w:unhideWhenUsed/>
    <w:qFormat/>
    <w:rsid w:val="00B91941"/>
    <w:pPr>
      <w:keepNext/>
      <w:keepLines/>
      <w:spacing w:before="200" w:after="0"/>
      <w:outlineLvl w:val="2"/>
    </w:pPr>
    <w:rPr>
      <w:rFonts w:asciiTheme="majorHAnsi" w:eastAsiaTheme="majorEastAsia" w:hAnsiTheme="majorHAnsi" w:cstheme="majorBidi"/>
      <w:b/>
      <w:bCs/>
      <w:color w:val="C00000" w:themeColor="accent1"/>
    </w:rPr>
  </w:style>
  <w:style w:type="paragraph" w:styleId="Heading4">
    <w:name w:val="heading 4"/>
    <w:basedOn w:val="Normal"/>
    <w:next w:val="Normal"/>
    <w:link w:val="Heading4Char"/>
    <w:uiPriority w:val="9"/>
    <w:unhideWhenUsed/>
    <w:qFormat/>
    <w:rsid w:val="00B91941"/>
    <w:pPr>
      <w:keepNext/>
      <w:keepLines/>
      <w:spacing w:before="200" w:after="0"/>
      <w:outlineLvl w:val="3"/>
    </w:pPr>
    <w:rPr>
      <w:rFonts w:asciiTheme="majorHAnsi" w:eastAsiaTheme="majorEastAsia" w:hAnsiTheme="majorHAnsi" w:cstheme="majorBidi"/>
      <w:b/>
      <w:bCs/>
      <w:i/>
      <w:iCs/>
      <w:color w:val="C00000" w:themeColor="accent1"/>
    </w:rPr>
  </w:style>
  <w:style w:type="paragraph" w:styleId="Heading5">
    <w:name w:val="heading 5"/>
    <w:basedOn w:val="Normal"/>
    <w:next w:val="Normal"/>
    <w:link w:val="Heading5Char"/>
    <w:uiPriority w:val="9"/>
    <w:unhideWhenUsed/>
    <w:qFormat/>
    <w:rsid w:val="002D6856"/>
    <w:pPr>
      <w:keepNext/>
      <w:keepLines/>
      <w:spacing w:before="200" w:after="0"/>
      <w:outlineLvl w:val="4"/>
    </w:pPr>
    <w:rPr>
      <w:rFonts w:asciiTheme="majorHAnsi" w:eastAsiaTheme="majorEastAsia" w:hAnsiTheme="majorHAnsi" w:cstheme="majorBidi"/>
      <w:color w:val="5F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58"/>
    <w:rPr>
      <w:rFonts w:ascii="Tahoma" w:hAnsi="Tahoma" w:cs="Tahoma"/>
      <w:sz w:val="16"/>
      <w:szCs w:val="16"/>
    </w:rPr>
  </w:style>
  <w:style w:type="paragraph" w:styleId="Header">
    <w:name w:val="header"/>
    <w:basedOn w:val="Normal"/>
    <w:link w:val="HeaderChar"/>
    <w:uiPriority w:val="99"/>
    <w:unhideWhenUsed/>
    <w:rsid w:val="00C6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50"/>
  </w:style>
  <w:style w:type="paragraph" w:styleId="Footer">
    <w:name w:val="footer"/>
    <w:basedOn w:val="Normal"/>
    <w:link w:val="FooterChar"/>
    <w:uiPriority w:val="99"/>
    <w:unhideWhenUsed/>
    <w:rsid w:val="00C6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50"/>
  </w:style>
  <w:style w:type="character" w:customStyle="1" w:styleId="Heading2Char">
    <w:name w:val="Heading 2 Char"/>
    <w:basedOn w:val="DefaultParagraphFont"/>
    <w:link w:val="Heading2"/>
    <w:uiPriority w:val="9"/>
    <w:rsid w:val="00B91941"/>
    <w:rPr>
      <w:rFonts w:asciiTheme="majorHAnsi" w:eastAsiaTheme="majorEastAsia" w:hAnsiTheme="majorHAnsi" w:cstheme="majorBidi"/>
      <w:b/>
      <w:bCs/>
      <w:color w:val="C00000" w:themeColor="accent1"/>
      <w:sz w:val="26"/>
      <w:szCs w:val="26"/>
    </w:rPr>
  </w:style>
  <w:style w:type="character" w:customStyle="1" w:styleId="Heading3Char">
    <w:name w:val="Heading 3 Char"/>
    <w:basedOn w:val="DefaultParagraphFont"/>
    <w:link w:val="Heading3"/>
    <w:uiPriority w:val="9"/>
    <w:rsid w:val="00B91941"/>
    <w:rPr>
      <w:rFonts w:asciiTheme="majorHAnsi" w:eastAsiaTheme="majorEastAsia" w:hAnsiTheme="majorHAnsi" w:cstheme="majorBidi"/>
      <w:b/>
      <w:bCs/>
      <w:color w:val="C00000" w:themeColor="accent1"/>
    </w:rPr>
  </w:style>
  <w:style w:type="character" w:customStyle="1" w:styleId="Heading4Char">
    <w:name w:val="Heading 4 Char"/>
    <w:basedOn w:val="DefaultParagraphFont"/>
    <w:link w:val="Heading4"/>
    <w:uiPriority w:val="9"/>
    <w:rsid w:val="00B91941"/>
    <w:rPr>
      <w:rFonts w:asciiTheme="majorHAnsi" w:eastAsiaTheme="majorEastAsia" w:hAnsiTheme="majorHAnsi" w:cstheme="majorBidi"/>
      <w:b/>
      <w:bCs/>
      <w:i/>
      <w:iCs/>
      <w:color w:val="C00000" w:themeColor="accent1"/>
    </w:rPr>
  </w:style>
  <w:style w:type="character" w:customStyle="1" w:styleId="Heading1Char">
    <w:name w:val="Heading 1 Char"/>
    <w:basedOn w:val="DefaultParagraphFont"/>
    <w:link w:val="Heading1"/>
    <w:uiPriority w:val="9"/>
    <w:rsid w:val="00B91941"/>
    <w:rPr>
      <w:rFonts w:asciiTheme="majorHAnsi" w:eastAsiaTheme="majorEastAsia" w:hAnsiTheme="majorHAnsi" w:cstheme="majorBidi"/>
      <w:b/>
      <w:bCs/>
      <w:color w:val="8F0000" w:themeColor="accent1" w:themeShade="BF"/>
      <w:sz w:val="28"/>
      <w:szCs w:val="28"/>
    </w:rPr>
  </w:style>
  <w:style w:type="character" w:customStyle="1" w:styleId="Heading5Char">
    <w:name w:val="Heading 5 Char"/>
    <w:basedOn w:val="DefaultParagraphFont"/>
    <w:link w:val="Heading5"/>
    <w:uiPriority w:val="9"/>
    <w:rsid w:val="002D6856"/>
    <w:rPr>
      <w:rFonts w:asciiTheme="majorHAnsi" w:eastAsiaTheme="majorEastAsia" w:hAnsiTheme="majorHAnsi" w:cstheme="majorBidi"/>
      <w:color w:val="5F0000" w:themeColor="accent1" w:themeShade="7F"/>
    </w:rPr>
  </w:style>
  <w:style w:type="paragraph" w:styleId="ListParagraph">
    <w:name w:val="List Paragraph"/>
    <w:basedOn w:val="Normal"/>
    <w:uiPriority w:val="34"/>
    <w:qFormat/>
    <w:rsid w:val="0022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941"/>
    <w:pPr>
      <w:keepNext/>
      <w:keepLines/>
      <w:spacing w:before="480" w:after="0"/>
      <w:outlineLvl w:val="0"/>
    </w:pPr>
    <w:rPr>
      <w:rFonts w:asciiTheme="majorHAnsi" w:eastAsiaTheme="majorEastAsia" w:hAnsiTheme="majorHAnsi" w:cstheme="majorBidi"/>
      <w:b/>
      <w:bCs/>
      <w:color w:val="8F0000" w:themeColor="accent1" w:themeShade="BF"/>
      <w:sz w:val="28"/>
      <w:szCs w:val="28"/>
    </w:rPr>
  </w:style>
  <w:style w:type="paragraph" w:styleId="Heading2">
    <w:name w:val="heading 2"/>
    <w:basedOn w:val="Normal"/>
    <w:next w:val="Normal"/>
    <w:link w:val="Heading2Char"/>
    <w:uiPriority w:val="9"/>
    <w:unhideWhenUsed/>
    <w:qFormat/>
    <w:rsid w:val="00B91941"/>
    <w:pPr>
      <w:keepNext/>
      <w:keepLines/>
      <w:spacing w:before="200" w:after="0"/>
      <w:outlineLvl w:val="1"/>
    </w:pPr>
    <w:rPr>
      <w:rFonts w:asciiTheme="majorHAnsi" w:eastAsiaTheme="majorEastAsia" w:hAnsiTheme="majorHAnsi" w:cstheme="majorBidi"/>
      <w:b/>
      <w:bCs/>
      <w:color w:val="C00000" w:themeColor="accent1"/>
      <w:sz w:val="26"/>
      <w:szCs w:val="26"/>
    </w:rPr>
  </w:style>
  <w:style w:type="paragraph" w:styleId="Heading3">
    <w:name w:val="heading 3"/>
    <w:basedOn w:val="Normal"/>
    <w:next w:val="Normal"/>
    <w:link w:val="Heading3Char"/>
    <w:uiPriority w:val="9"/>
    <w:unhideWhenUsed/>
    <w:qFormat/>
    <w:rsid w:val="00B91941"/>
    <w:pPr>
      <w:keepNext/>
      <w:keepLines/>
      <w:spacing w:before="200" w:after="0"/>
      <w:outlineLvl w:val="2"/>
    </w:pPr>
    <w:rPr>
      <w:rFonts w:asciiTheme="majorHAnsi" w:eastAsiaTheme="majorEastAsia" w:hAnsiTheme="majorHAnsi" w:cstheme="majorBidi"/>
      <w:b/>
      <w:bCs/>
      <w:color w:val="C00000" w:themeColor="accent1"/>
    </w:rPr>
  </w:style>
  <w:style w:type="paragraph" w:styleId="Heading4">
    <w:name w:val="heading 4"/>
    <w:basedOn w:val="Normal"/>
    <w:next w:val="Normal"/>
    <w:link w:val="Heading4Char"/>
    <w:uiPriority w:val="9"/>
    <w:unhideWhenUsed/>
    <w:qFormat/>
    <w:rsid w:val="00B91941"/>
    <w:pPr>
      <w:keepNext/>
      <w:keepLines/>
      <w:spacing w:before="200" w:after="0"/>
      <w:outlineLvl w:val="3"/>
    </w:pPr>
    <w:rPr>
      <w:rFonts w:asciiTheme="majorHAnsi" w:eastAsiaTheme="majorEastAsia" w:hAnsiTheme="majorHAnsi" w:cstheme="majorBidi"/>
      <w:b/>
      <w:bCs/>
      <w:i/>
      <w:iCs/>
      <w:color w:val="C00000" w:themeColor="accent1"/>
    </w:rPr>
  </w:style>
  <w:style w:type="paragraph" w:styleId="Heading5">
    <w:name w:val="heading 5"/>
    <w:basedOn w:val="Normal"/>
    <w:next w:val="Normal"/>
    <w:link w:val="Heading5Char"/>
    <w:uiPriority w:val="9"/>
    <w:unhideWhenUsed/>
    <w:qFormat/>
    <w:rsid w:val="002D6856"/>
    <w:pPr>
      <w:keepNext/>
      <w:keepLines/>
      <w:spacing w:before="200" w:after="0"/>
      <w:outlineLvl w:val="4"/>
    </w:pPr>
    <w:rPr>
      <w:rFonts w:asciiTheme="majorHAnsi" w:eastAsiaTheme="majorEastAsia" w:hAnsiTheme="majorHAnsi" w:cstheme="majorBidi"/>
      <w:color w:val="5F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58"/>
    <w:rPr>
      <w:rFonts w:ascii="Tahoma" w:hAnsi="Tahoma" w:cs="Tahoma"/>
      <w:sz w:val="16"/>
      <w:szCs w:val="16"/>
    </w:rPr>
  </w:style>
  <w:style w:type="paragraph" w:styleId="Header">
    <w:name w:val="header"/>
    <w:basedOn w:val="Normal"/>
    <w:link w:val="HeaderChar"/>
    <w:uiPriority w:val="99"/>
    <w:unhideWhenUsed/>
    <w:rsid w:val="00C6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50"/>
  </w:style>
  <w:style w:type="paragraph" w:styleId="Footer">
    <w:name w:val="footer"/>
    <w:basedOn w:val="Normal"/>
    <w:link w:val="FooterChar"/>
    <w:uiPriority w:val="99"/>
    <w:unhideWhenUsed/>
    <w:rsid w:val="00C6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50"/>
  </w:style>
  <w:style w:type="character" w:customStyle="1" w:styleId="Heading2Char">
    <w:name w:val="Heading 2 Char"/>
    <w:basedOn w:val="DefaultParagraphFont"/>
    <w:link w:val="Heading2"/>
    <w:uiPriority w:val="9"/>
    <w:rsid w:val="00B91941"/>
    <w:rPr>
      <w:rFonts w:asciiTheme="majorHAnsi" w:eastAsiaTheme="majorEastAsia" w:hAnsiTheme="majorHAnsi" w:cstheme="majorBidi"/>
      <w:b/>
      <w:bCs/>
      <w:color w:val="C00000" w:themeColor="accent1"/>
      <w:sz w:val="26"/>
      <w:szCs w:val="26"/>
    </w:rPr>
  </w:style>
  <w:style w:type="character" w:customStyle="1" w:styleId="Heading3Char">
    <w:name w:val="Heading 3 Char"/>
    <w:basedOn w:val="DefaultParagraphFont"/>
    <w:link w:val="Heading3"/>
    <w:uiPriority w:val="9"/>
    <w:rsid w:val="00B91941"/>
    <w:rPr>
      <w:rFonts w:asciiTheme="majorHAnsi" w:eastAsiaTheme="majorEastAsia" w:hAnsiTheme="majorHAnsi" w:cstheme="majorBidi"/>
      <w:b/>
      <w:bCs/>
      <w:color w:val="C00000" w:themeColor="accent1"/>
    </w:rPr>
  </w:style>
  <w:style w:type="character" w:customStyle="1" w:styleId="Heading4Char">
    <w:name w:val="Heading 4 Char"/>
    <w:basedOn w:val="DefaultParagraphFont"/>
    <w:link w:val="Heading4"/>
    <w:uiPriority w:val="9"/>
    <w:rsid w:val="00B91941"/>
    <w:rPr>
      <w:rFonts w:asciiTheme="majorHAnsi" w:eastAsiaTheme="majorEastAsia" w:hAnsiTheme="majorHAnsi" w:cstheme="majorBidi"/>
      <w:b/>
      <w:bCs/>
      <w:i/>
      <w:iCs/>
      <w:color w:val="C00000" w:themeColor="accent1"/>
    </w:rPr>
  </w:style>
  <w:style w:type="character" w:customStyle="1" w:styleId="Heading1Char">
    <w:name w:val="Heading 1 Char"/>
    <w:basedOn w:val="DefaultParagraphFont"/>
    <w:link w:val="Heading1"/>
    <w:uiPriority w:val="9"/>
    <w:rsid w:val="00B91941"/>
    <w:rPr>
      <w:rFonts w:asciiTheme="majorHAnsi" w:eastAsiaTheme="majorEastAsia" w:hAnsiTheme="majorHAnsi" w:cstheme="majorBidi"/>
      <w:b/>
      <w:bCs/>
      <w:color w:val="8F0000" w:themeColor="accent1" w:themeShade="BF"/>
      <w:sz w:val="28"/>
      <w:szCs w:val="28"/>
    </w:rPr>
  </w:style>
  <w:style w:type="character" w:customStyle="1" w:styleId="Heading5Char">
    <w:name w:val="Heading 5 Char"/>
    <w:basedOn w:val="DefaultParagraphFont"/>
    <w:link w:val="Heading5"/>
    <w:uiPriority w:val="9"/>
    <w:rsid w:val="002D6856"/>
    <w:rPr>
      <w:rFonts w:asciiTheme="majorHAnsi" w:eastAsiaTheme="majorEastAsia" w:hAnsiTheme="majorHAnsi" w:cstheme="majorBidi"/>
      <w:color w:val="5F0000" w:themeColor="accent1" w:themeShade="7F"/>
    </w:rPr>
  </w:style>
  <w:style w:type="paragraph" w:styleId="ListParagraph">
    <w:name w:val="List Paragraph"/>
    <w:basedOn w:val="Normal"/>
    <w:uiPriority w:val="34"/>
    <w:qFormat/>
    <w:rsid w:val="0022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image" Target="media/image4.jpeg"/><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PBPC">
  <a:themeElements>
    <a:clrScheme name="PBPC">
      <a:dk1>
        <a:sysClr val="windowText" lastClr="000000"/>
      </a:dk1>
      <a:lt1>
        <a:sysClr val="window" lastClr="FFFFFF"/>
      </a:lt1>
      <a:dk2>
        <a:srgbClr val="632423"/>
      </a:dk2>
      <a:lt2>
        <a:srgbClr val="EEECE1"/>
      </a:lt2>
      <a:accent1>
        <a:srgbClr val="C00000"/>
      </a:accent1>
      <a:accent2>
        <a:srgbClr val="0070C0"/>
      </a:accent2>
      <a:accent3>
        <a:srgbClr val="00B050"/>
      </a:accent3>
      <a:accent4>
        <a:srgbClr val="FFFF00"/>
      </a:accent4>
      <a:accent5>
        <a:srgbClr val="002060"/>
      </a:accent5>
      <a:accent6>
        <a:srgbClr val="953734"/>
      </a:accent6>
      <a:hlink>
        <a:srgbClr val="0070C0"/>
      </a:hlink>
      <a:folHlink>
        <a:srgbClr val="7030A0"/>
      </a:folHlink>
    </a:clrScheme>
    <a:fontScheme name="PBPC">
      <a:majorFont>
        <a:latin typeface="Century Schoolbook"/>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1985 Parker Avenue | West Palm Beach, FL 33401-7239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A12AF-0DC5-43AF-9C0C-A7A08C2A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H. VanHuss</dc:creator>
  <cp:lastModifiedBy>Virginia Huddleston</cp:lastModifiedBy>
  <cp:revision>7</cp:revision>
  <cp:lastPrinted>2010-04-21T21:57:00Z</cp:lastPrinted>
  <dcterms:created xsi:type="dcterms:W3CDTF">2011-12-05T18:57:00Z</dcterms:created>
  <dcterms:modified xsi:type="dcterms:W3CDTF">2012-04-01T04:07:00Z</dcterms:modified>
</cp:coreProperties>
</file>