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48" w:rsidRPr="00006AEF" w:rsidRDefault="001F00D1" w:rsidP="001F00D1">
      <w:pPr>
        <w:spacing w:after="0" w:line="240" w:lineRule="auto"/>
        <w:rPr>
          <w:rFonts w:ascii="Times New Roman" w:hAnsi="Times New Roman" w:cs="Times New Roman"/>
          <w:sz w:val="24"/>
          <w:szCs w:val="24"/>
        </w:rPr>
      </w:pPr>
      <w:r w:rsidRPr="00006AEF">
        <w:rPr>
          <w:rFonts w:ascii="Times New Roman" w:hAnsi="Times New Roman" w:cs="Times New Roman"/>
          <w:sz w:val="24"/>
          <w:szCs w:val="24"/>
        </w:rPr>
        <w:t>Megan Wise</w:t>
      </w:r>
    </w:p>
    <w:p w:rsidR="001F00D1" w:rsidRPr="00006AEF" w:rsidRDefault="00AC60E8" w:rsidP="001F00D1">
      <w:pPr>
        <w:spacing w:after="0" w:line="240" w:lineRule="auto"/>
        <w:rPr>
          <w:rFonts w:ascii="Times New Roman" w:hAnsi="Times New Roman" w:cs="Times New Roman"/>
          <w:sz w:val="24"/>
          <w:szCs w:val="24"/>
        </w:rPr>
      </w:pPr>
      <w:r w:rsidRPr="00006AEF">
        <w:rPr>
          <w:rFonts w:ascii="Times New Roman" w:hAnsi="Times New Roman" w:cs="Times New Roman"/>
          <w:sz w:val="24"/>
          <w:szCs w:val="24"/>
        </w:rPr>
        <w:t>COM 205</w:t>
      </w:r>
    </w:p>
    <w:p w:rsidR="001F00D1" w:rsidRPr="00006AEF" w:rsidRDefault="001F00D1" w:rsidP="001F00D1">
      <w:pPr>
        <w:spacing w:after="0" w:line="240" w:lineRule="auto"/>
        <w:rPr>
          <w:rFonts w:ascii="Times New Roman" w:hAnsi="Times New Roman" w:cs="Times New Roman"/>
          <w:sz w:val="24"/>
          <w:szCs w:val="24"/>
        </w:rPr>
      </w:pPr>
      <w:r w:rsidRPr="00006AEF">
        <w:rPr>
          <w:rFonts w:ascii="Times New Roman" w:hAnsi="Times New Roman" w:cs="Times New Roman"/>
          <w:sz w:val="24"/>
          <w:szCs w:val="24"/>
        </w:rPr>
        <w:t>Health PR Campaign</w:t>
      </w:r>
    </w:p>
    <w:p w:rsidR="001F00D1" w:rsidRPr="00006AEF" w:rsidRDefault="00CC6472" w:rsidP="001F00D1">
      <w:pPr>
        <w:spacing w:after="0" w:line="240" w:lineRule="auto"/>
        <w:rPr>
          <w:rFonts w:ascii="Times New Roman" w:hAnsi="Times New Roman" w:cs="Times New Roman"/>
          <w:sz w:val="24"/>
          <w:szCs w:val="24"/>
        </w:rPr>
      </w:pPr>
      <w:r>
        <w:rPr>
          <w:rFonts w:ascii="Times New Roman" w:hAnsi="Times New Roman" w:cs="Times New Roman"/>
          <w:sz w:val="24"/>
          <w:szCs w:val="24"/>
        </w:rPr>
        <w:t>12 April 2012</w:t>
      </w:r>
    </w:p>
    <w:p w:rsidR="001903A1" w:rsidRPr="00006AEF" w:rsidRDefault="001903A1" w:rsidP="001F00D1">
      <w:pPr>
        <w:spacing w:after="0" w:line="240" w:lineRule="auto"/>
        <w:rPr>
          <w:rFonts w:ascii="Times New Roman" w:hAnsi="Times New Roman" w:cs="Times New Roman"/>
          <w:sz w:val="24"/>
          <w:szCs w:val="24"/>
        </w:rPr>
      </w:pPr>
    </w:p>
    <w:p w:rsidR="001903A1" w:rsidRPr="00006AEF" w:rsidRDefault="001903A1" w:rsidP="001903A1">
      <w:pPr>
        <w:spacing w:after="0" w:line="240" w:lineRule="auto"/>
        <w:jc w:val="center"/>
        <w:rPr>
          <w:rFonts w:ascii="Times New Roman" w:hAnsi="Times New Roman" w:cs="Times New Roman"/>
          <w:sz w:val="24"/>
          <w:szCs w:val="24"/>
        </w:rPr>
      </w:pPr>
      <w:r w:rsidRPr="00006AEF">
        <w:rPr>
          <w:rFonts w:ascii="Times New Roman" w:hAnsi="Times New Roman" w:cs="Times New Roman"/>
          <w:sz w:val="24"/>
          <w:szCs w:val="24"/>
        </w:rPr>
        <w:t>“Use Your Head and Protect Your Head!”</w:t>
      </w:r>
    </w:p>
    <w:p w:rsidR="00AC60E8" w:rsidRPr="00006AEF" w:rsidRDefault="00AC60E8" w:rsidP="001F00D1">
      <w:pPr>
        <w:spacing w:after="0" w:line="240" w:lineRule="auto"/>
        <w:rPr>
          <w:rFonts w:ascii="Times New Roman" w:hAnsi="Times New Roman" w:cs="Times New Roman"/>
          <w:sz w:val="24"/>
          <w:szCs w:val="24"/>
        </w:rPr>
      </w:pPr>
    </w:p>
    <w:p w:rsidR="0031004A" w:rsidRPr="00555C3D" w:rsidRDefault="00B856D9" w:rsidP="001F00D1">
      <w:pPr>
        <w:spacing w:after="0" w:line="240" w:lineRule="auto"/>
        <w:rPr>
          <w:rFonts w:ascii="Times New Roman" w:hAnsi="Times New Roman" w:cs="Times New Roman"/>
          <w:b/>
          <w:sz w:val="24"/>
          <w:szCs w:val="24"/>
        </w:rPr>
      </w:pPr>
      <w:r w:rsidRPr="00555C3D">
        <w:rPr>
          <w:rFonts w:ascii="Times New Roman" w:hAnsi="Times New Roman" w:cs="Times New Roman"/>
          <w:b/>
          <w:sz w:val="24"/>
          <w:szCs w:val="24"/>
        </w:rPr>
        <w:t xml:space="preserve">1. </w:t>
      </w:r>
      <w:r w:rsidR="00386CF3" w:rsidRPr="00555C3D">
        <w:rPr>
          <w:rFonts w:ascii="Times New Roman" w:hAnsi="Times New Roman" w:cs="Times New Roman"/>
          <w:b/>
          <w:sz w:val="24"/>
          <w:szCs w:val="24"/>
        </w:rPr>
        <w:t>Background:</w:t>
      </w:r>
      <w:r w:rsidR="0031004A" w:rsidRPr="00555C3D">
        <w:rPr>
          <w:rFonts w:ascii="Times New Roman" w:hAnsi="Times New Roman" w:cs="Times New Roman"/>
          <w:b/>
          <w:sz w:val="24"/>
          <w:szCs w:val="24"/>
        </w:rPr>
        <w:t xml:space="preserve"> </w:t>
      </w:r>
    </w:p>
    <w:p w:rsidR="0031004A" w:rsidRPr="00006AEF" w:rsidRDefault="0031004A" w:rsidP="001F00D1">
      <w:pPr>
        <w:spacing w:after="0" w:line="240" w:lineRule="auto"/>
        <w:rPr>
          <w:rFonts w:ascii="Times New Roman" w:hAnsi="Times New Roman" w:cs="Times New Roman"/>
          <w:sz w:val="24"/>
          <w:szCs w:val="24"/>
        </w:rPr>
      </w:pPr>
    </w:p>
    <w:p w:rsidR="00AC60E8" w:rsidRPr="00006AEF" w:rsidRDefault="0031004A"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Twelve years ago I went through something that most nine-year-old girls should not have to experience. An innocent trip to</w:t>
      </w:r>
      <w:r w:rsidR="00555C3D">
        <w:rPr>
          <w:rFonts w:ascii="Times New Roman" w:hAnsi="Times New Roman" w:cs="Times New Roman"/>
          <w:sz w:val="24"/>
          <w:szCs w:val="24"/>
        </w:rPr>
        <w:t xml:space="preserve"> the driving range to practice</w:t>
      </w:r>
      <w:r w:rsidRPr="00006AEF">
        <w:rPr>
          <w:rFonts w:ascii="Times New Roman" w:hAnsi="Times New Roman" w:cs="Times New Roman"/>
          <w:sz w:val="24"/>
          <w:szCs w:val="24"/>
        </w:rPr>
        <w:t xml:space="preserve"> my golfing skills took an </w:t>
      </w:r>
      <w:r w:rsidR="007D706E" w:rsidRPr="00006AEF">
        <w:rPr>
          <w:rFonts w:ascii="Times New Roman" w:hAnsi="Times New Roman" w:cs="Times New Roman"/>
          <w:sz w:val="24"/>
          <w:szCs w:val="24"/>
        </w:rPr>
        <w:t>unexpected</w:t>
      </w:r>
      <w:r w:rsidRPr="00006AEF">
        <w:rPr>
          <w:rFonts w:ascii="Times New Roman" w:hAnsi="Times New Roman" w:cs="Times New Roman"/>
          <w:sz w:val="24"/>
          <w:szCs w:val="24"/>
        </w:rPr>
        <w:t xml:space="preserve"> and drastic turn. I was struck in the forehead with a driver golf club and from that moment, the seriousness of head injuries would play a conscious role in my life.</w:t>
      </w:r>
    </w:p>
    <w:p w:rsidR="0031004A" w:rsidRPr="00006AEF" w:rsidRDefault="0031004A"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After I was hit in the foreh</w:t>
      </w:r>
      <w:r w:rsidR="00555C3D">
        <w:rPr>
          <w:rFonts w:ascii="Times New Roman" w:hAnsi="Times New Roman" w:cs="Times New Roman"/>
          <w:sz w:val="24"/>
          <w:szCs w:val="24"/>
        </w:rPr>
        <w:t xml:space="preserve">ead, I never lost consciousness, </w:t>
      </w:r>
      <w:r w:rsidRPr="00006AEF">
        <w:rPr>
          <w:rFonts w:ascii="Times New Roman" w:hAnsi="Times New Roman" w:cs="Times New Roman"/>
          <w:sz w:val="24"/>
          <w:szCs w:val="24"/>
        </w:rPr>
        <w:t>I was always aware of my surroundings</w:t>
      </w:r>
      <w:r w:rsidR="00555C3D">
        <w:rPr>
          <w:rFonts w:ascii="Times New Roman" w:hAnsi="Times New Roman" w:cs="Times New Roman"/>
          <w:sz w:val="24"/>
          <w:szCs w:val="24"/>
        </w:rPr>
        <w:t>,</w:t>
      </w:r>
      <w:r w:rsidRPr="00006AEF">
        <w:rPr>
          <w:rFonts w:ascii="Times New Roman" w:hAnsi="Times New Roman" w:cs="Times New Roman"/>
          <w:sz w:val="24"/>
          <w:szCs w:val="24"/>
        </w:rPr>
        <w:t xml:space="preserve"> and I knew who I was. My parents drove me to the emergency room where I waited hours until someone would see me. A CT scan was taken and it came back negative; however, I was kept overnight for observation. Sunday, the next day, was a good day for me; however, on Monday, suspicions arose. </w:t>
      </w:r>
      <w:r w:rsidR="00400EB1" w:rsidRPr="00006AEF">
        <w:rPr>
          <w:rFonts w:ascii="Times New Roman" w:hAnsi="Times New Roman" w:cs="Times New Roman"/>
          <w:sz w:val="24"/>
          <w:szCs w:val="24"/>
        </w:rPr>
        <w:t>Nurses had a harder time waking me up to complete neuro exams and I could never answer questions completely; I would drift off during mid-sentence. My mother said to the doctors and nurses that I was not acting like myself, so a second CT scan was ordered.</w:t>
      </w:r>
    </w:p>
    <w:p w:rsidR="00400EB1" w:rsidRPr="00006AEF" w:rsidRDefault="00400EB1"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Shortly thereafter, Dr. Weiner, the neurosurgeon, rushed into my room and said that I had to have immediate brain surgery. I had what is called an epidural hematoma: An </w:t>
      </w:r>
      <w:r w:rsidR="007D706E" w:rsidRPr="00006AEF">
        <w:rPr>
          <w:rFonts w:ascii="Times New Roman" w:hAnsi="Times New Roman" w:cs="Times New Roman"/>
          <w:sz w:val="24"/>
          <w:szCs w:val="24"/>
        </w:rPr>
        <w:t>epidural</w:t>
      </w:r>
      <w:r w:rsidRPr="00006AEF">
        <w:rPr>
          <w:rFonts w:ascii="Times New Roman" w:hAnsi="Times New Roman" w:cs="Times New Roman"/>
          <w:sz w:val="24"/>
          <w:szCs w:val="24"/>
        </w:rPr>
        <w:t xml:space="preserve"> hemorrhage is bleeding between the inside of the skull and the outer covering of the brain</w:t>
      </w:r>
      <w:r w:rsidR="007D706E" w:rsidRPr="00006AEF">
        <w:rPr>
          <w:rFonts w:ascii="Times New Roman" w:hAnsi="Times New Roman" w:cs="Times New Roman"/>
          <w:sz w:val="24"/>
          <w:szCs w:val="24"/>
        </w:rPr>
        <w:t>.</w:t>
      </w:r>
      <w:r w:rsidRPr="00006AEF">
        <w:rPr>
          <w:rFonts w:ascii="Times New Roman" w:hAnsi="Times New Roman" w:cs="Times New Roman"/>
          <w:sz w:val="24"/>
          <w:szCs w:val="24"/>
        </w:rPr>
        <w:t xml:space="preserve"> </w:t>
      </w:r>
      <w:r w:rsidR="007D706E" w:rsidRPr="00006AEF">
        <w:rPr>
          <w:rFonts w:ascii="Times New Roman" w:hAnsi="Times New Roman" w:cs="Times New Roman"/>
          <w:sz w:val="24"/>
          <w:szCs w:val="24"/>
        </w:rPr>
        <w:t>Dr. Weiner</w:t>
      </w:r>
      <w:r w:rsidRPr="00006AEF">
        <w:rPr>
          <w:rFonts w:ascii="Times New Roman" w:hAnsi="Times New Roman" w:cs="Times New Roman"/>
          <w:sz w:val="24"/>
          <w:szCs w:val="24"/>
        </w:rPr>
        <w:t xml:space="preserve"> had fifteen minutes to operate, or else I would have fallen into a coma. </w:t>
      </w:r>
      <w:r w:rsidR="007E3C56" w:rsidRPr="00006AEF">
        <w:rPr>
          <w:rFonts w:ascii="Times New Roman" w:hAnsi="Times New Roman" w:cs="Times New Roman"/>
          <w:sz w:val="24"/>
          <w:szCs w:val="24"/>
        </w:rPr>
        <w:t>Figure 1.1 shows a represe</w:t>
      </w:r>
      <w:r w:rsidR="00446187" w:rsidRPr="00006AEF">
        <w:rPr>
          <w:rFonts w:ascii="Times New Roman" w:hAnsi="Times New Roman" w:cs="Times New Roman"/>
          <w:sz w:val="24"/>
          <w:szCs w:val="24"/>
        </w:rPr>
        <w:t xml:space="preserve">ntation of an epidural hematoma and a diagram of the human brain. </w:t>
      </w:r>
      <w:r w:rsidR="007E3C56" w:rsidRPr="00006AEF">
        <w:rPr>
          <w:rFonts w:ascii="Times New Roman" w:hAnsi="Times New Roman" w:cs="Times New Roman"/>
          <w:sz w:val="24"/>
          <w:szCs w:val="24"/>
        </w:rPr>
        <w:t xml:space="preserve"> </w:t>
      </w:r>
      <w:r w:rsidRPr="00006AEF">
        <w:rPr>
          <w:rFonts w:ascii="Times New Roman" w:hAnsi="Times New Roman" w:cs="Times New Roman"/>
          <w:sz w:val="24"/>
          <w:szCs w:val="24"/>
        </w:rPr>
        <w:t xml:space="preserve">The surgery lasted around three hours, and Dr. Weiner elevated the bone that was fractured and evacuated the blood clot. Three titanium plates and eleven screws were used to put everything back into place.  I was </w:t>
      </w:r>
      <w:r w:rsidRPr="00006AEF">
        <w:rPr>
          <w:rFonts w:ascii="Times New Roman" w:hAnsi="Times New Roman" w:cs="Times New Roman"/>
          <w:sz w:val="24"/>
          <w:szCs w:val="24"/>
        </w:rPr>
        <w:lastRenderedPageBreak/>
        <w:t xml:space="preserve">kept in the Intensive Care Unit for a few days and by the end of the week, I was released </w:t>
      </w:r>
      <w:r w:rsidR="007D706E" w:rsidRPr="00006AEF">
        <w:rPr>
          <w:rFonts w:ascii="Times New Roman" w:hAnsi="Times New Roman" w:cs="Times New Roman"/>
          <w:sz w:val="24"/>
          <w:szCs w:val="24"/>
        </w:rPr>
        <w:t>from</w:t>
      </w:r>
      <w:r w:rsidRPr="00006AEF">
        <w:rPr>
          <w:rFonts w:ascii="Times New Roman" w:hAnsi="Times New Roman" w:cs="Times New Roman"/>
          <w:sz w:val="24"/>
          <w:szCs w:val="24"/>
        </w:rPr>
        <w:t xml:space="preserve"> the hospital.</w:t>
      </w:r>
    </w:p>
    <w:p w:rsidR="00400EB1" w:rsidRPr="00006AEF" w:rsidRDefault="00400EB1"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The one year recovery process consisted of half-days of schools, no gym classes or recess, and the overall precaution of protecting my head. Through this event, the prime item to remember is to seek attention immediately and make sure that any change is reported. </w:t>
      </w:r>
    </w:p>
    <w:p w:rsidR="007E3C56" w:rsidRPr="00006AEF" w:rsidRDefault="007E3C56" w:rsidP="001F00D1">
      <w:pPr>
        <w:spacing w:after="0" w:line="240" w:lineRule="auto"/>
        <w:rPr>
          <w:rFonts w:ascii="Times New Roman" w:hAnsi="Times New Roman" w:cs="Times New Roman"/>
          <w:sz w:val="24"/>
          <w:szCs w:val="24"/>
        </w:rPr>
      </w:pPr>
    </w:p>
    <w:p w:rsidR="007E3C56" w:rsidRPr="00555C3D" w:rsidRDefault="007E3C56" w:rsidP="001F00D1">
      <w:pPr>
        <w:spacing w:after="0" w:line="240" w:lineRule="auto"/>
        <w:rPr>
          <w:rFonts w:ascii="Times New Roman" w:hAnsi="Times New Roman" w:cs="Times New Roman"/>
          <w:b/>
          <w:sz w:val="24"/>
          <w:szCs w:val="24"/>
        </w:rPr>
      </w:pPr>
      <w:r w:rsidRPr="00555C3D">
        <w:rPr>
          <w:rFonts w:ascii="Times New Roman" w:hAnsi="Times New Roman" w:cs="Times New Roman"/>
          <w:b/>
          <w:sz w:val="24"/>
          <w:szCs w:val="24"/>
        </w:rPr>
        <w:t>Figure 1.1</w:t>
      </w:r>
    </w:p>
    <w:p w:rsidR="007E3C56" w:rsidRPr="00006AEF" w:rsidRDefault="00446187" w:rsidP="001F00D1">
      <w:pPr>
        <w:spacing w:after="0" w:line="240" w:lineRule="auto"/>
        <w:rPr>
          <w:rFonts w:ascii="Times New Roman" w:hAnsi="Times New Roman" w:cs="Times New Roman"/>
          <w:sz w:val="24"/>
          <w:szCs w:val="24"/>
        </w:rPr>
      </w:pPr>
      <w:r w:rsidRPr="00006AEF">
        <w:rPr>
          <w:noProof/>
        </w:rPr>
        <w:drawing>
          <wp:anchor distT="0" distB="0" distL="114300" distR="114300" simplePos="0" relativeHeight="251658240" behindDoc="0" locked="0" layoutInCell="1" allowOverlap="1" wp14:anchorId="59F0485A" wp14:editId="72148B32">
            <wp:simplePos x="0" y="0"/>
            <wp:positionH relativeFrom="column">
              <wp:posOffset>2967127</wp:posOffset>
            </wp:positionH>
            <wp:positionV relativeFrom="paragraph">
              <wp:posOffset>-3175</wp:posOffset>
            </wp:positionV>
            <wp:extent cx="2993366" cy="22452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93366" cy="2245206"/>
                    </a:xfrm>
                    <a:prstGeom prst="rect">
                      <a:avLst/>
                    </a:prstGeom>
                  </pic:spPr>
                </pic:pic>
              </a:graphicData>
            </a:graphic>
            <wp14:sizeRelH relativeFrom="page">
              <wp14:pctWidth>0</wp14:pctWidth>
            </wp14:sizeRelH>
            <wp14:sizeRelV relativeFrom="page">
              <wp14:pctHeight>0</wp14:pctHeight>
            </wp14:sizeRelV>
          </wp:anchor>
        </w:drawing>
      </w:r>
      <w:r w:rsidR="007E3C56" w:rsidRPr="00006AEF">
        <w:rPr>
          <w:noProof/>
        </w:rPr>
        <w:drawing>
          <wp:inline distT="0" distB="0" distL="0" distR="0" wp14:anchorId="192CE997" wp14:editId="6B09F309">
            <wp:extent cx="2425292" cy="2198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6121" cy="2199683"/>
                    </a:xfrm>
                    <a:prstGeom prst="rect">
                      <a:avLst/>
                    </a:prstGeom>
                  </pic:spPr>
                </pic:pic>
              </a:graphicData>
            </a:graphic>
          </wp:inline>
        </w:drawing>
      </w:r>
      <w:r w:rsidRPr="00006AEF">
        <w:rPr>
          <w:noProof/>
        </w:rPr>
        <w:t xml:space="preserve"> </w:t>
      </w:r>
    </w:p>
    <w:p w:rsidR="00555C3D" w:rsidRDefault="00B179FE"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r>
    </w:p>
    <w:p w:rsidR="00555C3D" w:rsidRDefault="00555C3D" w:rsidP="00555C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79FE" w:rsidRPr="00006AEF">
        <w:rPr>
          <w:rFonts w:ascii="Times New Roman" w:hAnsi="Times New Roman" w:cs="Times New Roman"/>
          <w:sz w:val="24"/>
          <w:szCs w:val="24"/>
        </w:rPr>
        <w:t>Traumatic Brain Injury is defined as a blow or jolt to the head, penetrating head injury that disrupts the normal function of the brain. There are two types of head injuries which are most</w:t>
      </w:r>
      <w:r>
        <w:rPr>
          <w:rFonts w:ascii="Times New Roman" w:hAnsi="Times New Roman" w:cs="Times New Roman"/>
          <w:sz w:val="24"/>
          <w:szCs w:val="24"/>
        </w:rPr>
        <w:t>ly</w:t>
      </w:r>
      <w:r w:rsidR="00B179FE" w:rsidRPr="00006AEF">
        <w:rPr>
          <w:rFonts w:ascii="Times New Roman" w:hAnsi="Times New Roman" w:cs="Times New Roman"/>
          <w:sz w:val="24"/>
          <w:szCs w:val="24"/>
        </w:rPr>
        <w:t xml:space="preserve"> associated with traumatic brain injuries: a concussion is a traumatic injury to tissues of the body</w:t>
      </w:r>
      <w:r w:rsidR="007D706E" w:rsidRPr="00006AEF">
        <w:rPr>
          <w:rFonts w:ascii="Times New Roman" w:hAnsi="Times New Roman" w:cs="Times New Roman"/>
          <w:sz w:val="24"/>
          <w:szCs w:val="24"/>
        </w:rPr>
        <w:t>,</w:t>
      </w:r>
      <w:r w:rsidR="00B179FE" w:rsidRPr="00006AEF">
        <w:rPr>
          <w:rFonts w:ascii="Times New Roman" w:hAnsi="Times New Roman" w:cs="Times New Roman"/>
          <w:sz w:val="24"/>
          <w:szCs w:val="24"/>
        </w:rPr>
        <w:t xml:space="preserve"> such as the brain</w:t>
      </w:r>
      <w:r w:rsidR="007D706E" w:rsidRPr="00006AEF">
        <w:rPr>
          <w:rFonts w:ascii="Times New Roman" w:hAnsi="Times New Roman" w:cs="Times New Roman"/>
          <w:sz w:val="24"/>
          <w:szCs w:val="24"/>
        </w:rPr>
        <w:t>,</w:t>
      </w:r>
      <w:r w:rsidR="00B179FE" w:rsidRPr="00006AEF">
        <w:rPr>
          <w:rFonts w:ascii="Times New Roman" w:hAnsi="Times New Roman" w:cs="Times New Roman"/>
          <w:sz w:val="24"/>
          <w:szCs w:val="24"/>
        </w:rPr>
        <w:t xml:space="preserve"> as a result of a violent blow, shaking, or spinning</w:t>
      </w:r>
      <w:r>
        <w:rPr>
          <w:rFonts w:ascii="Times New Roman" w:hAnsi="Times New Roman" w:cs="Times New Roman"/>
          <w:sz w:val="24"/>
          <w:szCs w:val="24"/>
        </w:rPr>
        <w:t>,</w:t>
      </w:r>
      <w:r w:rsidR="00B179FE" w:rsidRPr="00006AEF">
        <w:rPr>
          <w:rFonts w:ascii="Times New Roman" w:hAnsi="Times New Roman" w:cs="Times New Roman"/>
          <w:sz w:val="24"/>
          <w:szCs w:val="24"/>
        </w:rPr>
        <w:t xml:space="preserve"> and a coma</w:t>
      </w:r>
      <w:r w:rsidR="00B87550" w:rsidRPr="00006AEF">
        <w:rPr>
          <w:rFonts w:ascii="Times New Roman" w:hAnsi="Times New Roman" w:cs="Times New Roman"/>
          <w:sz w:val="24"/>
          <w:szCs w:val="24"/>
        </w:rPr>
        <w:t xml:space="preserve"> is a state of unconsciousness. Every fifteen seconds, someone in the United States suffers a traumatic brain injury (TBI). </w:t>
      </w:r>
      <w:r w:rsidR="0073085E" w:rsidRPr="00006AEF">
        <w:rPr>
          <w:rFonts w:ascii="Times New Roman" w:hAnsi="Times New Roman" w:cs="Times New Roman"/>
          <w:sz w:val="24"/>
          <w:szCs w:val="24"/>
        </w:rPr>
        <w:t xml:space="preserve"> TBI is a contributing factor to a third of all injury-related deaths in the United States. </w:t>
      </w:r>
      <w:r w:rsidR="00B87550" w:rsidRPr="00006AEF">
        <w:rPr>
          <w:rFonts w:ascii="Times New Roman" w:hAnsi="Times New Roman" w:cs="Times New Roman"/>
          <w:sz w:val="24"/>
          <w:szCs w:val="24"/>
        </w:rPr>
        <w:t xml:space="preserve">It is surreal to fathom that brain injuries occur more frequently than breast cancer and AIDS patients; about 1/50 Americans are currently living with disabilities from TBI. </w:t>
      </w:r>
      <w:r w:rsidR="00A43A7D" w:rsidRPr="00006AEF">
        <w:rPr>
          <w:rFonts w:ascii="Times New Roman" w:hAnsi="Times New Roman" w:cs="Times New Roman"/>
          <w:sz w:val="24"/>
          <w:szCs w:val="24"/>
        </w:rPr>
        <w:t>See Figure 1.2 to see a comprehensive list of statistics revolving around TBI and other serious head trauma.</w:t>
      </w:r>
    </w:p>
    <w:p w:rsidR="00A43A7D" w:rsidRPr="00555C3D" w:rsidRDefault="00A43A7D" w:rsidP="00555C3D">
      <w:pPr>
        <w:spacing w:after="0" w:line="480" w:lineRule="auto"/>
        <w:rPr>
          <w:rFonts w:ascii="Times New Roman" w:hAnsi="Times New Roman" w:cs="Times New Roman"/>
          <w:b/>
          <w:sz w:val="24"/>
          <w:szCs w:val="24"/>
        </w:rPr>
      </w:pPr>
      <w:r w:rsidRPr="00555C3D">
        <w:rPr>
          <w:rFonts w:ascii="Times New Roman" w:hAnsi="Times New Roman" w:cs="Times New Roman"/>
          <w:b/>
          <w:sz w:val="24"/>
          <w:szCs w:val="24"/>
        </w:rPr>
        <w:lastRenderedPageBreak/>
        <w:t>Figure 1.2</w:t>
      </w:r>
    </w:p>
    <w:tbl>
      <w:tblPr>
        <w:tblStyle w:val="TableGrid"/>
        <w:tblW w:w="0" w:type="auto"/>
        <w:tblLook w:val="04A0" w:firstRow="1" w:lastRow="0" w:firstColumn="1" w:lastColumn="0" w:noHBand="0" w:noVBand="1"/>
      </w:tblPr>
      <w:tblGrid>
        <w:gridCol w:w="9576"/>
      </w:tblGrid>
      <w:tr w:rsidR="00A43A7D" w:rsidRPr="00006AEF" w:rsidTr="00A43A7D">
        <w:tc>
          <w:tcPr>
            <w:tcW w:w="9576" w:type="dxa"/>
          </w:tcPr>
          <w:p w:rsidR="00A43A7D" w:rsidRPr="00006AEF" w:rsidRDefault="007D706E" w:rsidP="00A43A7D">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Of</w:t>
            </w:r>
            <w:r w:rsidR="00A43A7D" w:rsidRPr="00006AEF">
              <w:rPr>
                <w:rFonts w:ascii="Times New Roman" w:hAnsi="Times New Roman" w:cs="Times New Roman"/>
                <w:sz w:val="24"/>
                <w:szCs w:val="24"/>
              </w:rPr>
              <w:t xml:space="preserve"> the 1.7 million people who sustain a TBI each year in the U.S., 52,000 people die and 275,000 people are hospitalized</w:t>
            </w:r>
          </w:p>
          <w:p w:rsidR="005F3464" w:rsidRPr="00006AEF" w:rsidRDefault="005F3464" w:rsidP="00A43A7D">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Each year, U.S. Emergency Room departments treat an estimated 173,285 sports and recreation-related TBIs from birth to 19 years of age</w:t>
            </w:r>
          </w:p>
          <w:p w:rsidR="005F3464" w:rsidRPr="00006AEF" w:rsidRDefault="005F3464" w:rsidP="005F3464">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During the last decade, ER visits for sport related TBIs among children increased by 60%</w:t>
            </w:r>
          </w:p>
          <w:p w:rsidR="005F3464" w:rsidRPr="00006AEF" w:rsidRDefault="005F3464" w:rsidP="005F3464">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From 2001-2009, TBI related ER visits increased from 153,375 to 248,418</w:t>
            </w:r>
          </w:p>
          <w:p w:rsidR="005F3464" w:rsidRPr="00006AEF" w:rsidRDefault="005F3464" w:rsidP="005F3464">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Highest rates of TBI are among males, ages 10-19</w:t>
            </w:r>
          </w:p>
          <w:p w:rsidR="005F3464" w:rsidRPr="00006AEF" w:rsidRDefault="005F3464" w:rsidP="005F3464">
            <w:pPr>
              <w:pStyle w:val="ListParagraph"/>
              <w:numPr>
                <w:ilvl w:val="0"/>
                <w:numId w:val="2"/>
              </w:numPr>
              <w:rPr>
                <w:rFonts w:ascii="Times New Roman" w:hAnsi="Times New Roman" w:cs="Times New Roman"/>
                <w:sz w:val="24"/>
                <w:szCs w:val="24"/>
              </w:rPr>
            </w:pPr>
            <w:r w:rsidRPr="00006AEF">
              <w:rPr>
                <w:rFonts w:ascii="Times New Roman" w:hAnsi="Times New Roman" w:cs="Times New Roman"/>
                <w:sz w:val="24"/>
                <w:szCs w:val="24"/>
              </w:rPr>
              <w:t>The estimated cost of TBI in 2010 was approximately $76.5 billion</w:t>
            </w:r>
          </w:p>
        </w:tc>
      </w:tr>
    </w:tbl>
    <w:p w:rsidR="00B179FE" w:rsidRPr="00006AEF" w:rsidRDefault="00B179FE" w:rsidP="001F00D1">
      <w:pPr>
        <w:spacing w:after="0" w:line="240" w:lineRule="auto"/>
        <w:rPr>
          <w:rFonts w:ascii="Times New Roman" w:hAnsi="Times New Roman" w:cs="Times New Roman"/>
          <w:sz w:val="24"/>
          <w:szCs w:val="24"/>
        </w:rPr>
      </w:pPr>
    </w:p>
    <w:p w:rsidR="0031004A" w:rsidRPr="00006AEF" w:rsidRDefault="0087339B"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r>
      <w:r w:rsidR="00B179FE" w:rsidRPr="00006AEF">
        <w:rPr>
          <w:rFonts w:ascii="Times New Roman" w:hAnsi="Times New Roman" w:cs="Times New Roman"/>
          <w:sz w:val="24"/>
          <w:szCs w:val="24"/>
        </w:rPr>
        <w:t xml:space="preserve">The leading cause of death from sports-related injuries is traumatic brain injury (TBI) and twenty-one percent of all TBIs are among American children and adolescents. </w:t>
      </w:r>
      <w:r w:rsidR="0073085E" w:rsidRPr="00006AEF">
        <w:rPr>
          <w:rFonts w:ascii="Times New Roman" w:hAnsi="Times New Roman" w:cs="Times New Roman"/>
          <w:sz w:val="24"/>
          <w:szCs w:val="24"/>
        </w:rPr>
        <w:t>Approximately 2/5 TBIs among children are associated with participation in sports and recreational activities. Serious sports head injuries can be categorized into two divisions</w:t>
      </w:r>
      <w:r w:rsidR="007D706E" w:rsidRPr="00006AEF">
        <w:rPr>
          <w:rFonts w:ascii="Times New Roman" w:hAnsi="Times New Roman" w:cs="Times New Roman"/>
          <w:sz w:val="24"/>
          <w:szCs w:val="24"/>
        </w:rPr>
        <w:t>:</w:t>
      </w:r>
      <w:r w:rsidR="0073085E" w:rsidRPr="00006AEF">
        <w:rPr>
          <w:rFonts w:ascii="Times New Roman" w:hAnsi="Times New Roman" w:cs="Times New Roman"/>
          <w:sz w:val="24"/>
          <w:szCs w:val="24"/>
        </w:rPr>
        <w:t xml:space="preserve"> Sports concussion- </w:t>
      </w:r>
      <w:r w:rsidR="00555C3D">
        <w:rPr>
          <w:rFonts w:ascii="Times New Roman" w:hAnsi="Times New Roman" w:cs="Times New Roman"/>
          <w:sz w:val="24"/>
          <w:szCs w:val="24"/>
        </w:rPr>
        <w:t xml:space="preserve">concussions </w:t>
      </w:r>
      <w:r w:rsidR="0073085E" w:rsidRPr="00006AEF">
        <w:rPr>
          <w:rFonts w:ascii="Times New Roman" w:hAnsi="Times New Roman" w:cs="Times New Roman"/>
          <w:sz w:val="24"/>
          <w:szCs w:val="24"/>
        </w:rPr>
        <w:t xml:space="preserve">may appear mild, but research is finding that repeated concussions can have serious, long-term effects and </w:t>
      </w:r>
      <w:r w:rsidR="00555C3D">
        <w:rPr>
          <w:rFonts w:ascii="Times New Roman" w:hAnsi="Times New Roman" w:cs="Times New Roman"/>
          <w:sz w:val="24"/>
          <w:szCs w:val="24"/>
        </w:rPr>
        <w:t>an Epidural Hematoma- is</w:t>
      </w:r>
      <w:r w:rsidR="0073085E" w:rsidRPr="00006AEF">
        <w:rPr>
          <w:rFonts w:ascii="Times New Roman" w:hAnsi="Times New Roman" w:cs="Times New Roman"/>
          <w:sz w:val="24"/>
          <w:szCs w:val="24"/>
        </w:rPr>
        <w:t xml:space="preserve"> bleeding between the skull and the brain that may occur when an impact causes a blood clot to form between the skull and the brain’s protective covering called the </w:t>
      </w:r>
      <w:proofErr w:type="spellStart"/>
      <w:r w:rsidR="0073085E" w:rsidRPr="00006AEF">
        <w:rPr>
          <w:rFonts w:ascii="Times New Roman" w:hAnsi="Times New Roman" w:cs="Times New Roman"/>
          <w:sz w:val="24"/>
          <w:szCs w:val="24"/>
        </w:rPr>
        <w:t>dura</w:t>
      </w:r>
      <w:proofErr w:type="spellEnd"/>
      <w:r w:rsidR="0073085E" w:rsidRPr="00006AEF">
        <w:rPr>
          <w:rFonts w:ascii="Times New Roman" w:hAnsi="Times New Roman" w:cs="Times New Roman"/>
          <w:sz w:val="24"/>
          <w:szCs w:val="24"/>
        </w:rPr>
        <w:t xml:space="preserve">. </w:t>
      </w:r>
      <w:r w:rsidR="004C1615" w:rsidRPr="00006AEF">
        <w:rPr>
          <w:rFonts w:ascii="Times New Roman" w:hAnsi="Times New Roman" w:cs="Times New Roman"/>
          <w:sz w:val="24"/>
          <w:szCs w:val="24"/>
        </w:rPr>
        <w:t>The signs of serious head injuries do not always appear immediately; sometimes they gradually surface later, and this explains the extreme importance of treating any strike to the head immediately. Figure 1.3 details the symptoms and signs of potential TBIs.</w:t>
      </w:r>
    </w:p>
    <w:p w:rsidR="004C1615" w:rsidRPr="00006AEF" w:rsidRDefault="004C1615" w:rsidP="001F00D1">
      <w:pPr>
        <w:spacing w:after="0" w:line="240" w:lineRule="auto"/>
        <w:rPr>
          <w:rFonts w:ascii="Times New Roman" w:hAnsi="Times New Roman" w:cs="Times New Roman"/>
          <w:sz w:val="24"/>
          <w:szCs w:val="24"/>
        </w:rPr>
      </w:pPr>
    </w:p>
    <w:p w:rsidR="004C1615" w:rsidRPr="00555C3D" w:rsidRDefault="004C1615" w:rsidP="004C1615">
      <w:pPr>
        <w:tabs>
          <w:tab w:val="left" w:pos="2350"/>
        </w:tabs>
        <w:spacing w:after="0" w:line="240" w:lineRule="auto"/>
        <w:rPr>
          <w:rFonts w:ascii="Times New Roman" w:hAnsi="Times New Roman" w:cs="Times New Roman"/>
          <w:b/>
          <w:sz w:val="24"/>
          <w:szCs w:val="24"/>
        </w:rPr>
      </w:pPr>
      <w:r w:rsidRPr="00555C3D">
        <w:rPr>
          <w:rFonts w:ascii="Times New Roman" w:hAnsi="Times New Roman" w:cs="Times New Roman"/>
          <w:b/>
          <w:sz w:val="24"/>
          <w:szCs w:val="24"/>
        </w:rPr>
        <w:t xml:space="preserve">Figure 1.3 </w:t>
      </w:r>
      <w:r w:rsidRPr="00555C3D">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4788"/>
        <w:gridCol w:w="4788"/>
      </w:tblGrid>
      <w:tr w:rsidR="004C1615" w:rsidRPr="00006AEF" w:rsidTr="004C1615">
        <w:tc>
          <w:tcPr>
            <w:tcW w:w="4788" w:type="dxa"/>
          </w:tcPr>
          <w:p w:rsidR="004C1615" w:rsidRPr="00006AEF" w:rsidRDefault="004C1615" w:rsidP="004C1615">
            <w:pPr>
              <w:tabs>
                <w:tab w:val="left" w:pos="2350"/>
              </w:tabs>
              <w:jc w:val="center"/>
              <w:rPr>
                <w:rFonts w:ascii="Times New Roman" w:hAnsi="Times New Roman" w:cs="Times New Roman"/>
                <w:sz w:val="24"/>
                <w:szCs w:val="24"/>
              </w:rPr>
            </w:pPr>
            <w:r w:rsidRPr="00006AEF">
              <w:rPr>
                <w:rFonts w:ascii="Times New Roman" w:hAnsi="Times New Roman" w:cs="Times New Roman"/>
                <w:sz w:val="24"/>
                <w:szCs w:val="24"/>
              </w:rPr>
              <w:t>Early Symptoms</w:t>
            </w:r>
          </w:p>
        </w:tc>
        <w:tc>
          <w:tcPr>
            <w:tcW w:w="4788" w:type="dxa"/>
          </w:tcPr>
          <w:p w:rsidR="004C1615" w:rsidRPr="00006AEF" w:rsidRDefault="004C1615" w:rsidP="004C1615">
            <w:pPr>
              <w:tabs>
                <w:tab w:val="left" w:pos="2350"/>
              </w:tabs>
              <w:jc w:val="center"/>
              <w:rPr>
                <w:rFonts w:ascii="Times New Roman" w:hAnsi="Times New Roman" w:cs="Times New Roman"/>
                <w:sz w:val="24"/>
                <w:szCs w:val="24"/>
              </w:rPr>
            </w:pPr>
            <w:r w:rsidRPr="00006AEF">
              <w:rPr>
                <w:rFonts w:ascii="Times New Roman" w:hAnsi="Times New Roman" w:cs="Times New Roman"/>
                <w:sz w:val="24"/>
                <w:szCs w:val="24"/>
              </w:rPr>
              <w:t>Late Symptoms</w:t>
            </w:r>
          </w:p>
        </w:tc>
      </w:tr>
      <w:tr w:rsidR="004C1615" w:rsidRPr="00006AEF" w:rsidTr="004C1615">
        <w:tc>
          <w:tcPr>
            <w:tcW w:w="4788" w:type="dxa"/>
          </w:tcPr>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Confusion</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Disorientation</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Memory loss</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 xml:space="preserve">Unconsciousness </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Unequal pupil size</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Headache</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Dizziness</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Nausea</w:t>
            </w:r>
          </w:p>
        </w:tc>
        <w:tc>
          <w:tcPr>
            <w:tcW w:w="4788" w:type="dxa"/>
          </w:tcPr>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Memory disturbances</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Sleep disturbances</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Poor concentration</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Fatigue</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Irritability</w:t>
            </w:r>
          </w:p>
          <w:p w:rsidR="004C1615" w:rsidRPr="00006AEF" w:rsidRDefault="004C1615" w:rsidP="004C1615">
            <w:pPr>
              <w:pStyle w:val="ListParagraph"/>
              <w:numPr>
                <w:ilvl w:val="0"/>
                <w:numId w:val="5"/>
              </w:numPr>
              <w:tabs>
                <w:tab w:val="left" w:pos="2350"/>
              </w:tabs>
              <w:rPr>
                <w:rFonts w:ascii="Times New Roman" w:hAnsi="Times New Roman" w:cs="Times New Roman"/>
                <w:sz w:val="24"/>
                <w:szCs w:val="24"/>
              </w:rPr>
            </w:pPr>
            <w:r w:rsidRPr="00006AEF">
              <w:rPr>
                <w:rFonts w:ascii="Times New Roman" w:hAnsi="Times New Roman" w:cs="Times New Roman"/>
                <w:sz w:val="24"/>
                <w:szCs w:val="24"/>
              </w:rPr>
              <w:t>Personality changes</w:t>
            </w:r>
          </w:p>
        </w:tc>
      </w:tr>
    </w:tbl>
    <w:p w:rsidR="00386CF3" w:rsidRPr="00006AEF" w:rsidRDefault="00386CF3" w:rsidP="001F00D1">
      <w:pPr>
        <w:spacing w:after="0" w:line="240" w:lineRule="auto"/>
        <w:rPr>
          <w:rFonts w:ascii="Times New Roman" w:hAnsi="Times New Roman" w:cs="Times New Roman"/>
          <w:sz w:val="24"/>
          <w:szCs w:val="24"/>
        </w:rPr>
      </w:pPr>
    </w:p>
    <w:p w:rsidR="0058206A" w:rsidRPr="00006AEF" w:rsidRDefault="0058206A"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ab/>
        <w:t xml:space="preserve">As stated previously, sport related activities are the main contributors to traumatic brain injuries. </w:t>
      </w:r>
      <w:r w:rsidR="007B28E5" w:rsidRPr="00006AEF">
        <w:rPr>
          <w:rFonts w:ascii="Times New Roman" w:hAnsi="Times New Roman" w:cs="Times New Roman"/>
          <w:sz w:val="24"/>
          <w:szCs w:val="24"/>
        </w:rPr>
        <w:t xml:space="preserve">The greatest number of TBI related emergency room visits include: bicycling, football, playground activities, basketball, and soccer. Children from birth to the age of nineteen have the highest rates of TBI among sport activities, but the highest rates are among </w:t>
      </w:r>
      <w:r w:rsidR="00555C3D">
        <w:rPr>
          <w:rFonts w:ascii="Times New Roman" w:hAnsi="Times New Roman" w:cs="Times New Roman"/>
          <w:sz w:val="24"/>
          <w:szCs w:val="24"/>
        </w:rPr>
        <w:t>males’</w:t>
      </w:r>
      <w:r w:rsidR="007B28E5" w:rsidRPr="00006AEF">
        <w:rPr>
          <w:rFonts w:ascii="Times New Roman" w:hAnsi="Times New Roman" w:cs="Times New Roman"/>
          <w:sz w:val="24"/>
          <w:szCs w:val="24"/>
        </w:rPr>
        <w:t xml:space="preserve"> ages 10-19 years. Figure 1.4 displays the top ten </w:t>
      </w:r>
      <w:r w:rsidR="00ED388C" w:rsidRPr="00006AEF">
        <w:rPr>
          <w:rFonts w:ascii="Times New Roman" w:hAnsi="Times New Roman" w:cs="Times New Roman"/>
          <w:sz w:val="24"/>
          <w:szCs w:val="24"/>
        </w:rPr>
        <w:t>sports</w:t>
      </w:r>
      <w:r w:rsidR="007B28E5" w:rsidRPr="00006AEF">
        <w:rPr>
          <w:rFonts w:ascii="Times New Roman" w:hAnsi="Times New Roman" w:cs="Times New Roman"/>
          <w:sz w:val="24"/>
          <w:szCs w:val="24"/>
        </w:rPr>
        <w:t xml:space="preserve"> related head injury categories among children ages 14 and younger.</w:t>
      </w:r>
    </w:p>
    <w:p w:rsidR="007B28E5" w:rsidRPr="00006AEF" w:rsidRDefault="007B28E5" w:rsidP="001F00D1">
      <w:pPr>
        <w:spacing w:after="0" w:line="240" w:lineRule="auto"/>
        <w:rPr>
          <w:rFonts w:ascii="Times New Roman" w:hAnsi="Times New Roman" w:cs="Times New Roman"/>
          <w:sz w:val="24"/>
          <w:szCs w:val="24"/>
        </w:rPr>
      </w:pPr>
    </w:p>
    <w:p w:rsidR="007B28E5" w:rsidRPr="00555C3D" w:rsidRDefault="007B28E5" w:rsidP="001F00D1">
      <w:pPr>
        <w:spacing w:after="0" w:line="240" w:lineRule="auto"/>
        <w:rPr>
          <w:rFonts w:ascii="Times New Roman" w:hAnsi="Times New Roman" w:cs="Times New Roman"/>
          <w:b/>
          <w:sz w:val="24"/>
          <w:szCs w:val="24"/>
        </w:rPr>
      </w:pPr>
      <w:r w:rsidRPr="00555C3D">
        <w:rPr>
          <w:rFonts w:ascii="Times New Roman" w:hAnsi="Times New Roman" w:cs="Times New Roman"/>
          <w:b/>
          <w:sz w:val="24"/>
          <w:szCs w:val="24"/>
        </w:rPr>
        <w:t xml:space="preserve">Figure 1.4 </w:t>
      </w:r>
    </w:p>
    <w:p w:rsidR="007B28E5" w:rsidRPr="00006AEF" w:rsidRDefault="007B28E5" w:rsidP="001F00D1">
      <w:pPr>
        <w:spacing w:after="0" w:line="240" w:lineRule="auto"/>
        <w:rPr>
          <w:rFonts w:ascii="Times New Roman" w:hAnsi="Times New Roman" w:cs="Times New Roman"/>
          <w:sz w:val="24"/>
          <w:szCs w:val="24"/>
        </w:rPr>
      </w:pPr>
      <w:r w:rsidRPr="00006AEF">
        <w:rPr>
          <w:rFonts w:ascii="Times New Roman" w:hAnsi="Times New Roman" w:cs="Times New Roman"/>
          <w:noProof/>
          <w:sz w:val="24"/>
          <w:szCs w:val="24"/>
        </w:rPr>
        <w:drawing>
          <wp:inline distT="0" distB="0" distL="0" distR="0" wp14:anchorId="77BD8E69" wp14:editId="3E0D52CC">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CF3" w:rsidRPr="00006AEF" w:rsidRDefault="00386CF3" w:rsidP="001F00D1">
      <w:pPr>
        <w:spacing w:after="0" w:line="240" w:lineRule="auto"/>
        <w:rPr>
          <w:rFonts w:ascii="Times New Roman" w:hAnsi="Times New Roman" w:cs="Times New Roman"/>
          <w:sz w:val="24"/>
          <w:szCs w:val="24"/>
        </w:rPr>
      </w:pPr>
    </w:p>
    <w:p w:rsidR="001F00D1" w:rsidRPr="00006AEF" w:rsidRDefault="00ED388C"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The best cure for brain injury is prevention. Our brains are not designed to travel at speeds above sixty miles per hours, even in a car. While the skull and the protective mechanisms around the brain do a sufficient job of protecting individuals from particular forces, evolution hasn’t had time to adapt to the acceleration forces involved in motor vehicle accidents. Safety equipment prevents injuries and the most common piece of sports safety gear is a helmet. Wearing a properly fitted helmet is one of the most importance pieces of safety gear that an </w:t>
      </w:r>
      <w:r w:rsidRPr="00006AEF">
        <w:rPr>
          <w:rFonts w:ascii="Times New Roman" w:hAnsi="Times New Roman" w:cs="Times New Roman"/>
          <w:sz w:val="24"/>
          <w:szCs w:val="24"/>
        </w:rPr>
        <w:lastRenderedPageBreak/>
        <w:t xml:space="preserve">athlete can wear. Helmets assist in the absorption of shock during impact to the head, cushion the skull, and reduce any jamming of the brain against the skull during impact.  </w:t>
      </w:r>
    </w:p>
    <w:p w:rsidR="00ED388C" w:rsidRPr="00555C3D" w:rsidRDefault="00ED388C" w:rsidP="001F00D1">
      <w:pPr>
        <w:spacing w:after="0" w:line="240" w:lineRule="auto"/>
        <w:rPr>
          <w:rFonts w:ascii="Times New Roman" w:hAnsi="Times New Roman" w:cs="Times New Roman"/>
          <w:b/>
          <w:sz w:val="24"/>
          <w:szCs w:val="24"/>
        </w:rPr>
      </w:pPr>
    </w:p>
    <w:p w:rsidR="001F00D1" w:rsidRPr="00555C3D" w:rsidRDefault="00B856D9" w:rsidP="001F00D1">
      <w:pPr>
        <w:spacing w:after="0" w:line="240" w:lineRule="auto"/>
        <w:rPr>
          <w:rFonts w:ascii="Times New Roman" w:hAnsi="Times New Roman" w:cs="Times New Roman"/>
          <w:b/>
          <w:sz w:val="24"/>
          <w:szCs w:val="24"/>
        </w:rPr>
      </w:pPr>
      <w:r w:rsidRPr="00555C3D">
        <w:rPr>
          <w:rFonts w:ascii="Times New Roman" w:hAnsi="Times New Roman" w:cs="Times New Roman"/>
          <w:b/>
          <w:sz w:val="24"/>
          <w:szCs w:val="24"/>
        </w:rPr>
        <w:t>2. Situational Analysis:</w:t>
      </w:r>
    </w:p>
    <w:p w:rsidR="00ED66AA" w:rsidRPr="00006AEF" w:rsidRDefault="00ED66AA" w:rsidP="001F00D1">
      <w:pPr>
        <w:spacing w:after="0" w:line="240" w:lineRule="auto"/>
        <w:rPr>
          <w:rFonts w:ascii="Times New Roman" w:hAnsi="Times New Roman" w:cs="Times New Roman"/>
          <w:sz w:val="24"/>
          <w:szCs w:val="24"/>
        </w:rPr>
      </w:pPr>
    </w:p>
    <w:p w:rsidR="00ED66AA" w:rsidRPr="00006AEF" w:rsidRDefault="00ED66AA"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After reviewing the research, it is quite clear that traumatic head injuries are a major consequence of adolescent children a</w:t>
      </w:r>
      <w:r w:rsidR="007D706E" w:rsidRPr="00006AEF">
        <w:rPr>
          <w:rFonts w:ascii="Times New Roman" w:hAnsi="Times New Roman" w:cs="Times New Roman"/>
          <w:sz w:val="24"/>
          <w:szCs w:val="24"/>
        </w:rPr>
        <w:t>nd teens who part-take in sport</w:t>
      </w:r>
      <w:r w:rsidRPr="00006AEF">
        <w:rPr>
          <w:rFonts w:ascii="Times New Roman" w:hAnsi="Times New Roman" w:cs="Times New Roman"/>
          <w:sz w:val="24"/>
          <w:szCs w:val="24"/>
        </w:rPr>
        <w:t xml:space="preserve">-related activities. Approximately two out of five TBIs among children are associated with participation in sports and other recreational activities with children ages five to eighteen years of age being highly susceptible to injury. On average, from birth to fourteen years of age, TBI results in an estimated 2,685 deaths and 37,000 hospitalizations every year. It is apparent that these numbers must be reduced drastically to protect the well-being of our youth. </w:t>
      </w:r>
      <w:r w:rsidR="00DC139D" w:rsidRPr="00006AEF">
        <w:rPr>
          <w:rFonts w:ascii="Times New Roman" w:hAnsi="Times New Roman" w:cs="Times New Roman"/>
          <w:sz w:val="24"/>
          <w:szCs w:val="24"/>
        </w:rPr>
        <w:t xml:space="preserve">A challenge which must be thought through during this campaign is the issue of bringing awareness to two separate target groups: parents and children. Each target group has different outlooks and opinions on the situation, thus the campaign must be coherent enough to reach both of these groups through specific </w:t>
      </w:r>
      <w:r w:rsidR="009F0F31" w:rsidRPr="00006AEF">
        <w:rPr>
          <w:rFonts w:ascii="Times New Roman" w:hAnsi="Times New Roman" w:cs="Times New Roman"/>
          <w:sz w:val="24"/>
          <w:szCs w:val="24"/>
        </w:rPr>
        <w:t xml:space="preserve">strategies and </w:t>
      </w:r>
      <w:r w:rsidR="00DC139D" w:rsidRPr="00006AEF">
        <w:rPr>
          <w:rFonts w:ascii="Times New Roman" w:hAnsi="Times New Roman" w:cs="Times New Roman"/>
          <w:sz w:val="24"/>
          <w:szCs w:val="24"/>
        </w:rPr>
        <w:t xml:space="preserve">tactics. </w:t>
      </w:r>
      <w:r w:rsidR="00A20342" w:rsidRPr="00006AEF">
        <w:rPr>
          <w:rFonts w:ascii="Times New Roman" w:hAnsi="Times New Roman" w:cs="Times New Roman"/>
          <w:sz w:val="24"/>
          <w:szCs w:val="24"/>
        </w:rPr>
        <w:t>Additionally, the possibilities of sustaining a TBI from sporting events are endless; there are multiple situations where children could become injured when playing a sport or recreational activity. Through this campaign, advocators will have to present in broad terms by first, advocating the importance of wearing a helmet, and second, supporting the concept of making children think before they complete a certain series of actions that may inflict harm. In these types of sporting events, children</w:t>
      </w:r>
      <w:r w:rsidR="00104F4C" w:rsidRPr="00006AEF">
        <w:rPr>
          <w:rFonts w:ascii="Times New Roman" w:hAnsi="Times New Roman" w:cs="Times New Roman"/>
          <w:sz w:val="24"/>
          <w:szCs w:val="24"/>
        </w:rPr>
        <w:t>,</w:t>
      </w:r>
      <w:r w:rsidR="00A20342" w:rsidRPr="00006AEF">
        <w:rPr>
          <w:rFonts w:ascii="Times New Roman" w:hAnsi="Times New Roman" w:cs="Times New Roman"/>
          <w:sz w:val="24"/>
          <w:szCs w:val="24"/>
        </w:rPr>
        <w:t xml:space="preserve"> and parents </w:t>
      </w:r>
      <w:r w:rsidR="00104F4C" w:rsidRPr="00006AEF">
        <w:rPr>
          <w:rFonts w:ascii="Times New Roman" w:hAnsi="Times New Roman" w:cs="Times New Roman"/>
          <w:sz w:val="24"/>
          <w:szCs w:val="24"/>
        </w:rPr>
        <w:t>alike,</w:t>
      </w:r>
      <w:r w:rsidR="00A20342" w:rsidRPr="00006AEF">
        <w:rPr>
          <w:rFonts w:ascii="Times New Roman" w:hAnsi="Times New Roman" w:cs="Times New Roman"/>
          <w:sz w:val="24"/>
          <w:szCs w:val="24"/>
        </w:rPr>
        <w:t xml:space="preserve"> must be aware of their surroundings to be cognitively aware of what is transpiring </w:t>
      </w:r>
      <w:r w:rsidR="00104F4C" w:rsidRPr="00006AEF">
        <w:rPr>
          <w:rFonts w:ascii="Times New Roman" w:hAnsi="Times New Roman" w:cs="Times New Roman"/>
          <w:sz w:val="24"/>
          <w:szCs w:val="24"/>
        </w:rPr>
        <w:t xml:space="preserve">to ensure the safety of everyone around. Based on the research gathered, there is a great opportunity </w:t>
      </w:r>
      <w:r w:rsidR="00F54CBE" w:rsidRPr="00006AEF">
        <w:rPr>
          <w:rFonts w:ascii="Times New Roman" w:hAnsi="Times New Roman" w:cs="Times New Roman"/>
          <w:sz w:val="24"/>
          <w:szCs w:val="24"/>
        </w:rPr>
        <w:t xml:space="preserve">to increase awareness about the seriousness of TBIs. </w:t>
      </w:r>
      <w:r w:rsidR="00E37BAF" w:rsidRPr="00006AEF">
        <w:rPr>
          <w:rFonts w:ascii="Times New Roman" w:hAnsi="Times New Roman" w:cs="Times New Roman"/>
          <w:sz w:val="24"/>
          <w:szCs w:val="24"/>
        </w:rPr>
        <w:t xml:space="preserve">By illustrating the importance of head injury trauma and prevention, children will not only be protecting themselves, but also those around them who may be in harm’s way. There is great </w:t>
      </w:r>
      <w:r w:rsidR="00E37BAF" w:rsidRPr="00006AEF">
        <w:rPr>
          <w:rFonts w:ascii="Times New Roman" w:hAnsi="Times New Roman" w:cs="Times New Roman"/>
          <w:sz w:val="24"/>
          <w:szCs w:val="24"/>
        </w:rPr>
        <w:lastRenderedPageBreak/>
        <w:t xml:space="preserve">opportunity to bring a spotlight to this major unfortunate occurrence, and with the use of personal stories and solid facts, hopefully the number of sport-related head injuries will gradually decrease. </w:t>
      </w:r>
    </w:p>
    <w:p w:rsidR="00B856D9" w:rsidRPr="00006AEF" w:rsidRDefault="00E37BAF"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r>
      <w:r w:rsidR="00B856D9" w:rsidRPr="00006AEF">
        <w:rPr>
          <w:rFonts w:ascii="Times New Roman" w:hAnsi="Times New Roman" w:cs="Times New Roman"/>
          <w:sz w:val="24"/>
          <w:szCs w:val="24"/>
        </w:rPr>
        <w:t xml:space="preserve"> It is no surprise that teens and young adults are difficult when it comes to telling them what behaviors and actions to engage in. </w:t>
      </w:r>
      <w:r w:rsidR="00742688" w:rsidRPr="00006AEF">
        <w:rPr>
          <w:rFonts w:ascii="Times New Roman" w:hAnsi="Times New Roman" w:cs="Times New Roman"/>
          <w:sz w:val="24"/>
          <w:szCs w:val="24"/>
        </w:rPr>
        <w:t>These individuals want to appear “cool” when it comes to impressing their friends and chances are that wearing a plastic headpiece on their pristine hair is not the best fashion statement in their minds. However, that piece of plastic or</w:t>
      </w:r>
      <w:r w:rsidR="00D221A7" w:rsidRPr="00006AEF">
        <w:rPr>
          <w:rFonts w:ascii="Times New Roman" w:hAnsi="Times New Roman" w:cs="Times New Roman"/>
          <w:sz w:val="24"/>
          <w:szCs w:val="24"/>
        </w:rPr>
        <w:t xml:space="preserve"> valuable</w:t>
      </w:r>
      <w:r w:rsidR="00742688" w:rsidRPr="00006AEF">
        <w:rPr>
          <w:rFonts w:ascii="Times New Roman" w:hAnsi="Times New Roman" w:cs="Times New Roman"/>
          <w:sz w:val="24"/>
          <w:szCs w:val="24"/>
        </w:rPr>
        <w:t xml:space="preserve"> knowledge when it comes to playing sports</w:t>
      </w:r>
      <w:r w:rsidR="00D221A7" w:rsidRPr="00006AEF">
        <w:rPr>
          <w:rFonts w:ascii="Times New Roman" w:hAnsi="Times New Roman" w:cs="Times New Roman"/>
          <w:sz w:val="24"/>
          <w:szCs w:val="24"/>
        </w:rPr>
        <w:t xml:space="preserve"> or recreational activities</w:t>
      </w:r>
      <w:r w:rsidR="00742688" w:rsidRPr="00006AEF">
        <w:rPr>
          <w:rFonts w:ascii="Times New Roman" w:hAnsi="Times New Roman" w:cs="Times New Roman"/>
          <w:sz w:val="24"/>
          <w:szCs w:val="24"/>
        </w:rPr>
        <w:t xml:space="preserve"> is the best accessory one could have to give individuals the best chance to live a safe and healthy life. This target audience is notorious </w:t>
      </w:r>
      <w:r w:rsidR="00463758" w:rsidRPr="00006AEF">
        <w:rPr>
          <w:rFonts w:ascii="Times New Roman" w:hAnsi="Times New Roman" w:cs="Times New Roman"/>
          <w:sz w:val="24"/>
          <w:szCs w:val="24"/>
        </w:rPr>
        <w:t>for being rebellious, but through the proper campaign strategies, teens and young adults will think twice before engaging in athletic activity and take the necessary precautions to prevent head trauma and injuries.</w:t>
      </w:r>
    </w:p>
    <w:p w:rsidR="00B856D9" w:rsidRPr="00006AEF" w:rsidRDefault="00B856D9" w:rsidP="001F00D1">
      <w:pPr>
        <w:spacing w:after="0" w:line="240" w:lineRule="auto"/>
        <w:rPr>
          <w:rFonts w:ascii="Times New Roman" w:hAnsi="Times New Roman" w:cs="Times New Roman"/>
          <w:sz w:val="24"/>
          <w:szCs w:val="24"/>
        </w:rPr>
      </w:pPr>
    </w:p>
    <w:p w:rsidR="00B856D9" w:rsidRPr="00006AEF" w:rsidRDefault="00B856D9" w:rsidP="00D423FA">
      <w:pPr>
        <w:spacing w:after="0" w:line="480" w:lineRule="auto"/>
        <w:rPr>
          <w:rFonts w:ascii="Times New Roman" w:hAnsi="Times New Roman" w:cs="Times New Roman"/>
          <w:sz w:val="24"/>
          <w:szCs w:val="24"/>
        </w:rPr>
      </w:pPr>
      <w:r w:rsidRPr="00205445">
        <w:rPr>
          <w:rFonts w:ascii="Times New Roman" w:hAnsi="Times New Roman" w:cs="Times New Roman"/>
          <w:b/>
          <w:sz w:val="24"/>
          <w:szCs w:val="24"/>
        </w:rPr>
        <w:t>3. Core Problem/Opportunity:</w:t>
      </w:r>
      <w:r w:rsidRPr="00006AEF">
        <w:rPr>
          <w:rFonts w:ascii="Times New Roman" w:hAnsi="Times New Roman" w:cs="Times New Roman"/>
          <w:sz w:val="24"/>
          <w:szCs w:val="24"/>
        </w:rPr>
        <w:t xml:space="preserve"> Serious head trauma is highly relevant amongst </w:t>
      </w:r>
      <w:r w:rsidR="00D221A7" w:rsidRPr="00006AEF">
        <w:rPr>
          <w:rFonts w:ascii="Times New Roman" w:hAnsi="Times New Roman" w:cs="Times New Roman"/>
          <w:sz w:val="24"/>
          <w:szCs w:val="24"/>
        </w:rPr>
        <w:t>adolescents who participate in sporting events or sport-related recreational activities</w:t>
      </w:r>
      <w:r w:rsidR="00205445">
        <w:rPr>
          <w:rFonts w:ascii="Times New Roman" w:hAnsi="Times New Roman" w:cs="Times New Roman"/>
          <w:sz w:val="24"/>
          <w:szCs w:val="24"/>
        </w:rPr>
        <w:t>,</w:t>
      </w:r>
      <w:r w:rsidR="00D221A7" w:rsidRPr="00006AEF">
        <w:rPr>
          <w:rFonts w:ascii="Times New Roman" w:hAnsi="Times New Roman" w:cs="Times New Roman"/>
          <w:sz w:val="24"/>
          <w:szCs w:val="24"/>
        </w:rPr>
        <w:t xml:space="preserve"> and these individuals must be cognizant of</w:t>
      </w:r>
      <w:r w:rsidRPr="00006AEF">
        <w:rPr>
          <w:rFonts w:ascii="Times New Roman" w:hAnsi="Times New Roman" w:cs="Times New Roman"/>
          <w:sz w:val="24"/>
          <w:szCs w:val="24"/>
        </w:rPr>
        <w:t xml:space="preserve"> the extreme </w:t>
      </w:r>
      <w:r w:rsidR="004C6957" w:rsidRPr="00006AEF">
        <w:rPr>
          <w:rFonts w:ascii="Times New Roman" w:hAnsi="Times New Roman" w:cs="Times New Roman"/>
          <w:sz w:val="24"/>
          <w:szCs w:val="24"/>
        </w:rPr>
        <w:t>seriousness</w:t>
      </w:r>
      <w:r w:rsidRPr="00006AEF">
        <w:rPr>
          <w:rFonts w:ascii="Times New Roman" w:hAnsi="Times New Roman" w:cs="Times New Roman"/>
          <w:sz w:val="24"/>
          <w:szCs w:val="24"/>
        </w:rPr>
        <w:t xml:space="preserve"> of </w:t>
      </w:r>
      <w:r w:rsidR="004C6957" w:rsidRPr="00006AEF">
        <w:rPr>
          <w:rFonts w:ascii="Times New Roman" w:hAnsi="Times New Roman" w:cs="Times New Roman"/>
          <w:sz w:val="24"/>
          <w:szCs w:val="24"/>
        </w:rPr>
        <w:t>trauma head injuries in order to</w:t>
      </w:r>
      <w:r w:rsidRPr="00006AEF">
        <w:rPr>
          <w:rFonts w:ascii="Times New Roman" w:hAnsi="Times New Roman" w:cs="Times New Roman"/>
          <w:sz w:val="24"/>
          <w:szCs w:val="24"/>
        </w:rPr>
        <w:t xml:space="preserve"> prevent the increase of head trauma. </w:t>
      </w:r>
    </w:p>
    <w:p w:rsidR="00471284" w:rsidRPr="00006AEF" w:rsidRDefault="00471284" w:rsidP="001F00D1">
      <w:pPr>
        <w:spacing w:after="0" w:line="240" w:lineRule="auto"/>
        <w:rPr>
          <w:rFonts w:ascii="Times New Roman" w:hAnsi="Times New Roman" w:cs="Times New Roman"/>
          <w:sz w:val="24"/>
          <w:szCs w:val="24"/>
        </w:rPr>
      </w:pPr>
    </w:p>
    <w:p w:rsidR="00471284" w:rsidRPr="00006AEF" w:rsidRDefault="00471284" w:rsidP="00D423FA">
      <w:pPr>
        <w:spacing w:after="0" w:line="480" w:lineRule="auto"/>
        <w:rPr>
          <w:rFonts w:ascii="Times New Roman" w:hAnsi="Times New Roman" w:cs="Times New Roman"/>
          <w:sz w:val="24"/>
          <w:szCs w:val="24"/>
        </w:rPr>
      </w:pPr>
      <w:r w:rsidRPr="00205445">
        <w:rPr>
          <w:rFonts w:ascii="Times New Roman" w:hAnsi="Times New Roman" w:cs="Times New Roman"/>
          <w:b/>
          <w:sz w:val="24"/>
          <w:szCs w:val="24"/>
        </w:rPr>
        <w:t>4. Goal:</w:t>
      </w:r>
      <w:r w:rsidRPr="00006AEF">
        <w:rPr>
          <w:rFonts w:ascii="Times New Roman" w:hAnsi="Times New Roman" w:cs="Times New Roman"/>
          <w:sz w:val="24"/>
          <w:szCs w:val="24"/>
        </w:rPr>
        <w:t xml:space="preserve"> The “Use Your Head” campaign’s goal is</w:t>
      </w:r>
      <w:r w:rsidR="00205445">
        <w:rPr>
          <w:rFonts w:ascii="Times New Roman" w:hAnsi="Times New Roman" w:cs="Times New Roman"/>
          <w:sz w:val="24"/>
          <w:szCs w:val="24"/>
        </w:rPr>
        <w:t xml:space="preserve"> to</w:t>
      </w:r>
      <w:r w:rsidRPr="00006AEF">
        <w:rPr>
          <w:rFonts w:ascii="Times New Roman" w:hAnsi="Times New Roman" w:cs="Times New Roman"/>
          <w:sz w:val="24"/>
          <w:szCs w:val="24"/>
        </w:rPr>
        <w:t xml:space="preserve"> increase awareness about the seriousness of head injuries when it comes to athletic activity and </w:t>
      </w:r>
      <w:r w:rsidR="004C6957" w:rsidRPr="00006AEF">
        <w:rPr>
          <w:rFonts w:ascii="Times New Roman" w:hAnsi="Times New Roman" w:cs="Times New Roman"/>
          <w:sz w:val="24"/>
          <w:szCs w:val="24"/>
        </w:rPr>
        <w:t xml:space="preserve">decrease the number of emergency room visits that are TBI related. </w:t>
      </w:r>
    </w:p>
    <w:p w:rsidR="00471284" w:rsidRPr="00006AEF" w:rsidRDefault="00471284" w:rsidP="001F00D1">
      <w:pPr>
        <w:spacing w:after="0" w:line="240" w:lineRule="auto"/>
        <w:rPr>
          <w:rFonts w:ascii="Times New Roman" w:hAnsi="Times New Roman" w:cs="Times New Roman"/>
          <w:sz w:val="24"/>
          <w:szCs w:val="24"/>
        </w:rPr>
      </w:pPr>
    </w:p>
    <w:p w:rsidR="00471284" w:rsidRPr="00006AEF" w:rsidRDefault="00471284" w:rsidP="001F00D1">
      <w:pPr>
        <w:spacing w:after="0" w:line="240" w:lineRule="auto"/>
        <w:rPr>
          <w:rFonts w:ascii="Times New Roman" w:hAnsi="Times New Roman" w:cs="Times New Roman"/>
          <w:sz w:val="24"/>
          <w:szCs w:val="24"/>
        </w:rPr>
      </w:pPr>
    </w:p>
    <w:p w:rsidR="00205445" w:rsidRDefault="00205445" w:rsidP="001F00D1">
      <w:pPr>
        <w:spacing w:after="0" w:line="240" w:lineRule="auto"/>
        <w:rPr>
          <w:rFonts w:ascii="Times New Roman" w:hAnsi="Times New Roman" w:cs="Times New Roman"/>
          <w:b/>
          <w:sz w:val="24"/>
          <w:szCs w:val="24"/>
        </w:rPr>
      </w:pPr>
    </w:p>
    <w:p w:rsidR="00205445" w:rsidRDefault="00205445" w:rsidP="001F00D1">
      <w:pPr>
        <w:spacing w:after="0" w:line="240" w:lineRule="auto"/>
        <w:rPr>
          <w:rFonts w:ascii="Times New Roman" w:hAnsi="Times New Roman" w:cs="Times New Roman"/>
          <w:b/>
          <w:sz w:val="24"/>
          <w:szCs w:val="24"/>
        </w:rPr>
      </w:pPr>
    </w:p>
    <w:p w:rsidR="00205445" w:rsidRDefault="00205445" w:rsidP="001F00D1">
      <w:pPr>
        <w:spacing w:after="0" w:line="240" w:lineRule="auto"/>
        <w:rPr>
          <w:rFonts w:ascii="Times New Roman" w:hAnsi="Times New Roman" w:cs="Times New Roman"/>
          <w:b/>
          <w:sz w:val="24"/>
          <w:szCs w:val="24"/>
        </w:rPr>
      </w:pPr>
    </w:p>
    <w:p w:rsidR="00205445" w:rsidRDefault="00205445" w:rsidP="001F00D1">
      <w:pPr>
        <w:spacing w:after="0" w:line="240" w:lineRule="auto"/>
        <w:rPr>
          <w:rFonts w:ascii="Times New Roman" w:hAnsi="Times New Roman" w:cs="Times New Roman"/>
          <w:b/>
          <w:sz w:val="24"/>
          <w:szCs w:val="24"/>
        </w:rPr>
      </w:pPr>
    </w:p>
    <w:p w:rsidR="00471284" w:rsidRPr="00205445" w:rsidRDefault="00471284" w:rsidP="001F00D1">
      <w:pPr>
        <w:spacing w:after="0" w:line="240" w:lineRule="auto"/>
        <w:rPr>
          <w:rFonts w:ascii="Times New Roman" w:hAnsi="Times New Roman" w:cs="Times New Roman"/>
          <w:b/>
          <w:sz w:val="24"/>
          <w:szCs w:val="24"/>
        </w:rPr>
      </w:pPr>
      <w:r w:rsidRPr="00205445">
        <w:rPr>
          <w:rFonts w:ascii="Times New Roman" w:hAnsi="Times New Roman" w:cs="Times New Roman"/>
          <w:b/>
          <w:sz w:val="24"/>
          <w:szCs w:val="24"/>
        </w:rPr>
        <w:lastRenderedPageBreak/>
        <w:t xml:space="preserve">5. Objectives: </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Create promotional videos spotlighting young individuals who have been affected by head injuries (Testimonials)</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Create videos highlighting the medical/health complications of head trauma</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Establish stimulation labs to illustrate the impact injuries can have on the head and brain</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Construct informational pamphlets and brochures to distribute to classrooms across the country</w:t>
      </w:r>
      <w:r w:rsidR="001B2259" w:rsidRPr="00006AEF">
        <w:rPr>
          <w:rFonts w:ascii="Times New Roman" w:hAnsi="Times New Roman" w:cs="Times New Roman"/>
          <w:sz w:val="24"/>
          <w:szCs w:val="24"/>
        </w:rPr>
        <w:t xml:space="preserve"> to adolescents </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Increase helmet sales by 10% </w:t>
      </w:r>
      <w:r w:rsidR="001B2259" w:rsidRPr="00006AEF">
        <w:rPr>
          <w:rFonts w:ascii="Times New Roman" w:hAnsi="Times New Roman" w:cs="Times New Roman"/>
          <w:sz w:val="24"/>
          <w:szCs w:val="24"/>
        </w:rPr>
        <w:t>nationally</w:t>
      </w:r>
    </w:p>
    <w:p w:rsidR="00E14AF6" w:rsidRPr="00006AEF" w:rsidRDefault="00E14AF6"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Decrease the number of emergency room </w:t>
      </w:r>
      <w:r w:rsidR="007040A3" w:rsidRPr="00006AEF">
        <w:rPr>
          <w:rFonts w:ascii="Times New Roman" w:hAnsi="Times New Roman" w:cs="Times New Roman"/>
          <w:sz w:val="24"/>
          <w:szCs w:val="24"/>
        </w:rPr>
        <w:t xml:space="preserve">visits recorded across the country through the first three months of the year by 15% </w:t>
      </w:r>
    </w:p>
    <w:p w:rsidR="007578ED" w:rsidRPr="00006AEF" w:rsidRDefault="00205445" w:rsidP="00D423F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Team up </w:t>
      </w:r>
      <w:r w:rsidR="001B2259" w:rsidRPr="00006AEF">
        <w:rPr>
          <w:rFonts w:ascii="Times New Roman" w:hAnsi="Times New Roman" w:cs="Times New Roman"/>
          <w:sz w:val="24"/>
          <w:szCs w:val="24"/>
        </w:rPr>
        <w:t>with The Brai</w:t>
      </w:r>
      <w:r>
        <w:rPr>
          <w:rFonts w:ascii="Times New Roman" w:hAnsi="Times New Roman" w:cs="Times New Roman"/>
          <w:sz w:val="24"/>
          <w:szCs w:val="24"/>
        </w:rPr>
        <w:t>n Injury Association of America and</w:t>
      </w:r>
      <w:r w:rsidR="001B2259" w:rsidRPr="00006AEF">
        <w:rPr>
          <w:rFonts w:ascii="Times New Roman" w:hAnsi="Times New Roman" w:cs="Times New Roman"/>
          <w:sz w:val="24"/>
          <w:szCs w:val="24"/>
        </w:rPr>
        <w:t xml:space="preserve"> r</w:t>
      </w:r>
      <w:r w:rsidR="00713502" w:rsidRPr="00006AEF">
        <w:rPr>
          <w:rFonts w:ascii="Times New Roman" w:hAnsi="Times New Roman" w:cs="Times New Roman"/>
          <w:sz w:val="24"/>
          <w:szCs w:val="24"/>
        </w:rPr>
        <w:t>aise $75,000 to purchase helmets and other protective gear to donate to youth sports teams</w:t>
      </w:r>
      <w:r w:rsidR="007578ED" w:rsidRPr="00006AEF">
        <w:rPr>
          <w:rFonts w:ascii="Times New Roman" w:hAnsi="Times New Roman" w:cs="Times New Roman"/>
          <w:sz w:val="24"/>
          <w:szCs w:val="24"/>
        </w:rPr>
        <w:t xml:space="preserve"> </w:t>
      </w:r>
    </w:p>
    <w:p w:rsidR="007578ED" w:rsidRPr="00006AEF" w:rsidRDefault="007578ED" w:rsidP="00D423FA">
      <w:pPr>
        <w:pStyle w:val="ListParagraph"/>
        <w:numPr>
          <w:ilvl w:val="0"/>
          <w:numId w:val="1"/>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Gather statistic information and present it to the federal government to advocate the importance of national recognition</w:t>
      </w:r>
    </w:p>
    <w:p w:rsidR="00D423FA" w:rsidRPr="00006AEF" w:rsidRDefault="00D423FA" w:rsidP="00D423FA">
      <w:pPr>
        <w:pStyle w:val="ListParagraph"/>
        <w:spacing w:after="0" w:line="480" w:lineRule="auto"/>
        <w:rPr>
          <w:rFonts w:ascii="Times New Roman" w:hAnsi="Times New Roman" w:cs="Times New Roman"/>
          <w:sz w:val="24"/>
          <w:szCs w:val="24"/>
        </w:rPr>
      </w:pPr>
    </w:p>
    <w:p w:rsidR="007578ED" w:rsidRPr="00205445" w:rsidRDefault="007578ED" w:rsidP="00205445">
      <w:pPr>
        <w:pStyle w:val="ListParagraph"/>
        <w:spacing w:after="0" w:line="480" w:lineRule="auto"/>
        <w:ind w:left="0"/>
        <w:rPr>
          <w:rFonts w:ascii="Times New Roman" w:hAnsi="Times New Roman" w:cs="Times New Roman"/>
          <w:b/>
          <w:sz w:val="24"/>
          <w:szCs w:val="24"/>
        </w:rPr>
      </w:pPr>
      <w:r w:rsidRPr="00205445">
        <w:rPr>
          <w:rFonts w:ascii="Times New Roman" w:hAnsi="Times New Roman" w:cs="Times New Roman"/>
          <w:b/>
          <w:sz w:val="24"/>
          <w:szCs w:val="24"/>
        </w:rPr>
        <w:t>6. Key Publics:</w:t>
      </w:r>
    </w:p>
    <w:p w:rsidR="007578ED" w:rsidRPr="00940E01" w:rsidRDefault="00CA4A0A" w:rsidP="00D423FA">
      <w:pPr>
        <w:pStyle w:val="ListParagraph"/>
        <w:numPr>
          <w:ilvl w:val="0"/>
          <w:numId w:val="1"/>
        </w:numPr>
        <w:spacing w:after="0" w:line="480" w:lineRule="auto"/>
        <w:rPr>
          <w:rFonts w:ascii="Times New Roman" w:hAnsi="Times New Roman" w:cs="Times New Roman"/>
          <w:b/>
          <w:sz w:val="24"/>
          <w:szCs w:val="24"/>
        </w:rPr>
      </w:pPr>
      <w:r w:rsidRPr="00940E01">
        <w:rPr>
          <w:rFonts w:ascii="Times New Roman" w:hAnsi="Times New Roman" w:cs="Times New Roman"/>
          <w:b/>
          <w:sz w:val="24"/>
          <w:szCs w:val="24"/>
        </w:rPr>
        <w:t>Adolescents</w:t>
      </w:r>
    </w:p>
    <w:p w:rsidR="00CA4A0A" w:rsidRPr="00006AEF" w:rsidRDefault="00CA4A0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w:t>
      </w:r>
      <w:r w:rsidR="00DC5FC0" w:rsidRPr="00006AEF">
        <w:rPr>
          <w:rFonts w:ascii="Times New Roman" w:hAnsi="Times New Roman" w:cs="Times New Roman"/>
          <w:sz w:val="24"/>
          <w:szCs w:val="24"/>
        </w:rPr>
        <w:t>Males and females a</w:t>
      </w:r>
      <w:r w:rsidRPr="00006AEF">
        <w:rPr>
          <w:rFonts w:ascii="Times New Roman" w:hAnsi="Times New Roman" w:cs="Times New Roman"/>
          <w:sz w:val="24"/>
          <w:szCs w:val="24"/>
        </w:rPr>
        <w:t>ges seven to fourteen</w:t>
      </w:r>
    </w:p>
    <w:p w:rsidR="00CA4A0A" w:rsidRPr="00006AEF" w:rsidRDefault="00CA4A0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We want to target this specific group at a young age to illustrate the</w:t>
      </w:r>
      <w:r w:rsidR="009F0F31" w:rsidRPr="00006AEF">
        <w:rPr>
          <w:rFonts w:ascii="Times New Roman" w:hAnsi="Times New Roman" w:cs="Times New Roman"/>
          <w:sz w:val="24"/>
          <w:szCs w:val="24"/>
        </w:rPr>
        <w:t xml:space="preserve"> importance of practicing safe</w:t>
      </w:r>
      <w:r w:rsidRPr="00006AEF">
        <w:rPr>
          <w:rFonts w:ascii="Times New Roman" w:hAnsi="Times New Roman" w:cs="Times New Roman"/>
          <w:sz w:val="24"/>
          <w:szCs w:val="24"/>
        </w:rPr>
        <w:t xml:space="preserve"> head protection while participating in sport activities. If we expose </w:t>
      </w:r>
      <w:r w:rsidR="00464B4B" w:rsidRPr="00006AEF">
        <w:rPr>
          <w:rFonts w:ascii="Times New Roman" w:hAnsi="Times New Roman" w:cs="Times New Roman"/>
          <w:sz w:val="24"/>
          <w:szCs w:val="24"/>
        </w:rPr>
        <w:t xml:space="preserve">this factual information to </w:t>
      </w:r>
      <w:r w:rsidRPr="00006AEF">
        <w:rPr>
          <w:rFonts w:ascii="Times New Roman" w:hAnsi="Times New Roman" w:cs="Times New Roman"/>
          <w:sz w:val="24"/>
          <w:szCs w:val="24"/>
        </w:rPr>
        <w:t>younger children at this age, hopefully they will be equipped with the right information and precautions they can carry with them as they grow older.</w:t>
      </w:r>
    </w:p>
    <w:p w:rsidR="00CA4A0A" w:rsidRPr="00006AEF" w:rsidRDefault="00CA4A0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 xml:space="preserve">3.) At this time, there isn’t much of a solid relationship with this target audience and this can be seen through the statistics that younger children are admitted into emergency rooms for traumatic brain injuries. </w:t>
      </w:r>
    </w:p>
    <w:p w:rsidR="00CA4A0A" w:rsidRPr="00006AEF" w:rsidRDefault="00CA4A0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Parties that can influence the adolescent target group can be parents, adult leaders such as teachers and coaches, and </w:t>
      </w:r>
      <w:r w:rsidR="00DC5FC0" w:rsidRPr="00006AEF">
        <w:rPr>
          <w:rFonts w:ascii="Times New Roman" w:hAnsi="Times New Roman" w:cs="Times New Roman"/>
          <w:sz w:val="24"/>
          <w:szCs w:val="24"/>
        </w:rPr>
        <w:t>role models. If these third parties advocate the importance of wearing pro</w:t>
      </w:r>
      <w:r w:rsidR="00464B4B" w:rsidRPr="00006AEF">
        <w:rPr>
          <w:rFonts w:ascii="Times New Roman" w:hAnsi="Times New Roman" w:cs="Times New Roman"/>
          <w:sz w:val="24"/>
          <w:szCs w:val="24"/>
        </w:rPr>
        <w:t>tective head gear, the goal is t</w:t>
      </w:r>
      <w:r w:rsidR="00DC5FC0" w:rsidRPr="00006AEF">
        <w:rPr>
          <w:rFonts w:ascii="Times New Roman" w:hAnsi="Times New Roman" w:cs="Times New Roman"/>
          <w:sz w:val="24"/>
          <w:szCs w:val="24"/>
        </w:rPr>
        <w:t>o have adolescents mirror those behaviors.</w:t>
      </w:r>
    </w:p>
    <w:p w:rsidR="00DC5FC0" w:rsidRPr="00006AEF" w:rsidRDefault="00DC5FC0"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5.) This public will help achieve creating promotional videos because perhaps some of these adolescents have been affected by TBI and </w:t>
      </w:r>
      <w:r w:rsidR="00127824">
        <w:rPr>
          <w:rFonts w:ascii="Times New Roman" w:hAnsi="Times New Roman" w:cs="Times New Roman"/>
          <w:sz w:val="24"/>
          <w:szCs w:val="24"/>
        </w:rPr>
        <w:t>a</w:t>
      </w:r>
      <w:r w:rsidRPr="00006AEF">
        <w:rPr>
          <w:rFonts w:ascii="Times New Roman" w:hAnsi="Times New Roman" w:cs="Times New Roman"/>
          <w:sz w:val="24"/>
          <w:szCs w:val="24"/>
        </w:rPr>
        <w:t xml:space="preserve"> testimonial video</w:t>
      </w:r>
      <w:r w:rsidR="00127824">
        <w:rPr>
          <w:rFonts w:ascii="Times New Roman" w:hAnsi="Times New Roman" w:cs="Times New Roman"/>
          <w:sz w:val="24"/>
          <w:szCs w:val="24"/>
        </w:rPr>
        <w:t xml:space="preserve"> could record these </w:t>
      </w:r>
      <w:r w:rsidRPr="00006AEF">
        <w:rPr>
          <w:rFonts w:ascii="Times New Roman" w:hAnsi="Times New Roman" w:cs="Times New Roman"/>
          <w:sz w:val="24"/>
          <w:szCs w:val="24"/>
        </w:rPr>
        <w:t>first-hand experience</w:t>
      </w:r>
      <w:r w:rsidR="00127824">
        <w:rPr>
          <w:rFonts w:ascii="Times New Roman" w:hAnsi="Times New Roman" w:cs="Times New Roman"/>
          <w:sz w:val="24"/>
          <w:szCs w:val="24"/>
        </w:rPr>
        <w:t>s</w:t>
      </w:r>
      <w:r w:rsidRPr="00006AEF">
        <w:rPr>
          <w:rFonts w:ascii="Times New Roman" w:hAnsi="Times New Roman" w:cs="Times New Roman"/>
          <w:sz w:val="24"/>
          <w:szCs w:val="24"/>
        </w:rPr>
        <w:t>. Also, with the simulation labs, a</w:t>
      </w:r>
      <w:r w:rsidR="00CB1758">
        <w:rPr>
          <w:rFonts w:ascii="Times New Roman" w:hAnsi="Times New Roman" w:cs="Times New Roman"/>
          <w:sz w:val="24"/>
          <w:szCs w:val="24"/>
        </w:rPr>
        <w:t>dolescents could explore the inn</w:t>
      </w:r>
      <w:r w:rsidRPr="00006AEF">
        <w:rPr>
          <w:rFonts w:ascii="Times New Roman" w:hAnsi="Times New Roman" w:cs="Times New Roman"/>
          <w:sz w:val="24"/>
          <w:szCs w:val="24"/>
        </w:rPr>
        <w:t xml:space="preserve">er-workings of the lab and receive hands-on experience of what may happen if an individual suffers from TBI. The adolescents can also help accomplish the objective of decreasing the number of emergency room related TBI accidents. </w:t>
      </w:r>
    </w:p>
    <w:p w:rsidR="00DC5FC0" w:rsidRPr="00006AEF" w:rsidRDefault="00DC5FC0" w:rsidP="00D423FA">
      <w:pPr>
        <w:pStyle w:val="ListParagraph"/>
        <w:spacing w:after="0" w:line="480" w:lineRule="auto"/>
        <w:rPr>
          <w:rFonts w:ascii="Times New Roman" w:hAnsi="Times New Roman" w:cs="Times New Roman"/>
          <w:sz w:val="24"/>
          <w:szCs w:val="24"/>
        </w:rPr>
      </w:pPr>
    </w:p>
    <w:p w:rsidR="00DC5FC0" w:rsidRPr="00940E01" w:rsidRDefault="00DC5FC0" w:rsidP="00DC5FC0">
      <w:pPr>
        <w:pStyle w:val="ListParagraph"/>
        <w:numPr>
          <w:ilvl w:val="0"/>
          <w:numId w:val="1"/>
        </w:numPr>
        <w:spacing w:after="0" w:line="240" w:lineRule="auto"/>
        <w:rPr>
          <w:rFonts w:ascii="Times New Roman" w:hAnsi="Times New Roman" w:cs="Times New Roman"/>
          <w:b/>
          <w:sz w:val="24"/>
          <w:szCs w:val="24"/>
        </w:rPr>
      </w:pPr>
      <w:r w:rsidRPr="00940E01">
        <w:rPr>
          <w:rFonts w:ascii="Times New Roman" w:hAnsi="Times New Roman" w:cs="Times New Roman"/>
          <w:b/>
          <w:sz w:val="24"/>
          <w:szCs w:val="24"/>
        </w:rPr>
        <w:t>Parents</w:t>
      </w:r>
    </w:p>
    <w:p w:rsidR="00940E01" w:rsidRPr="00006AEF" w:rsidRDefault="00940E01" w:rsidP="00940E01">
      <w:pPr>
        <w:pStyle w:val="ListParagraph"/>
        <w:spacing w:after="0" w:line="240" w:lineRule="auto"/>
        <w:rPr>
          <w:rFonts w:ascii="Times New Roman" w:hAnsi="Times New Roman" w:cs="Times New Roman"/>
          <w:sz w:val="24"/>
          <w:szCs w:val="24"/>
        </w:rPr>
      </w:pPr>
    </w:p>
    <w:p w:rsidR="00DC5FC0" w:rsidRPr="00006AEF" w:rsidRDefault="00DC5FC0"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The parent demographic would be males and females over the age of 25 who may have an adolescent or young child. </w:t>
      </w:r>
    </w:p>
    <w:p w:rsidR="007578ED" w:rsidRPr="00006AEF" w:rsidRDefault="00DC5FC0"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2.) We want to target this specific public because parents of young children and young </w:t>
      </w:r>
      <w:r w:rsidR="00AB1BC8" w:rsidRPr="00006AEF">
        <w:rPr>
          <w:rFonts w:ascii="Times New Roman" w:hAnsi="Times New Roman" w:cs="Times New Roman"/>
          <w:sz w:val="24"/>
          <w:szCs w:val="24"/>
        </w:rPr>
        <w:tab/>
      </w:r>
      <w:r w:rsidRPr="00006AEF">
        <w:rPr>
          <w:rFonts w:ascii="Times New Roman" w:hAnsi="Times New Roman" w:cs="Times New Roman"/>
          <w:sz w:val="24"/>
          <w:szCs w:val="24"/>
        </w:rPr>
        <w:t xml:space="preserve">adults can express the extreme importance of practicing safety techniques when </w:t>
      </w:r>
      <w:r w:rsidR="00AB1BC8" w:rsidRPr="00006AEF">
        <w:rPr>
          <w:rFonts w:ascii="Times New Roman" w:hAnsi="Times New Roman" w:cs="Times New Roman"/>
          <w:sz w:val="24"/>
          <w:szCs w:val="24"/>
        </w:rPr>
        <w:tab/>
      </w:r>
      <w:r w:rsidRPr="00006AEF">
        <w:rPr>
          <w:rFonts w:ascii="Times New Roman" w:hAnsi="Times New Roman" w:cs="Times New Roman"/>
          <w:sz w:val="24"/>
          <w:szCs w:val="24"/>
        </w:rPr>
        <w:t>competing in sports</w:t>
      </w:r>
      <w:r w:rsidR="00940E01">
        <w:rPr>
          <w:rFonts w:ascii="Times New Roman" w:hAnsi="Times New Roman" w:cs="Times New Roman"/>
          <w:sz w:val="24"/>
          <w:szCs w:val="24"/>
        </w:rPr>
        <w:t>,</w:t>
      </w:r>
      <w:r w:rsidRPr="00006AEF">
        <w:rPr>
          <w:rFonts w:ascii="Times New Roman" w:hAnsi="Times New Roman" w:cs="Times New Roman"/>
          <w:sz w:val="24"/>
          <w:szCs w:val="24"/>
        </w:rPr>
        <w:t xml:space="preserve"> and they can also demand that their child wear a helmet or protective </w:t>
      </w:r>
      <w:r w:rsidR="00AB1BC8" w:rsidRPr="00006AEF">
        <w:rPr>
          <w:rFonts w:ascii="Times New Roman" w:hAnsi="Times New Roman" w:cs="Times New Roman"/>
          <w:sz w:val="24"/>
          <w:szCs w:val="24"/>
        </w:rPr>
        <w:tab/>
      </w:r>
      <w:r w:rsidRPr="00006AEF">
        <w:rPr>
          <w:rFonts w:ascii="Times New Roman" w:hAnsi="Times New Roman" w:cs="Times New Roman"/>
          <w:sz w:val="24"/>
          <w:szCs w:val="24"/>
        </w:rPr>
        <w:t xml:space="preserve">gear. If parents are aware of the seriousness of TBI, hopefully they will relay this </w:t>
      </w:r>
      <w:r w:rsidR="00AB1BC8" w:rsidRPr="00006AEF">
        <w:rPr>
          <w:rFonts w:ascii="Times New Roman" w:hAnsi="Times New Roman" w:cs="Times New Roman"/>
          <w:sz w:val="24"/>
          <w:szCs w:val="24"/>
        </w:rPr>
        <w:tab/>
      </w:r>
      <w:r w:rsidRPr="00006AEF">
        <w:rPr>
          <w:rFonts w:ascii="Times New Roman" w:hAnsi="Times New Roman" w:cs="Times New Roman"/>
          <w:sz w:val="24"/>
          <w:szCs w:val="24"/>
        </w:rPr>
        <w:t>information to t</w:t>
      </w:r>
      <w:r w:rsidR="00AB1BC8" w:rsidRPr="00006AEF">
        <w:rPr>
          <w:rFonts w:ascii="Times New Roman" w:hAnsi="Times New Roman" w:cs="Times New Roman"/>
          <w:sz w:val="24"/>
          <w:szCs w:val="24"/>
        </w:rPr>
        <w:t>heir children in a stern matter, and hopefully their children will listen.</w:t>
      </w:r>
    </w:p>
    <w:p w:rsidR="00AB1BC8" w:rsidRPr="00006AEF" w:rsidRDefault="00AB1BC8"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ab/>
        <w:t xml:space="preserve">3.) The current relationship with parents and the TBI prevention issue isn’t that strong </w:t>
      </w:r>
      <w:r w:rsidRPr="00006AEF">
        <w:rPr>
          <w:rFonts w:ascii="Times New Roman" w:hAnsi="Times New Roman" w:cs="Times New Roman"/>
          <w:sz w:val="24"/>
          <w:szCs w:val="24"/>
        </w:rPr>
        <w:tab/>
        <w:t xml:space="preserve">because if parents were strongly advocating the importance of wearing a helmet or </w:t>
      </w:r>
      <w:r w:rsidRPr="00006AEF">
        <w:rPr>
          <w:rFonts w:ascii="Times New Roman" w:hAnsi="Times New Roman" w:cs="Times New Roman"/>
          <w:sz w:val="24"/>
          <w:szCs w:val="24"/>
        </w:rPr>
        <w:tab/>
        <w:t xml:space="preserve">protective gear during a sporting event, one would think that the number of emergency </w:t>
      </w:r>
      <w:r w:rsidRPr="00006AEF">
        <w:rPr>
          <w:rFonts w:ascii="Times New Roman" w:hAnsi="Times New Roman" w:cs="Times New Roman"/>
          <w:sz w:val="24"/>
          <w:szCs w:val="24"/>
        </w:rPr>
        <w:tab/>
        <w:t xml:space="preserve">room visits related to TBI wouldn’t be so astronomical. Of course, parents want the best </w:t>
      </w:r>
      <w:r w:rsidRPr="00006AEF">
        <w:rPr>
          <w:rFonts w:ascii="Times New Roman" w:hAnsi="Times New Roman" w:cs="Times New Roman"/>
          <w:sz w:val="24"/>
          <w:szCs w:val="24"/>
        </w:rPr>
        <w:tab/>
        <w:t xml:space="preserve">for their children and perhaps they are making sure that their children wear helmets, but </w:t>
      </w:r>
      <w:r w:rsidRPr="00006AEF">
        <w:rPr>
          <w:rFonts w:ascii="Times New Roman" w:hAnsi="Times New Roman" w:cs="Times New Roman"/>
          <w:sz w:val="24"/>
          <w:szCs w:val="24"/>
        </w:rPr>
        <w:tab/>
        <w:t xml:space="preserve">apparently a firm stance hasn’t been taken. </w:t>
      </w:r>
    </w:p>
    <w:p w:rsidR="00AB1BC8" w:rsidRPr="00006AEF" w:rsidRDefault="00AB1BC8"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4.) Third parties that can influence the parent target group can be medical professionals </w:t>
      </w:r>
      <w:r w:rsidR="001331AA" w:rsidRPr="00006AEF">
        <w:rPr>
          <w:rFonts w:ascii="Times New Roman" w:hAnsi="Times New Roman" w:cs="Times New Roman"/>
          <w:sz w:val="24"/>
          <w:szCs w:val="24"/>
        </w:rPr>
        <w:tab/>
      </w:r>
      <w:r w:rsidRPr="00006AEF">
        <w:rPr>
          <w:rFonts w:ascii="Times New Roman" w:hAnsi="Times New Roman" w:cs="Times New Roman"/>
          <w:sz w:val="24"/>
          <w:szCs w:val="24"/>
        </w:rPr>
        <w:t>and physicians who special</w:t>
      </w:r>
      <w:r w:rsidR="00464B4B" w:rsidRPr="00006AEF">
        <w:rPr>
          <w:rFonts w:ascii="Times New Roman" w:hAnsi="Times New Roman" w:cs="Times New Roman"/>
          <w:sz w:val="24"/>
          <w:szCs w:val="24"/>
        </w:rPr>
        <w:t>ize</w:t>
      </w:r>
      <w:r w:rsidRPr="00006AEF">
        <w:rPr>
          <w:rFonts w:ascii="Times New Roman" w:hAnsi="Times New Roman" w:cs="Times New Roman"/>
          <w:sz w:val="24"/>
          <w:szCs w:val="24"/>
        </w:rPr>
        <w:t xml:space="preserve"> in head injury traumas. If the right amount of statistics and </w:t>
      </w:r>
      <w:r w:rsidR="001331AA" w:rsidRPr="00006AEF">
        <w:rPr>
          <w:rFonts w:ascii="Times New Roman" w:hAnsi="Times New Roman" w:cs="Times New Roman"/>
          <w:sz w:val="24"/>
          <w:szCs w:val="24"/>
        </w:rPr>
        <w:tab/>
      </w:r>
      <w:r w:rsidRPr="00006AEF">
        <w:rPr>
          <w:rFonts w:ascii="Times New Roman" w:hAnsi="Times New Roman" w:cs="Times New Roman"/>
          <w:sz w:val="24"/>
          <w:szCs w:val="24"/>
        </w:rPr>
        <w:t xml:space="preserve">graphical information is presented by these specialists, the safety of a parent’s child </w:t>
      </w:r>
      <w:r w:rsidR="001331AA" w:rsidRPr="00006AEF">
        <w:rPr>
          <w:rFonts w:ascii="Times New Roman" w:hAnsi="Times New Roman" w:cs="Times New Roman"/>
          <w:sz w:val="24"/>
          <w:szCs w:val="24"/>
        </w:rPr>
        <w:tab/>
      </w:r>
      <w:r w:rsidRPr="00006AEF">
        <w:rPr>
          <w:rFonts w:ascii="Times New Roman" w:hAnsi="Times New Roman" w:cs="Times New Roman"/>
          <w:sz w:val="24"/>
          <w:szCs w:val="24"/>
        </w:rPr>
        <w:t xml:space="preserve">might be put into perspective and parents may be more adamant in the utilization of </w:t>
      </w:r>
      <w:r w:rsidR="001331AA" w:rsidRPr="00006AEF">
        <w:rPr>
          <w:rFonts w:ascii="Times New Roman" w:hAnsi="Times New Roman" w:cs="Times New Roman"/>
          <w:sz w:val="24"/>
          <w:szCs w:val="24"/>
        </w:rPr>
        <w:tab/>
      </w:r>
      <w:r w:rsidRPr="00006AEF">
        <w:rPr>
          <w:rFonts w:ascii="Times New Roman" w:hAnsi="Times New Roman" w:cs="Times New Roman"/>
          <w:sz w:val="24"/>
          <w:szCs w:val="24"/>
        </w:rPr>
        <w:t xml:space="preserve">protective gear with their children. </w:t>
      </w:r>
    </w:p>
    <w:p w:rsidR="001331AA" w:rsidRPr="00006AEF" w:rsidRDefault="001331AA" w:rsidP="00D423FA">
      <w:p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ab/>
        <w:t xml:space="preserve">5.) This particular public will help me achieve creating promotional videos because </w:t>
      </w:r>
      <w:r w:rsidR="007B1D0F" w:rsidRPr="00006AEF">
        <w:rPr>
          <w:rFonts w:ascii="Times New Roman" w:hAnsi="Times New Roman" w:cs="Times New Roman"/>
          <w:sz w:val="24"/>
          <w:szCs w:val="24"/>
        </w:rPr>
        <w:tab/>
      </w:r>
      <w:r w:rsidRPr="00006AEF">
        <w:rPr>
          <w:rFonts w:ascii="Times New Roman" w:hAnsi="Times New Roman" w:cs="Times New Roman"/>
          <w:sz w:val="24"/>
          <w:szCs w:val="24"/>
        </w:rPr>
        <w:t>parents of children affected by TBI can speak about their troubles and experience</w:t>
      </w:r>
      <w:r w:rsidR="00FB26EA">
        <w:rPr>
          <w:rFonts w:ascii="Times New Roman" w:hAnsi="Times New Roman" w:cs="Times New Roman"/>
          <w:sz w:val="24"/>
          <w:szCs w:val="24"/>
        </w:rPr>
        <w:t>s</w:t>
      </w:r>
      <w:r w:rsidRPr="00006AEF">
        <w:rPr>
          <w:rFonts w:ascii="Times New Roman" w:hAnsi="Times New Roman" w:cs="Times New Roman"/>
          <w:sz w:val="24"/>
          <w:szCs w:val="24"/>
        </w:rPr>
        <w:t xml:space="preserve"> and </w:t>
      </w:r>
      <w:r w:rsidR="007B1D0F" w:rsidRPr="00006AEF">
        <w:rPr>
          <w:rFonts w:ascii="Times New Roman" w:hAnsi="Times New Roman" w:cs="Times New Roman"/>
          <w:sz w:val="24"/>
          <w:szCs w:val="24"/>
        </w:rPr>
        <w:tab/>
      </w:r>
      <w:r w:rsidRPr="00006AEF">
        <w:rPr>
          <w:rFonts w:ascii="Times New Roman" w:hAnsi="Times New Roman" w:cs="Times New Roman"/>
          <w:sz w:val="24"/>
          <w:szCs w:val="24"/>
        </w:rPr>
        <w:t xml:space="preserve">bring awareness to this serious topic. Additionally, parents might be determined to buy </w:t>
      </w:r>
      <w:r w:rsidR="007B1D0F" w:rsidRPr="00006AEF">
        <w:rPr>
          <w:rFonts w:ascii="Times New Roman" w:hAnsi="Times New Roman" w:cs="Times New Roman"/>
          <w:sz w:val="24"/>
          <w:szCs w:val="24"/>
        </w:rPr>
        <w:tab/>
      </w:r>
      <w:r w:rsidRPr="00006AEF">
        <w:rPr>
          <w:rFonts w:ascii="Times New Roman" w:hAnsi="Times New Roman" w:cs="Times New Roman"/>
          <w:sz w:val="24"/>
          <w:szCs w:val="24"/>
        </w:rPr>
        <w:t xml:space="preserve">helmets for their whole family once hearing information, thus they are helping increase </w:t>
      </w:r>
      <w:r w:rsidR="007B1D0F" w:rsidRPr="00006AEF">
        <w:rPr>
          <w:rFonts w:ascii="Times New Roman" w:hAnsi="Times New Roman" w:cs="Times New Roman"/>
          <w:sz w:val="24"/>
          <w:szCs w:val="24"/>
        </w:rPr>
        <w:tab/>
      </w:r>
      <w:r w:rsidRPr="00006AEF">
        <w:rPr>
          <w:rFonts w:ascii="Times New Roman" w:hAnsi="Times New Roman" w:cs="Times New Roman"/>
          <w:sz w:val="24"/>
          <w:szCs w:val="24"/>
        </w:rPr>
        <w:t xml:space="preserve">the percentage of sales for helmets. Also, this public can help reduce the number of </w:t>
      </w:r>
      <w:r w:rsidR="007B1D0F" w:rsidRPr="00006AEF">
        <w:rPr>
          <w:rFonts w:ascii="Times New Roman" w:hAnsi="Times New Roman" w:cs="Times New Roman"/>
          <w:sz w:val="24"/>
          <w:szCs w:val="24"/>
        </w:rPr>
        <w:tab/>
      </w:r>
      <w:r w:rsidRPr="00006AEF">
        <w:rPr>
          <w:rFonts w:ascii="Times New Roman" w:hAnsi="Times New Roman" w:cs="Times New Roman"/>
          <w:sz w:val="24"/>
          <w:szCs w:val="24"/>
        </w:rPr>
        <w:t>emergency room visits related to TBI if they help protect their children</w:t>
      </w:r>
      <w:r w:rsidR="007B1D0F" w:rsidRPr="00006AEF">
        <w:rPr>
          <w:rFonts w:ascii="Times New Roman" w:hAnsi="Times New Roman" w:cs="Times New Roman"/>
          <w:sz w:val="24"/>
          <w:szCs w:val="24"/>
        </w:rPr>
        <w:t xml:space="preserve"> by telling them to </w:t>
      </w:r>
      <w:r w:rsidR="007B1D0F" w:rsidRPr="00006AEF">
        <w:rPr>
          <w:rFonts w:ascii="Times New Roman" w:hAnsi="Times New Roman" w:cs="Times New Roman"/>
          <w:sz w:val="24"/>
          <w:szCs w:val="24"/>
        </w:rPr>
        <w:tab/>
        <w:t xml:space="preserve">be more cautious when participating in sports. Lastly, if parents feel motivated enough, </w:t>
      </w:r>
      <w:r w:rsidR="007B1D0F" w:rsidRPr="00006AEF">
        <w:rPr>
          <w:rFonts w:ascii="Times New Roman" w:hAnsi="Times New Roman" w:cs="Times New Roman"/>
          <w:sz w:val="24"/>
          <w:szCs w:val="24"/>
        </w:rPr>
        <w:tab/>
        <w:t xml:space="preserve">they can donate money to the Brain Injury Association of America and help raise </w:t>
      </w:r>
      <w:r w:rsidR="007B1D0F" w:rsidRPr="00006AEF">
        <w:rPr>
          <w:rFonts w:ascii="Times New Roman" w:hAnsi="Times New Roman" w:cs="Times New Roman"/>
          <w:sz w:val="24"/>
          <w:szCs w:val="24"/>
        </w:rPr>
        <w:tab/>
        <w:t xml:space="preserve">awareness and financial funds to this worthy cause. </w:t>
      </w:r>
    </w:p>
    <w:p w:rsidR="007B1D0F" w:rsidRPr="00006AEF" w:rsidRDefault="007B1D0F" w:rsidP="007578ED">
      <w:pPr>
        <w:spacing w:after="0" w:line="240" w:lineRule="auto"/>
        <w:rPr>
          <w:rFonts w:ascii="Times New Roman" w:hAnsi="Times New Roman" w:cs="Times New Roman"/>
          <w:sz w:val="24"/>
          <w:szCs w:val="24"/>
        </w:rPr>
      </w:pPr>
    </w:p>
    <w:p w:rsidR="00361FC5" w:rsidRDefault="00361FC5" w:rsidP="00361FC5">
      <w:pPr>
        <w:pStyle w:val="ListParagraph"/>
        <w:spacing w:after="0" w:line="480" w:lineRule="auto"/>
        <w:rPr>
          <w:rFonts w:ascii="Times New Roman" w:hAnsi="Times New Roman" w:cs="Times New Roman"/>
          <w:sz w:val="24"/>
          <w:szCs w:val="24"/>
        </w:rPr>
      </w:pPr>
    </w:p>
    <w:p w:rsidR="00361FC5" w:rsidRDefault="00361FC5" w:rsidP="00361FC5">
      <w:pPr>
        <w:pStyle w:val="ListParagraph"/>
        <w:spacing w:after="0" w:line="480" w:lineRule="auto"/>
        <w:rPr>
          <w:rFonts w:ascii="Times New Roman" w:hAnsi="Times New Roman" w:cs="Times New Roman"/>
          <w:sz w:val="24"/>
          <w:szCs w:val="24"/>
        </w:rPr>
      </w:pPr>
    </w:p>
    <w:p w:rsidR="00361FC5" w:rsidRDefault="00361FC5" w:rsidP="00361FC5">
      <w:pPr>
        <w:pStyle w:val="ListParagraph"/>
        <w:spacing w:after="0" w:line="480" w:lineRule="auto"/>
        <w:rPr>
          <w:rFonts w:ascii="Times New Roman" w:hAnsi="Times New Roman" w:cs="Times New Roman"/>
          <w:sz w:val="24"/>
          <w:szCs w:val="24"/>
        </w:rPr>
      </w:pPr>
    </w:p>
    <w:p w:rsidR="007B1D0F" w:rsidRPr="00361FC5" w:rsidRDefault="007B1D0F" w:rsidP="00D423FA">
      <w:pPr>
        <w:pStyle w:val="ListParagraph"/>
        <w:numPr>
          <w:ilvl w:val="0"/>
          <w:numId w:val="1"/>
        </w:numPr>
        <w:spacing w:after="0" w:line="480" w:lineRule="auto"/>
        <w:rPr>
          <w:rFonts w:ascii="Times New Roman" w:hAnsi="Times New Roman" w:cs="Times New Roman"/>
          <w:b/>
          <w:sz w:val="24"/>
          <w:szCs w:val="24"/>
        </w:rPr>
      </w:pPr>
      <w:r w:rsidRPr="00361FC5">
        <w:rPr>
          <w:rFonts w:ascii="Times New Roman" w:hAnsi="Times New Roman" w:cs="Times New Roman"/>
          <w:b/>
          <w:sz w:val="24"/>
          <w:szCs w:val="24"/>
        </w:rPr>
        <w:lastRenderedPageBreak/>
        <w:t>Young Adults</w:t>
      </w:r>
    </w:p>
    <w:p w:rsidR="007B1D0F" w:rsidRPr="00006AEF" w:rsidRDefault="007B1D0F"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Males and females ages 15-24.</w:t>
      </w:r>
    </w:p>
    <w:p w:rsidR="007B1D0F" w:rsidRPr="00006AEF" w:rsidRDefault="007B1D0F"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2.) Similar to the adolescent age group, young adults are also more susceptible to TBI since they </w:t>
      </w:r>
      <w:r w:rsidR="00464B4B" w:rsidRPr="00006AEF">
        <w:rPr>
          <w:rFonts w:ascii="Times New Roman" w:hAnsi="Times New Roman" w:cs="Times New Roman"/>
          <w:sz w:val="24"/>
          <w:szCs w:val="24"/>
        </w:rPr>
        <w:t>become</w:t>
      </w:r>
      <w:r w:rsidRPr="00006AEF">
        <w:rPr>
          <w:rFonts w:ascii="Times New Roman" w:hAnsi="Times New Roman" w:cs="Times New Roman"/>
          <w:sz w:val="24"/>
          <w:szCs w:val="24"/>
        </w:rPr>
        <w:t xml:space="preserve"> more involved in sports or sports-related activities</w:t>
      </w:r>
      <w:r w:rsidR="00361FC5">
        <w:rPr>
          <w:rFonts w:ascii="Times New Roman" w:hAnsi="Times New Roman" w:cs="Times New Roman"/>
          <w:sz w:val="24"/>
          <w:szCs w:val="24"/>
        </w:rPr>
        <w:t>,</w:t>
      </w:r>
      <w:r w:rsidRPr="00006AEF">
        <w:rPr>
          <w:rFonts w:ascii="Times New Roman" w:hAnsi="Times New Roman" w:cs="Times New Roman"/>
          <w:sz w:val="24"/>
          <w:szCs w:val="24"/>
        </w:rPr>
        <w:t xml:space="preserve"> and they become more competitive and aggressive, which can lead to unfortunate injuries. This campaign is motivated to explain the importance of wearing protective head gear to this target public, which will hopefully stay with them as they grow older and perhaps they can pass this vital information down to their own children.</w:t>
      </w:r>
    </w:p>
    <w:p w:rsidR="007B1D0F" w:rsidRPr="00006AEF" w:rsidRDefault="007B1D0F"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3.) </w:t>
      </w:r>
      <w:r w:rsidR="007760BE" w:rsidRPr="00006AEF">
        <w:rPr>
          <w:rFonts w:ascii="Times New Roman" w:hAnsi="Times New Roman" w:cs="Times New Roman"/>
          <w:sz w:val="24"/>
          <w:szCs w:val="24"/>
        </w:rPr>
        <w:t>While the statistics of injuries are not as high in this target public as adolescents, young adults still post high marks of frequenting the emergency room for TBIs. One would hope that with this age comes knowledge and responsibility; however, the current status of this target public and the TBI issue is not as strong as many would like it to be.</w:t>
      </w:r>
    </w:p>
    <w:p w:rsidR="007760BE" w:rsidRPr="00006AEF" w:rsidRDefault="007760BE"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4.) Parties that can influence this target group can be parents and</w:t>
      </w:r>
      <w:r w:rsidR="00CF2C0D">
        <w:rPr>
          <w:rFonts w:ascii="Times New Roman" w:hAnsi="Times New Roman" w:cs="Times New Roman"/>
          <w:sz w:val="24"/>
          <w:szCs w:val="24"/>
        </w:rPr>
        <w:t xml:space="preserve"> additionally,</w:t>
      </w:r>
      <w:r w:rsidRPr="00006AEF">
        <w:rPr>
          <w:rFonts w:ascii="Times New Roman" w:hAnsi="Times New Roman" w:cs="Times New Roman"/>
          <w:sz w:val="24"/>
          <w:szCs w:val="24"/>
        </w:rPr>
        <w:t xml:space="preserve"> TBI specialists would report the raw facts of the seriousness of suffering from a TBI.</w:t>
      </w:r>
      <w:r w:rsidR="00CF2C0D" w:rsidRPr="00CF2C0D">
        <w:rPr>
          <w:rFonts w:ascii="Times New Roman" w:hAnsi="Times New Roman" w:cs="Times New Roman"/>
          <w:sz w:val="24"/>
          <w:szCs w:val="24"/>
        </w:rPr>
        <w:t xml:space="preserve"> </w:t>
      </w:r>
      <w:r w:rsidR="00CF2C0D">
        <w:rPr>
          <w:rFonts w:ascii="Times New Roman" w:hAnsi="Times New Roman" w:cs="Times New Roman"/>
          <w:sz w:val="24"/>
          <w:szCs w:val="24"/>
        </w:rPr>
        <w:t>Moreover</w:t>
      </w:r>
      <w:r w:rsidRPr="00006AEF">
        <w:rPr>
          <w:rFonts w:ascii="Times New Roman" w:hAnsi="Times New Roman" w:cs="Times New Roman"/>
          <w:sz w:val="24"/>
          <w:szCs w:val="24"/>
        </w:rPr>
        <w:t>, adolescents or even other young adults can have influence because a story might be shared about young children suffering from TBI</w:t>
      </w:r>
      <w:r w:rsidR="00CF2C0D">
        <w:rPr>
          <w:rFonts w:ascii="Times New Roman" w:hAnsi="Times New Roman" w:cs="Times New Roman"/>
          <w:sz w:val="24"/>
          <w:szCs w:val="24"/>
        </w:rPr>
        <w:t>,</w:t>
      </w:r>
      <w:r w:rsidRPr="00006AEF">
        <w:rPr>
          <w:rFonts w:ascii="Times New Roman" w:hAnsi="Times New Roman" w:cs="Times New Roman"/>
          <w:sz w:val="24"/>
          <w:szCs w:val="24"/>
        </w:rPr>
        <w:t xml:space="preserve"> and young adults may think twice before participating in a sport without wearing protective equipment. </w:t>
      </w:r>
    </w:p>
    <w:p w:rsidR="007760BE" w:rsidRPr="00006AEF" w:rsidRDefault="007760BE"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5.) The young adult target public could help with the creation of promotional videos because they perhaps have had experience</w:t>
      </w:r>
      <w:r w:rsidR="00CF2C0D">
        <w:rPr>
          <w:rFonts w:ascii="Times New Roman" w:hAnsi="Times New Roman" w:cs="Times New Roman"/>
          <w:sz w:val="24"/>
          <w:szCs w:val="24"/>
        </w:rPr>
        <w:t>s</w:t>
      </w:r>
      <w:r w:rsidRPr="00006AEF">
        <w:rPr>
          <w:rFonts w:ascii="Times New Roman" w:hAnsi="Times New Roman" w:cs="Times New Roman"/>
          <w:sz w:val="24"/>
          <w:szCs w:val="24"/>
        </w:rPr>
        <w:t xml:space="preserve"> and they could speak their testimony. Al</w:t>
      </w:r>
      <w:r w:rsidR="00CF2C0D">
        <w:rPr>
          <w:rFonts w:ascii="Times New Roman" w:hAnsi="Times New Roman" w:cs="Times New Roman"/>
          <w:sz w:val="24"/>
          <w:szCs w:val="24"/>
        </w:rPr>
        <w:t xml:space="preserve">so, young adults could watch </w:t>
      </w:r>
      <w:r w:rsidRPr="00006AEF">
        <w:rPr>
          <w:rFonts w:ascii="Times New Roman" w:hAnsi="Times New Roman" w:cs="Times New Roman"/>
          <w:sz w:val="24"/>
          <w:szCs w:val="24"/>
        </w:rPr>
        <w:t>these informative videos an</w:t>
      </w:r>
      <w:r w:rsidR="007A1AA0" w:rsidRPr="00006AEF">
        <w:rPr>
          <w:rFonts w:ascii="Times New Roman" w:hAnsi="Times New Roman" w:cs="Times New Roman"/>
          <w:sz w:val="24"/>
          <w:szCs w:val="24"/>
        </w:rPr>
        <w:t xml:space="preserve">d participate in the different </w:t>
      </w:r>
      <w:r w:rsidRPr="00006AEF">
        <w:rPr>
          <w:rFonts w:ascii="Times New Roman" w:hAnsi="Times New Roman" w:cs="Times New Roman"/>
          <w:sz w:val="24"/>
          <w:szCs w:val="24"/>
        </w:rPr>
        <w:t xml:space="preserve">simulation labs. Furthermore, if young adults would buy their own helmets, this would help increase the number of helmet sales and hopefully decrease the number of emergency room visits related to TBI. </w:t>
      </w:r>
    </w:p>
    <w:p w:rsidR="007760BE" w:rsidRPr="00006AEF" w:rsidRDefault="007760BE" w:rsidP="007B1D0F">
      <w:pPr>
        <w:pStyle w:val="ListParagraph"/>
        <w:spacing w:after="0" w:line="240" w:lineRule="auto"/>
        <w:rPr>
          <w:rFonts w:ascii="Times New Roman" w:hAnsi="Times New Roman" w:cs="Times New Roman"/>
          <w:sz w:val="24"/>
          <w:szCs w:val="24"/>
        </w:rPr>
      </w:pPr>
    </w:p>
    <w:p w:rsidR="007760BE" w:rsidRPr="0093263A" w:rsidRDefault="00CE06EC" w:rsidP="00D423FA">
      <w:pPr>
        <w:pStyle w:val="ListParagraph"/>
        <w:numPr>
          <w:ilvl w:val="0"/>
          <w:numId w:val="1"/>
        </w:numPr>
        <w:spacing w:after="0" w:line="480" w:lineRule="auto"/>
        <w:rPr>
          <w:rFonts w:ascii="Times New Roman" w:hAnsi="Times New Roman" w:cs="Times New Roman"/>
          <w:b/>
          <w:sz w:val="24"/>
          <w:szCs w:val="24"/>
        </w:rPr>
      </w:pPr>
      <w:r w:rsidRPr="0093263A">
        <w:rPr>
          <w:rFonts w:ascii="Times New Roman" w:hAnsi="Times New Roman" w:cs="Times New Roman"/>
          <w:b/>
          <w:sz w:val="24"/>
          <w:szCs w:val="24"/>
        </w:rPr>
        <w:t>Federal Government</w:t>
      </w:r>
    </w:p>
    <w:p w:rsidR="00CE06EC" w:rsidRPr="00006AEF" w:rsidRDefault="00CE06E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Males or females who hold a position within the federal government of the United States.</w:t>
      </w:r>
    </w:p>
    <w:p w:rsidR="00CE06EC" w:rsidRPr="00006AEF" w:rsidRDefault="00CE06E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The campaign would like to target members of the federal government who can help bring about national recognition to the severity of TBI. With the federal government bringing about national recognition and coverage, individuals, specifically our other target groups, might take more precautions to help prevent future accidents dealing with head trauma.  These government officials could even pass bills that make it mandatory for certain athletes, either professionally or recreationally, to wear protective gear and helmets. Additionally, the campaign would like to receive funding from the federal government to continue to build the campaign of promoting awareness.</w:t>
      </w:r>
    </w:p>
    <w:p w:rsidR="00CE06EC" w:rsidRPr="00006AEF" w:rsidRDefault="00CE06E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3.) </w:t>
      </w:r>
      <w:r w:rsidR="00A76B3D" w:rsidRPr="00006AEF">
        <w:rPr>
          <w:rFonts w:ascii="Times New Roman" w:hAnsi="Times New Roman" w:cs="Times New Roman"/>
          <w:sz w:val="24"/>
          <w:szCs w:val="24"/>
        </w:rPr>
        <w:t>This campaign has a fairly stable relationship with the federal government. The importance of advocating TBI certainly has a voice on Capitol Hill and TBI awareness days have even been held on the Capitol lawn. There are also some laws that have been passed mandating the use of protective he</w:t>
      </w:r>
      <w:r w:rsidR="007A1AA0" w:rsidRPr="00006AEF">
        <w:rPr>
          <w:rFonts w:ascii="Times New Roman" w:hAnsi="Times New Roman" w:cs="Times New Roman"/>
          <w:sz w:val="24"/>
          <w:szCs w:val="24"/>
        </w:rPr>
        <w:t xml:space="preserve">ad gear, but </w:t>
      </w:r>
      <w:r w:rsidR="0093263A">
        <w:rPr>
          <w:rFonts w:ascii="Times New Roman" w:hAnsi="Times New Roman" w:cs="Times New Roman"/>
          <w:sz w:val="24"/>
          <w:szCs w:val="24"/>
        </w:rPr>
        <w:t>there are</w:t>
      </w:r>
      <w:r w:rsidR="007A1AA0" w:rsidRPr="00006AEF">
        <w:rPr>
          <w:rFonts w:ascii="Times New Roman" w:hAnsi="Times New Roman" w:cs="Times New Roman"/>
          <w:sz w:val="24"/>
          <w:szCs w:val="24"/>
        </w:rPr>
        <w:t xml:space="preserve"> plenty </w:t>
      </w:r>
      <w:r w:rsidR="0093263A">
        <w:rPr>
          <w:rFonts w:ascii="Times New Roman" w:hAnsi="Times New Roman" w:cs="Times New Roman"/>
          <w:sz w:val="24"/>
          <w:szCs w:val="24"/>
        </w:rPr>
        <w:t>opportunities</w:t>
      </w:r>
      <w:r w:rsidR="00A76B3D" w:rsidRPr="00006AEF">
        <w:rPr>
          <w:rFonts w:ascii="Times New Roman" w:hAnsi="Times New Roman" w:cs="Times New Roman"/>
          <w:sz w:val="24"/>
          <w:szCs w:val="24"/>
        </w:rPr>
        <w:t xml:space="preserve"> to strengthen the relationship with government officials.</w:t>
      </w:r>
    </w:p>
    <w:p w:rsidR="00A76B3D" w:rsidRPr="00006AEF" w:rsidRDefault="00A76B3D"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Third party officials that could influence the officials of the federal government are adolescents, young adults, parents, and medical professionals who all support the cause of advocating the use of wearing helmets and protective equipment. From testimonials to statistical evidence from physicians, the federal government could be greatly influenced by these third party members. </w:t>
      </w:r>
    </w:p>
    <w:p w:rsidR="00A76B3D" w:rsidRPr="00006AEF" w:rsidRDefault="00A76B3D"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5.) With the assistance from the federal government, </w:t>
      </w:r>
      <w:r w:rsidR="00752E54">
        <w:rPr>
          <w:rFonts w:ascii="Times New Roman" w:hAnsi="Times New Roman" w:cs="Times New Roman"/>
          <w:sz w:val="24"/>
          <w:szCs w:val="24"/>
        </w:rPr>
        <w:t>this campaign</w:t>
      </w:r>
      <w:r w:rsidRPr="00006AEF">
        <w:rPr>
          <w:rFonts w:ascii="Times New Roman" w:hAnsi="Times New Roman" w:cs="Times New Roman"/>
          <w:sz w:val="24"/>
          <w:szCs w:val="24"/>
        </w:rPr>
        <w:t xml:space="preserve"> could help fund the initiative to raise money for youth sports teams to purchase protective equipment and </w:t>
      </w:r>
      <w:r w:rsidRPr="00006AEF">
        <w:rPr>
          <w:rFonts w:ascii="Times New Roman" w:hAnsi="Times New Roman" w:cs="Times New Roman"/>
          <w:sz w:val="24"/>
          <w:szCs w:val="24"/>
        </w:rPr>
        <w:lastRenderedPageBreak/>
        <w:t xml:space="preserve">gear. These government officials could also help the campaign gain national recognition and help pass specific laws that mandate helmets and other gear be worn when participating in athletic or sports-related recreational activities. </w:t>
      </w:r>
    </w:p>
    <w:p w:rsidR="00A76B3D" w:rsidRPr="00006AEF" w:rsidRDefault="00A76B3D" w:rsidP="00CE06EC">
      <w:pPr>
        <w:pStyle w:val="ListParagraph"/>
        <w:spacing w:after="0" w:line="240" w:lineRule="auto"/>
        <w:rPr>
          <w:rFonts w:ascii="Times New Roman" w:hAnsi="Times New Roman" w:cs="Times New Roman"/>
          <w:sz w:val="24"/>
          <w:szCs w:val="24"/>
        </w:rPr>
      </w:pPr>
    </w:p>
    <w:p w:rsidR="00B91419" w:rsidRPr="00752E54" w:rsidRDefault="00B91419" w:rsidP="00D423FA">
      <w:pPr>
        <w:pStyle w:val="ListParagraph"/>
        <w:numPr>
          <w:ilvl w:val="0"/>
          <w:numId w:val="1"/>
        </w:numPr>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Family Doctors/Pediatricians</w:t>
      </w:r>
    </w:p>
    <w:p w:rsidR="00B91419" w:rsidRPr="00006AEF" w:rsidRDefault="00B9141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Males and females who practice as family physicians or pediatricians</w:t>
      </w:r>
    </w:p>
    <w:p w:rsidR="00B91419" w:rsidRPr="00006AEF" w:rsidRDefault="00B9141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Our campaign assumes this target public understands the seriousness of TBI and they explain the importance of being smart athletes and simply being careful when participating in specific activities. This campaign can act as another reminder to be sure to express the consequences of TBI to patients and families and explain the great importance of taking precaution and wear helmets or other safety gear.</w:t>
      </w:r>
    </w:p>
    <w:p w:rsidR="009D1971" w:rsidRPr="00006AEF" w:rsidRDefault="00B9141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3.) </w:t>
      </w:r>
      <w:r w:rsidR="009704F4" w:rsidRPr="00006AEF">
        <w:rPr>
          <w:rFonts w:ascii="Times New Roman" w:hAnsi="Times New Roman" w:cs="Times New Roman"/>
          <w:sz w:val="24"/>
          <w:szCs w:val="24"/>
        </w:rPr>
        <w:t xml:space="preserve">This safety and prevention campaign has a strong relationship with this target public specifically because they understand the seriousness and complications of </w:t>
      </w:r>
      <w:r w:rsidR="009D1971" w:rsidRPr="00006AEF">
        <w:rPr>
          <w:rFonts w:ascii="Times New Roman" w:hAnsi="Times New Roman" w:cs="Times New Roman"/>
          <w:sz w:val="24"/>
          <w:szCs w:val="24"/>
        </w:rPr>
        <w:t>TBI. Targeting this particular public would continue to strengthen the relationship with the campaign’s focus.</w:t>
      </w:r>
    </w:p>
    <w:p w:rsidR="00722031" w:rsidRPr="00006AEF" w:rsidRDefault="009D197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Third party groups that can influence family doctors and pediatricians can include their patients and families and the federal government. If a pediatrician has a patient who suffered from a traumatic brain injury, he or she would be deeply affected and he or she would, hopefully, do everything to help the patient recover. Additionally, if the federal government provides funding in the effort to bring awareness about the issue, doctors might be willing to work with the government and collaborate together. </w:t>
      </w:r>
    </w:p>
    <w:p w:rsidR="00722031" w:rsidRPr="00006AEF" w:rsidRDefault="009D197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5</w:t>
      </w:r>
      <w:r w:rsidR="007A1AA0" w:rsidRPr="00006AEF">
        <w:rPr>
          <w:rFonts w:ascii="Times New Roman" w:hAnsi="Times New Roman" w:cs="Times New Roman"/>
          <w:sz w:val="24"/>
          <w:szCs w:val="24"/>
        </w:rPr>
        <w:t>.) Medical professionals could l</w:t>
      </w:r>
      <w:r w:rsidRPr="00006AEF">
        <w:rPr>
          <w:rFonts w:ascii="Times New Roman" w:hAnsi="Times New Roman" w:cs="Times New Roman"/>
          <w:sz w:val="24"/>
          <w:szCs w:val="24"/>
        </w:rPr>
        <w:t xml:space="preserve">end their expertise and advice to the creation of promotional videos that illustrate what happens to the brain if a traumatic injury is sustained. They can also provide information and statistics that would be printed in </w:t>
      </w:r>
      <w:r w:rsidRPr="00006AEF">
        <w:rPr>
          <w:rFonts w:ascii="Times New Roman" w:hAnsi="Times New Roman" w:cs="Times New Roman"/>
          <w:sz w:val="24"/>
          <w:szCs w:val="24"/>
        </w:rPr>
        <w:lastRenderedPageBreak/>
        <w:t xml:space="preserve">informational brochures and pamphlets that could be distributed in their offices. </w:t>
      </w:r>
      <w:r w:rsidR="00722031" w:rsidRPr="00006AEF">
        <w:rPr>
          <w:rFonts w:ascii="Times New Roman" w:hAnsi="Times New Roman" w:cs="Times New Roman"/>
          <w:sz w:val="24"/>
          <w:szCs w:val="24"/>
        </w:rPr>
        <w:t xml:space="preserve">Additionally, they could gather statistics which </w:t>
      </w:r>
      <w:r w:rsidR="00752E54">
        <w:rPr>
          <w:rFonts w:ascii="Times New Roman" w:hAnsi="Times New Roman" w:cs="Times New Roman"/>
          <w:sz w:val="24"/>
          <w:szCs w:val="24"/>
        </w:rPr>
        <w:t>could be presented to the Federal G</w:t>
      </w:r>
      <w:r w:rsidR="00722031" w:rsidRPr="00006AEF">
        <w:rPr>
          <w:rFonts w:ascii="Times New Roman" w:hAnsi="Times New Roman" w:cs="Times New Roman"/>
          <w:sz w:val="24"/>
          <w:szCs w:val="24"/>
        </w:rPr>
        <w:t xml:space="preserve">overnment, which may lead to a greater representation on Capitol Hill. </w:t>
      </w:r>
    </w:p>
    <w:p w:rsidR="00722031" w:rsidRPr="00006AEF" w:rsidRDefault="00722031" w:rsidP="00D423FA">
      <w:pPr>
        <w:pStyle w:val="ListParagraph"/>
        <w:tabs>
          <w:tab w:val="left" w:pos="720"/>
          <w:tab w:val="left" w:pos="1440"/>
          <w:tab w:val="left" w:pos="2160"/>
          <w:tab w:val="left" w:pos="2880"/>
          <w:tab w:val="left" w:pos="3600"/>
          <w:tab w:val="left" w:pos="5543"/>
        </w:tabs>
        <w:spacing w:after="0" w:line="240" w:lineRule="auto"/>
        <w:rPr>
          <w:rFonts w:ascii="Times New Roman" w:hAnsi="Times New Roman" w:cs="Times New Roman"/>
          <w:sz w:val="24"/>
          <w:szCs w:val="24"/>
        </w:rPr>
      </w:pPr>
      <w:r w:rsidRPr="00006AEF">
        <w:rPr>
          <w:rFonts w:ascii="Times New Roman" w:hAnsi="Times New Roman" w:cs="Times New Roman"/>
          <w:sz w:val="24"/>
          <w:szCs w:val="24"/>
        </w:rPr>
        <w:tab/>
      </w:r>
      <w:r w:rsidRPr="00006AEF">
        <w:rPr>
          <w:rFonts w:ascii="Times New Roman" w:hAnsi="Times New Roman" w:cs="Times New Roman"/>
          <w:sz w:val="24"/>
          <w:szCs w:val="24"/>
        </w:rPr>
        <w:tab/>
      </w:r>
      <w:r w:rsidRPr="00006AEF">
        <w:rPr>
          <w:rFonts w:ascii="Times New Roman" w:hAnsi="Times New Roman" w:cs="Times New Roman"/>
          <w:sz w:val="24"/>
          <w:szCs w:val="24"/>
        </w:rPr>
        <w:tab/>
      </w:r>
      <w:r w:rsidRPr="00006AEF">
        <w:rPr>
          <w:rFonts w:ascii="Times New Roman" w:hAnsi="Times New Roman" w:cs="Times New Roman"/>
          <w:sz w:val="24"/>
          <w:szCs w:val="24"/>
        </w:rPr>
        <w:tab/>
      </w:r>
      <w:r w:rsidR="00D423FA" w:rsidRPr="00006AEF">
        <w:rPr>
          <w:rFonts w:ascii="Times New Roman" w:hAnsi="Times New Roman" w:cs="Times New Roman"/>
          <w:sz w:val="24"/>
          <w:szCs w:val="24"/>
        </w:rPr>
        <w:tab/>
      </w:r>
    </w:p>
    <w:p w:rsidR="00722031" w:rsidRPr="00752E54" w:rsidRDefault="00722031" w:rsidP="00752E54">
      <w:pPr>
        <w:pStyle w:val="ListParagraph"/>
        <w:spacing w:after="0" w:line="240" w:lineRule="auto"/>
        <w:ind w:left="0"/>
        <w:rPr>
          <w:rFonts w:ascii="Times New Roman" w:hAnsi="Times New Roman" w:cs="Times New Roman"/>
          <w:b/>
          <w:sz w:val="24"/>
          <w:szCs w:val="24"/>
        </w:rPr>
      </w:pPr>
      <w:r w:rsidRPr="00752E54">
        <w:rPr>
          <w:rFonts w:ascii="Times New Roman" w:hAnsi="Times New Roman" w:cs="Times New Roman"/>
          <w:b/>
          <w:sz w:val="24"/>
          <w:szCs w:val="24"/>
        </w:rPr>
        <w:t xml:space="preserve">Messages: </w:t>
      </w:r>
    </w:p>
    <w:p w:rsidR="00722031" w:rsidRPr="00006AEF" w:rsidRDefault="00722031" w:rsidP="00B91419">
      <w:pPr>
        <w:pStyle w:val="ListParagraph"/>
        <w:spacing w:after="0" w:line="240" w:lineRule="auto"/>
        <w:rPr>
          <w:rFonts w:ascii="Times New Roman" w:hAnsi="Times New Roman" w:cs="Times New Roman"/>
          <w:sz w:val="24"/>
          <w:szCs w:val="24"/>
        </w:rPr>
      </w:pPr>
    </w:p>
    <w:p w:rsidR="00722031" w:rsidRPr="00752E54" w:rsidRDefault="00722031" w:rsidP="00D423FA">
      <w:pPr>
        <w:pStyle w:val="ListParagraph"/>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Adolescents:</w:t>
      </w:r>
    </w:p>
    <w:p w:rsidR="00722031" w:rsidRPr="00752E54" w:rsidRDefault="002E1852" w:rsidP="00D423FA">
      <w:pPr>
        <w:pStyle w:val="ListParagraph"/>
        <w:numPr>
          <w:ilvl w:val="0"/>
          <w:numId w:val="1"/>
        </w:numPr>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Primary Messages:</w:t>
      </w:r>
    </w:p>
    <w:p w:rsidR="002E1852" w:rsidRPr="00006AEF" w:rsidRDefault="002E1852" w:rsidP="00D423FA">
      <w:pPr>
        <w:pStyle w:val="ListParagraph"/>
        <w:numPr>
          <w:ilvl w:val="0"/>
          <w:numId w:val="8"/>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“Use your head and protect your head!”</w:t>
      </w:r>
    </w:p>
    <w:p w:rsidR="002E1852" w:rsidRPr="00006AEF" w:rsidRDefault="002E1852" w:rsidP="00D423FA">
      <w:pPr>
        <w:pStyle w:val="ListParagraph"/>
        <w:numPr>
          <w:ilvl w:val="0"/>
          <w:numId w:val="8"/>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“Don’t blow your chances by taking a blow to </w:t>
      </w:r>
      <w:r w:rsidR="00CC7C05" w:rsidRPr="00006AEF">
        <w:rPr>
          <w:rFonts w:ascii="Times New Roman" w:hAnsi="Times New Roman" w:cs="Times New Roman"/>
          <w:sz w:val="24"/>
          <w:szCs w:val="24"/>
        </w:rPr>
        <w:t>the</w:t>
      </w:r>
      <w:r w:rsidRPr="00006AEF">
        <w:rPr>
          <w:rFonts w:ascii="Times New Roman" w:hAnsi="Times New Roman" w:cs="Times New Roman"/>
          <w:sz w:val="24"/>
          <w:szCs w:val="24"/>
        </w:rPr>
        <w:t xml:space="preserve"> head.”</w:t>
      </w:r>
    </w:p>
    <w:p w:rsidR="002E1852" w:rsidRPr="00006AEF" w:rsidRDefault="002E1852" w:rsidP="00D423FA">
      <w:pPr>
        <w:pStyle w:val="ListParagraph"/>
        <w:numPr>
          <w:ilvl w:val="0"/>
          <w:numId w:val="8"/>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“Helmets are simple, cheap, and life savers! What more could you need?”</w:t>
      </w:r>
    </w:p>
    <w:p w:rsidR="002E1852" w:rsidRPr="00006AEF" w:rsidRDefault="002E1852" w:rsidP="00D423FA">
      <w:pPr>
        <w:pStyle w:val="ListParagraph"/>
        <w:numPr>
          <w:ilvl w:val="0"/>
          <w:numId w:val="8"/>
        </w:numPr>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“Helmets = the ultimate fashion accessory.”  </w:t>
      </w:r>
    </w:p>
    <w:p w:rsidR="002E1852" w:rsidRPr="00752E54" w:rsidRDefault="002E1852" w:rsidP="00D423FA">
      <w:pPr>
        <w:pStyle w:val="ListParagraph"/>
        <w:numPr>
          <w:ilvl w:val="0"/>
          <w:numId w:val="1"/>
        </w:numPr>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Secondary Messages:</w:t>
      </w:r>
    </w:p>
    <w:p w:rsidR="002E1852" w:rsidRPr="00006AEF" w:rsidRDefault="002E185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Sports and recreational activities contribute to 21% of all TBI among American children and adolescents</w:t>
      </w:r>
      <w:r w:rsidR="00CA0CBE">
        <w:rPr>
          <w:rFonts w:ascii="Times New Roman" w:hAnsi="Times New Roman" w:cs="Times New Roman"/>
          <w:sz w:val="24"/>
          <w:szCs w:val="24"/>
        </w:rPr>
        <w:t>.</w:t>
      </w:r>
    </w:p>
    <w:p w:rsidR="002E1852" w:rsidRPr="00006AEF" w:rsidRDefault="002E185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Every 15 seconds, someone in the U.S suffers a TBI</w:t>
      </w:r>
      <w:r w:rsidR="00CA0CBE">
        <w:rPr>
          <w:rFonts w:ascii="Times New Roman" w:hAnsi="Times New Roman" w:cs="Times New Roman"/>
          <w:sz w:val="24"/>
          <w:szCs w:val="24"/>
        </w:rPr>
        <w:t>.</w:t>
      </w:r>
    </w:p>
    <w:p w:rsidR="002E1852" w:rsidRPr="00006AEF" w:rsidRDefault="002E185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3. </w:t>
      </w:r>
      <w:r w:rsidR="004E0ACB" w:rsidRPr="00006AEF">
        <w:rPr>
          <w:rFonts w:ascii="Times New Roman" w:hAnsi="Times New Roman" w:cs="Times New Roman"/>
          <w:sz w:val="24"/>
          <w:szCs w:val="24"/>
        </w:rPr>
        <w:t>The greatest number of TBI-relate</w:t>
      </w:r>
      <w:r w:rsidR="00752E54">
        <w:rPr>
          <w:rFonts w:ascii="Times New Roman" w:hAnsi="Times New Roman" w:cs="Times New Roman"/>
          <w:sz w:val="24"/>
          <w:szCs w:val="24"/>
        </w:rPr>
        <w:t xml:space="preserve">d emergency room visits </w:t>
      </w:r>
      <w:proofErr w:type="gramStart"/>
      <w:r w:rsidR="00752E54">
        <w:rPr>
          <w:rFonts w:ascii="Times New Roman" w:hAnsi="Times New Roman" w:cs="Times New Roman"/>
          <w:sz w:val="24"/>
          <w:szCs w:val="24"/>
        </w:rPr>
        <w:t>include</w:t>
      </w:r>
      <w:proofErr w:type="gramEnd"/>
      <w:r w:rsidR="004E0ACB" w:rsidRPr="00006AEF">
        <w:rPr>
          <w:rFonts w:ascii="Times New Roman" w:hAnsi="Times New Roman" w:cs="Times New Roman"/>
          <w:sz w:val="24"/>
          <w:szCs w:val="24"/>
        </w:rPr>
        <w:t xml:space="preserve"> bicycling, football, playground activities, basketball and soccer. </w:t>
      </w:r>
    </w:p>
    <w:p w:rsidR="004E0ACB" w:rsidRPr="00006AEF" w:rsidRDefault="004E0AC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proofErr w:type="gramStart"/>
      <w:r w:rsidRPr="00006AEF">
        <w:rPr>
          <w:rFonts w:ascii="Times New Roman" w:hAnsi="Times New Roman" w:cs="Times New Roman"/>
          <w:sz w:val="24"/>
          <w:szCs w:val="24"/>
        </w:rPr>
        <w:t>The</w:t>
      </w:r>
      <w:proofErr w:type="gramEnd"/>
      <w:r w:rsidRPr="00006AEF">
        <w:rPr>
          <w:rFonts w:ascii="Times New Roman" w:hAnsi="Times New Roman" w:cs="Times New Roman"/>
          <w:sz w:val="24"/>
          <w:szCs w:val="24"/>
        </w:rPr>
        <w:t xml:space="preserve"> most common piece of sport safety gear is a helmet</w:t>
      </w:r>
      <w:r w:rsidR="00CA0CBE">
        <w:rPr>
          <w:rFonts w:ascii="Times New Roman" w:hAnsi="Times New Roman" w:cs="Times New Roman"/>
          <w:sz w:val="24"/>
          <w:szCs w:val="24"/>
        </w:rPr>
        <w:t>.</w:t>
      </w:r>
    </w:p>
    <w:p w:rsidR="004E0ACB" w:rsidRPr="00006AEF" w:rsidRDefault="004E0ACB" w:rsidP="002E1852">
      <w:pPr>
        <w:pStyle w:val="ListParagraph"/>
        <w:spacing w:after="0" w:line="240" w:lineRule="auto"/>
        <w:rPr>
          <w:rFonts w:ascii="Times New Roman" w:hAnsi="Times New Roman" w:cs="Times New Roman"/>
          <w:sz w:val="24"/>
          <w:szCs w:val="24"/>
        </w:rPr>
      </w:pPr>
    </w:p>
    <w:p w:rsidR="004E0ACB" w:rsidRPr="00752E54" w:rsidRDefault="004E0ACB" w:rsidP="00D423FA">
      <w:pPr>
        <w:pStyle w:val="ListParagraph"/>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Parents:</w:t>
      </w:r>
    </w:p>
    <w:p w:rsidR="002E1852" w:rsidRPr="00752E54" w:rsidRDefault="004E0ACB" w:rsidP="00D423FA">
      <w:pPr>
        <w:pStyle w:val="ListParagraph"/>
        <w:numPr>
          <w:ilvl w:val="0"/>
          <w:numId w:val="1"/>
        </w:numPr>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Primary Messages:</w:t>
      </w:r>
    </w:p>
    <w:p w:rsidR="004E0ACB" w:rsidRPr="00006AEF" w:rsidRDefault="004E0AC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“To ensure a healthy and safe future for your children, buy them the best present ever: a safety helmet.”</w:t>
      </w:r>
    </w:p>
    <w:p w:rsidR="004E0ACB" w:rsidRPr="00006AEF" w:rsidRDefault="004E0AC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2. “To see your son or daughter score another game winning point, be sure to surround them with love and protective gear.”</w:t>
      </w:r>
    </w:p>
    <w:p w:rsidR="004E0ACB" w:rsidRPr="00006AEF" w:rsidRDefault="004E0AC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 “The signs of brain injury don’t usually appear immediately. Take precaution and act fast!”</w:t>
      </w:r>
    </w:p>
    <w:p w:rsidR="006A0639" w:rsidRPr="00752E54" w:rsidRDefault="006A0639" w:rsidP="00D423FA">
      <w:pPr>
        <w:pStyle w:val="ListParagraph"/>
        <w:numPr>
          <w:ilvl w:val="0"/>
          <w:numId w:val="1"/>
        </w:numPr>
        <w:spacing w:after="0" w:line="480" w:lineRule="auto"/>
        <w:rPr>
          <w:rFonts w:ascii="Times New Roman" w:hAnsi="Times New Roman" w:cs="Times New Roman"/>
          <w:b/>
          <w:sz w:val="24"/>
          <w:szCs w:val="24"/>
        </w:rPr>
      </w:pPr>
      <w:r w:rsidRPr="00752E54">
        <w:rPr>
          <w:rFonts w:ascii="Times New Roman" w:hAnsi="Times New Roman" w:cs="Times New Roman"/>
          <w:b/>
          <w:sz w:val="24"/>
          <w:szCs w:val="24"/>
        </w:rPr>
        <w:t xml:space="preserve">Secondary Messages: </w:t>
      </w:r>
    </w:p>
    <w:p w:rsidR="006A0639" w:rsidRPr="00006AEF" w:rsidRDefault="006A063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The leading cause of death from sports-related injuries is traumatic brain injury.</w:t>
      </w:r>
    </w:p>
    <w:p w:rsidR="006A0639" w:rsidRPr="00006AEF" w:rsidRDefault="006A063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Brain injuries occur more freque</w:t>
      </w:r>
      <w:r w:rsidR="00752E54">
        <w:rPr>
          <w:rFonts w:ascii="Times New Roman" w:hAnsi="Times New Roman" w:cs="Times New Roman"/>
          <w:sz w:val="24"/>
          <w:szCs w:val="24"/>
        </w:rPr>
        <w:t>ntly than breast cancer and AIDS</w:t>
      </w:r>
      <w:r w:rsidRPr="00006AEF">
        <w:rPr>
          <w:rFonts w:ascii="Times New Roman" w:hAnsi="Times New Roman" w:cs="Times New Roman"/>
          <w:sz w:val="24"/>
          <w:szCs w:val="24"/>
        </w:rPr>
        <w:t xml:space="preserve"> patients.</w:t>
      </w:r>
    </w:p>
    <w:p w:rsidR="006A0639" w:rsidRPr="00006AEF" w:rsidRDefault="006A063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 TBI is a contributing factor to a 3</w:t>
      </w:r>
      <w:r w:rsidRPr="00006AEF">
        <w:rPr>
          <w:rFonts w:ascii="Times New Roman" w:hAnsi="Times New Roman" w:cs="Times New Roman"/>
          <w:sz w:val="24"/>
          <w:szCs w:val="24"/>
          <w:vertAlign w:val="superscript"/>
        </w:rPr>
        <w:t>rd</w:t>
      </w:r>
      <w:r w:rsidRPr="00006AEF">
        <w:rPr>
          <w:rFonts w:ascii="Times New Roman" w:hAnsi="Times New Roman" w:cs="Times New Roman"/>
          <w:sz w:val="24"/>
          <w:szCs w:val="24"/>
        </w:rPr>
        <w:t xml:space="preserve"> of all injury-related deaths in the U.S.</w:t>
      </w:r>
    </w:p>
    <w:p w:rsidR="00B21591" w:rsidRPr="00006AEF" w:rsidRDefault="006A0639"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4. During the last decade, emergency room visits for sports and recreation related TBIs among children and adolescents increase</w:t>
      </w:r>
      <w:r w:rsidR="00A85E10" w:rsidRPr="00006AEF">
        <w:rPr>
          <w:rFonts w:ascii="Times New Roman" w:hAnsi="Times New Roman" w:cs="Times New Roman"/>
          <w:sz w:val="24"/>
          <w:szCs w:val="24"/>
        </w:rPr>
        <w:t>d</w:t>
      </w:r>
      <w:r w:rsidRPr="00006AEF">
        <w:rPr>
          <w:rFonts w:ascii="Times New Roman" w:hAnsi="Times New Roman" w:cs="Times New Roman"/>
          <w:sz w:val="24"/>
          <w:szCs w:val="24"/>
        </w:rPr>
        <w:t xml:space="preserve"> by 60%</w:t>
      </w:r>
      <w:r w:rsidR="00B21591" w:rsidRPr="00006AEF">
        <w:rPr>
          <w:rFonts w:ascii="Times New Roman" w:hAnsi="Times New Roman" w:cs="Times New Roman"/>
          <w:sz w:val="24"/>
          <w:szCs w:val="24"/>
        </w:rPr>
        <w:t>.</w:t>
      </w:r>
    </w:p>
    <w:p w:rsidR="00B21591" w:rsidRPr="00006AEF" w:rsidRDefault="00B2159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5. The signs of brain injury do not appear </w:t>
      </w:r>
      <w:proofErr w:type="gramStart"/>
      <w:r w:rsidRPr="00006AEF">
        <w:rPr>
          <w:rFonts w:ascii="Times New Roman" w:hAnsi="Times New Roman" w:cs="Times New Roman"/>
          <w:sz w:val="24"/>
          <w:szCs w:val="24"/>
        </w:rPr>
        <w:t xml:space="preserve">immediately </w:t>
      </w:r>
      <w:r w:rsidR="00CA0CBE">
        <w:rPr>
          <w:rFonts w:ascii="Times New Roman" w:hAnsi="Times New Roman" w:cs="Times New Roman"/>
          <w:sz w:val="24"/>
          <w:szCs w:val="24"/>
        </w:rPr>
        <w:t>.</w:t>
      </w:r>
      <w:proofErr w:type="gramEnd"/>
    </w:p>
    <w:p w:rsidR="00B21591" w:rsidRPr="00006AEF" w:rsidRDefault="00B2159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6. Early symptoms of a concussion include: confusion, memory loss, headache, dizziness, and nausea.</w:t>
      </w:r>
    </w:p>
    <w:p w:rsidR="00B21591" w:rsidRPr="00006AEF" w:rsidRDefault="00B2159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7. Late symptoms of a concussion include: memory disturbances, poor concentration, irritability, and personality changes. </w:t>
      </w:r>
    </w:p>
    <w:p w:rsidR="00B21591" w:rsidRPr="00006AEF" w:rsidRDefault="00B21591" w:rsidP="00D423FA">
      <w:pPr>
        <w:pStyle w:val="ListParagraph"/>
        <w:spacing w:after="0" w:line="480" w:lineRule="auto"/>
        <w:rPr>
          <w:rFonts w:ascii="Times New Roman" w:hAnsi="Times New Roman" w:cs="Times New Roman"/>
          <w:sz w:val="24"/>
          <w:szCs w:val="24"/>
        </w:rPr>
      </w:pPr>
    </w:p>
    <w:p w:rsidR="00DA7E20" w:rsidRPr="003E3A14" w:rsidRDefault="00DA7E20" w:rsidP="00D423FA">
      <w:pPr>
        <w:pStyle w:val="ListParagraph"/>
        <w:spacing w:after="0" w:line="480" w:lineRule="auto"/>
        <w:rPr>
          <w:rFonts w:ascii="Times New Roman" w:hAnsi="Times New Roman" w:cs="Times New Roman"/>
          <w:b/>
          <w:sz w:val="24"/>
          <w:szCs w:val="24"/>
        </w:rPr>
      </w:pPr>
      <w:r w:rsidRPr="003E3A14">
        <w:rPr>
          <w:rFonts w:ascii="Times New Roman" w:hAnsi="Times New Roman" w:cs="Times New Roman"/>
          <w:b/>
          <w:sz w:val="24"/>
          <w:szCs w:val="24"/>
        </w:rPr>
        <w:t>Young Adults</w:t>
      </w:r>
    </w:p>
    <w:p w:rsidR="00DA7E20" w:rsidRPr="003E3A14" w:rsidRDefault="00DA7E20" w:rsidP="00D423FA">
      <w:pPr>
        <w:pStyle w:val="ListParagraph"/>
        <w:numPr>
          <w:ilvl w:val="0"/>
          <w:numId w:val="1"/>
        </w:numPr>
        <w:spacing w:after="0" w:line="480" w:lineRule="auto"/>
        <w:rPr>
          <w:rFonts w:ascii="Times New Roman" w:hAnsi="Times New Roman" w:cs="Times New Roman"/>
          <w:b/>
          <w:sz w:val="24"/>
          <w:szCs w:val="24"/>
        </w:rPr>
      </w:pPr>
      <w:r w:rsidRPr="003E3A14">
        <w:rPr>
          <w:rFonts w:ascii="Times New Roman" w:hAnsi="Times New Roman" w:cs="Times New Roman"/>
          <w:b/>
          <w:sz w:val="24"/>
          <w:szCs w:val="24"/>
        </w:rPr>
        <w:t xml:space="preserve">Primary Messages: </w:t>
      </w:r>
    </w:p>
    <w:p w:rsidR="00DA7E20" w:rsidRPr="00006AEF" w:rsidRDefault="00DA7E20"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w:t>
      </w:r>
      <w:r w:rsidR="00EA516C" w:rsidRPr="00006AEF">
        <w:rPr>
          <w:rFonts w:ascii="Times New Roman" w:hAnsi="Times New Roman" w:cs="Times New Roman"/>
          <w:sz w:val="24"/>
          <w:szCs w:val="24"/>
        </w:rPr>
        <w:t>“Use your head to protect your head!”</w:t>
      </w:r>
    </w:p>
    <w:p w:rsidR="00EA516C" w:rsidRPr="00006AEF" w:rsidRDefault="00EA516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“A helmet is the ultimate fashion accessory.”</w:t>
      </w:r>
    </w:p>
    <w:p w:rsidR="00EA516C" w:rsidRPr="00006AEF" w:rsidRDefault="00EA516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 “No rookies’ return to play is worth the risk.”</w:t>
      </w:r>
    </w:p>
    <w:p w:rsidR="00EA516C" w:rsidRPr="00006AEF" w:rsidRDefault="00EA516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r w:rsidR="009C7DDA" w:rsidRPr="00006AEF">
        <w:rPr>
          <w:rFonts w:ascii="Times New Roman" w:hAnsi="Times New Roman" w:cs="Times New Roman"/>
          <w:sz w:val="24"/>
          <w:szCs w:val="24"/>
        </w:rPr>
        <w:t>“Organ Donor: A person who doesn’t wear a helmet.”</w:t>
      </w:r>
    </w:p>
    <w:p w:rsidR="009C7DDA" w:rsidRPr="00006AEF" w:rsidRDefault="009C7DD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5. “Protect your creative juices and wear a helmet.”</w:t>
      </w:r>
    </w:p>
    <w:p w:rsidR="009C7DDA" w:rsidRPr="003E3A14" w:rsidRDefault="009C7DDA" w:rsidP="00D423FA">
      <w:pPr>
        <w:pStyle w:val="ListParagraph"/>
        <w:numPr>
          <w:ilvl w:val="0"/>
          <w:numId w:val="1"/>
        </w:numPr>
        <w:spacing w:after="0" w:line="480" w:lineRule="auto"/>
        <w:rPr>
          <w:rFonts w:ascii="Times New Roman" w:hAnsi="Times New Roman" w:cs="Times New Roman"/>
          <w:b/>
          <w:sz w:val="24"/>
          <w:szCs w:val="24"/>
        </w:rPr>
      </w:pPr>
      <w:r w:rsidRPr="003E3A14">
        <w:rPr>
          <w:rFonts w:ascii="Times New Roman" w:hAnsi="Times New Roman" w:cs="Times New Roman"/>
          <w:b/>
          <w:sz w:val="24"/>
          <w:szCs w:val="24"/>
        </w:rPr>
        <w:lastRenderedPageBreak/>
        <w:t>Secondary Messages:</w:t>
      </w:r>
    </w:p>
    <w:p w:rsidR="009C7DDA" w:rsidRPr="00006AEF" w:rsidRDefault="009C7DD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Every 15 seconds someone in the U.S. suffers from a TBI</w:t>
      </w:r>
      <w:r w:rsidR="00CA0CBE">
        <w:rPr>
          <w:rFonts w:ascii="Times New Roman" w:hAnsi="Times New Roman" w:cs="Times New Roman"/>
          <w:sz w:val="24"/>
          <w:szCs w:val="24"/>
        </w:rPr>
        <w:t>.</w:t>
      </w:r>
    </w:p>
    <w:p w:rsidR="009C7DDA" w:rsidRPr="00006AEF" w:rsidRDefault="009C7DD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Potential effects of severe TBI include: extended period of consciousness</w:t>
      </w:r>
      <w:r w:rsidR="00FB5622" w:rsidRPr="00006AEF">
        <w:rPr>
          <w:rFonts w:ascii="Times New Roman" w:hAnsi="Times New Roman" w:cs="Times New Roman"/>
          <w:sz w:val="24"/>
          <w:szCs w:val="24"/>
        </w:rPr>
        <w:t>, long term issues affecting cognitive function, motor function, and emotion.</w:t>
      </w:r>
    </w:p>
    <w:p w:rsidR="00FB5622" w:rsidRPr="00006AEF" w:rsidRDefault="00FB562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3. Children and teens are </w:t>
      </w:r>
      <w:r w:rsidR="003E3A14">
        <w:rPr>
          <w:rFonts w:ascii="Times New Roman" w:hAnsi="Times New Roman" w:cs="Times New Roman"/>
          <w:sz w:val="24"/>
          <w:szCs w:val="24"/>
        </w:rPr>
        <w:t>more</w:t>
      </w:r>
      <w:r w:rsidRPr="00006AEF">
        <w:rPr>
          <w:rFonts w:ascii="Times New Roman" w:hAnsi="Times New Roman" w:cs="Times New Roman"/>
          <w:sz w:val="24"/>
          <w:szCs w:val="24"/>
        </w:rPr>
        <w:t xml:space="preserve"> likely to suffer from a TBI and take longer to recover than adults.</w:t>
      </w:r>
    </w:p>
    <w:p w:rsidR="00FB5622" w:rsidRPr="00006AEF" w:rsidRDefault="00FB562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r w:rsidR="00F42C7C" w:rsidRPr="00006AEF">
        <w:rPr>
          <w:rFonts w:ascii="Times New Roman" w:hAnsi="Times New Roman" w:cs="Times New Roman"/>
          <w:sz w:val="24"/>
          <w:szCs w:val="24"/>
        </w:rPr>
        <w:t>Each year, U.S emergency room departments treat an estimated 173,285 sports and recreational-related TBIs from birth to 19 years of age</w:t>
      </w:r>
      <w:r w:rsidR="00CA0CBE">
        <w:rPr>
          <w:rFonts w:ascii="Times New Roman" w:hAnsi="Times New Roman" w:cs="Times New Roman"/>
          <w:sz w:val="24"/>
          <w:szCs w:val="24"/>
        </w:rPr>
        <w:t>.</w:t>
      </w:r>
    </w:p>
    <w:p w:rsidR="00F42C7C" w:rsidRPr="00006AEF" w:rsidRDefault="00F42C7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5. </w:t>
      </w:r>
      <w:r w:rsidR="008313D3" w:rsidRPr="00006AEF">
        <w:rPr>
          <w:rFonts w:ascii="Times New Roman" w:hAnsi="Times New Roman" w:cs="Times New Roman"/>
          <w:sz w:val="24"/>
          <w:szCs w:val="24"/>
        </w:rPr>
        <w:t>The greatest number of TBI related emergency room visits included: bicycling, football, playground activities, basketball, and soccer</w:t>
      </w:r>
      <w:r w:rsidR="00CA0CBE">
        <w:rPr>
          <w:rFonts w:ascii="Times New Roman" w:hAnsi="Times New Roman" w:cs="Times New Roman"/>
          <w:sz w:val="24"/>
          <w:szCs w:val="24"/>
        </w:rPr>
        <w:t>.</w:t>
      </w:r>
    </w:p>
    <w:p w:rsidR="001030FA" w:rsidRPr="00006AEF" w:rsidRDefault="008313D3"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6. </w:t>
      </w:r>
      <w:r w:rsidR="001030FA" w:rsidRPr="00006AEF">
        <w:rPr>
          <w:rFonts w:ascii="Times New Roman" w:hAnsi="Times New Roman" w:cs="Times New Roman"/>
          <w:sz w:val="24"/>
          <w:szCs w:val="24"/>
        </w:rPr>
        <w:t>Approximately 2 out of 5 TBI among children are associated with participation in sports and recreational activities.</w:t>
      </w:r>
    </w:p>
    <w:p w:rsidR="001030FA" w:rsidRPr="00006AEF" w:rsidRDefault="001030F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7. The signs of a serious head injury do not occur immediately.</w:t>
      </w:r>
    </w:p>
    <w:p w:rsidR="001030FA" w:rsidRPr="00006AEF" w:rsidRDefault="001030FA"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8. </w:t>
      </w:r>
      <w:proofErr w:type="gramStart"/>
      <w:r w:rsidRPr="00006AEF">
        <w:rPr>
          <w:rFonts w:ascii="Times New Roman" w:hAnsi="Times New Roman" w:cs="Times New Roman"/>
          <w:sz w:val="24"/>
          <w:szCs w:val="24"/>
        </w:rPr>
        <w:t>The</w:t>
      </w:r>
      <w:proofErr w:type="gramEnd"/>
      <w:r w:rsidRPr="00006AEF">
        <w:rPr>
          <w:rFonts w:ascii="Times New Roman" w:hAnsi="Times New Roman" w:cs="Times New Roman"/>
          <w:sz w:val="24"/>
          <w:szCs w:val="24"/>
        </w:rPr>
        <w:t xml:space="preserve"> most common piece of sports safety gear is a helmet. </w:t>
      </w:r>
    </w:p>
    <w:p w:rsidR="001030FA" w:rsidRPr="00006AEF" w:rsidRDefault="00D423FA" w:rsidP="00D423FA">
      <w:pPr>
        <w:pStyle w:val="ListParagraph"/>
        <w:tabs>
          <w:tab w:val="left" w:pos="3206"/>
        </w:tabs>
        <w:spacing w:after="0" w:line="240" w:lineRule="auto"/>
        <w:rPr>
          <w:rFonts w:ascii="Times New Roman" w:hAnsi="Times New Roman" w:cs="Times New Roman"/>
          <w:sz w:val="24"/>
          <w:szCs w:val="24"/>
        </w:rPr>
      </w:pPr>
      <w:r w:rsidRPr="00006AEF">
        <w:rPr>
          <w:rFonts w:ascii="Times New Roman" w:hAnsi="Times New Roman" w:cs="Times New Roman"/>
          <w:sz w:val="24"/>
          <w:szCs w:val="24"/>
        </w:rPr>
        <w:tab/>
      </w:r>
    </w:p>
    <w:p w:rsidR="001030FA" w:rsidRPr="00CA0CBE" w:rsidRDefault="00674706" w:rsidP="00D423FA">
      <w:pPr>
        <w:pStyle w:val="ListParagraph"/>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Federal Government:</w:t>
      </w:r>
    </w:p>
    <w:p w:rsidR="00674706" w:rsidRPr="00CA0CBE" w:rsidRDefault="00674706" w:rsidP="00D423FA">
      <w:pPr>
        <w:pStyle w:val="ListParagraph"/>
        <w:numPr>
          <w:ilvl w:val="0"/>
          <w:numId w:val="1"/>
        </w:numPr>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Primary Messages:</w:t>
      </w:r>
    </w:p>
    <w:p w:rsidR="00674706" w:rsidRPr="00006AEF" w:rsidRDefault="00674706"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w:t>
      </w:r>
      <w:r w:rsidR="00835AF7" w:rsidRPr="00006AEF">
        <w:rPr>
          <w:rFonts w:ascii="Times New Roman" w:hAnsi="Times New Roman" w:cs="Times New Roman"/>
          <w:sz w:val="24"/>
          <w:szCs w:val="24"/>
        </w:rPr>
        <w:t>“</w:t>
      </w:r>
      <w:r w:rsidR="004425DD" w:rsidRPr="00006AEF">
        <w:rPr>
          <w:rFonts w:ascii="Times New Roman" w:hAnsi="Times New Roman" w:cs="Times New Roman"/>
          <w:sz w:val="24"/>
          <w:szCs w:val="24"/>
        </w:rPr>
        <w:t>Use your heads and protect our youth!”</w:t>
      </w:r>
    </w:p>
    <w:p w:rsidR="004425DD" w:rsidRPr="00006AEF" w:rsidRDefault="004425DD"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2. </w:t>
      </w:r>
      <w:r w:rsidR="004B3F01" w:rsidRPr="00006AEF">
        <w:rPr>
          <w:rFonts w:ascii="Times New Roman" w:hAnsi="Times New Roman" w:cs="Times New Roman"/>
          <w:sz w:val="24"/>
          <w:szCs w:val="24"/>
        </w:rPr>
        <w:t xml:space="preserve">“Help make America’s youth the most fashionable </w:t>
      </w:r>
      <w:r w:rsidR="00A82096" w:rsidRPr="00006AEF">
        <w:rPr>
          <w:rFonts w:ascii="Times New Roman" w:hAnsi="Times New Roman" w:cs="Times New Roman"/>
          <w:sz w:val="24"/>
          <w:szCs w:val="24"/>
        </w:rPr>
        <w:t>on the sports field.”</w:t>
      </w:r>
    </w:p>
    <w:p w:rsidR="004B3F01" w:rsidRPr="00006AEF" w:rsidRDefault="004B3F01"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w:t>
      </w:r>
      <w:r w:rsidR="00A82096" w:rsidRPr="00006AEF">
        <w:rPr>
          <w:rFonts w:ascii="Times New Roman" w:hAnsi="Times New Roman" w:cs="Times New Roman"/>
          <w:sz w:val="24"/>
          <w:szCs w:val="24"/>
        </w:rPr>
        <w:t xml:space="preserve"> “Protect the future of America’s youth and make a difference.”</w:t>
      </w:r>
    </w:p>
    <w:p w:rsidR="00A82096" w:rsidRPr="00CA0CBE" w:rsidRDefault="00A82096" w:rsidP="00D423FA">
      <w:pPr>
        <w:pStyle w:val="ListParagraph"/>
        <w:numPr>
          <w:ilvl w:val="0"/>
          <w:numId w:val="1"/>
        </w:numPr>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Secondary Messages:</w:t>
      </w:r>
    </w:p>
    <w:p w:rsidR="00A82096" w:rsidRPr="00006AEF" w:rsidRDefault="00A82096"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1. Every 15 seconds, someone in the U.S. suffers a TBI.</w:t>
      </w:r>
    </w:p>
    <w:p w:rsidR="00A82096" w:rsidRPr="00006AEF" w:rsidRDefault="00A82096"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2. </w:t>
      </w:r>
      <w:r w:rsidR="008D4316" w:rsidRPr="00006AEF">
        <w:rPr>
          <w:rFonts w:ascii="Times New Roman" w:hAnsi="Times New Roman" w:cs="Times New Roman"/>
          <w:sz w:val="24"/>
          <w:szCs w:val="24"/>
        </w:rPr>
        <w:t>TBI is a contributing factor to a 3</w:t>
      </w:r>
      <w:r w:rsidR="008D4316" w:rsidRPr="00006AEF">
        <w:rPr>
          <w:rFonts w:ascii="Times New Roman" w:hAnsi="Times New Roman" w:cs="Times New Roman"/>
          <w:sz w:val="24"/>
          <w:szCs w:val="24"/>
          <w:vertAlign w:val="superscript"/>
        </w:rPr>
        <w:t>rd</w:t>
      </w:r>
      <w:r w:rsidR="008D4316" w:rsidRPr="00006AEF">
        <w:rPr>
          <w:rFonts w:ascii="Times New Roman" w:hAnsi="Times New Roman" w:cs="Times New Roman"/>
          <w:sz w:val="24"/>
          <w:szCs w:val="24"/>
        </w:rPr>
        <w:t xml:space="preserve"> of all injury-related deaths in the U.S.</w:t>
      </w:r>
    </w:p>
    <w:p w:rsidR="008D4316" w:rsidRPr="00006AEF" w:rsidRDefault="008D4316"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 xml:space="preserve">3. The estimated economic cost of TBI in 2010, including direct and indirect medical costs, is estimated to be $76.5 billion. </w:t>
      </w:r>
    </w:p>
    <w:p w:rsidR="008D4316" w:rsidRPr="00006AEF" w:rsidRDefault="008D4316"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r w:rsidR="004903DC" w:rsidRPr="00006AEF">
        <w:rPr>
          <w:rFonts w:ascii="Times New Roman" w:hAnsi="Times New Roman" w:cs="Times New Roman"/>
          <w:sz w:val="24"/>
          <w:szCs w:val="24"/>
        </w:rPr>
        <w:t xml:space="preserve">During the last decade, emergency room visits for sports and recreational-related TBIs </w:t>
      </w:r>
      <w:r w:rsidR="00DC39AC" w:rsidRPr="00006AEF">
        <w:rPr>
          <w:rFonts w:ascii="Times New Roman" w:hAnsi="Times New Roman" w:cs="Times New Roman"/>
          <w:sz w:val="24"/>
          <w:szCs w:val="24"/>
        </w:rPr>
        <w:t>among children increase</w:t>
      </w:r>
      <w:r w:rsidR="00A85E10" w:rsidRPr="00006AEF">
        <w:rPr>
          <w:rFonts w:ascii="Times New Roman" w:hAnsi="Times New Roman" w:cs="Times New Roman"/>
          <w:sz w:val="24"/>
          <w:szCs w:val="24"/>
        </w:rPr>
        <w:t>d by</w:t>
      </w:r>
      <w:r w:rsidR="00DC39AC" w:rsidRPr="00006AEF">
        <w:rPr>
          <w:rFonts w:ascii="Times New Roman" w:hAnsi="Times New Roman" w:cs="Times New Roman"/>
          <w:sz w:val="24"/>
          <w:szCs w:val="24"/>
        </w:rPr>
        <w:t xml:space="preserve"> 60%.</w:t>
      </w:r>
    </w:p>
    <w:p w:rsidR="00DC39AC" w:rsidRPr="00006AEF" w:rsidRDefault="00DC39A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5. </w:t>
      </w:r>
      <w:r w:rsidR="00853728" w:rsidRPr="00006AEF">
        <w:rPr>
          <w:rFonts w:ascii="Times New Roman" w:hAnsi="Times New Roman" w:cs="Times New Roman"/>
          <w:sz w:val="24"/>
          <w:szCs w:val="24"/>
        </w:rPr>
        <w:t>From 2001-2009, TBI related emergency room visits increased from 153,375 – 248,418.</w:t>
      </w:r>
    </w:p>
    <w:p w:rsidR="00853728" w:rsidRPr="00006AEF" w:rsidRDefault="00853728"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6. </w:t>
      </w:r>
      <w:proofErr w:type="gramStart"/>
      <w:r w:rsidRPr="00006AEF">
        <w:rPr>
          <w:rFonts w:ascii="Times New Roman" w:hAnsi="Times New Roman" w:cs="Times New Roman"/>
          <w:sz w:val="24"/>
          <w:szCs w:val="24"/>
        </w:rPr>
        <w:t>The</w:t>
      </w:r>
      <w:proofErr w:type="gramEnd"/>
      <w:r w:rsidRPr="00006AEF">
        <w:rPr>
          <w:rFonts w:ascii="Times New Roman" w:hAnsi="Times New Roman" w:cs="Times New Roman"/>
          <w:sz w:val="24"/>
          <w:szCs w:val="24"/>
        </w:rPr>
        <w:t xml:space="preserve"> most common pieces of sports protective gear is a helmet.</w:t>
      </w:r>
    </w:p>
    <w:p w:rsidR="00853728" w:rsidRPr="00006AEF" w:rsidRDefault="00853728" w:rsidP="00A82096">
      <w:pPr>
        <w:pStyle w:val="ListParagraph"/>
        <w:spacing w:after="0" w:line="240" w:lineRule="auto"/>
        <w:rPr>
          <w:rFonts w:ascii="Times New Roman" w:hAnsi="Times New Roman" w:cs="Times New Roman"/>
          <w:sz w:val="24"/>
          <w:szCs w:val="24"/>
        </w:rPr>
      </w:pPr>
    </w:p>
    <w:p w:rsidR="00B61713" w:rsidRPr="00CA0CBE" w:rsidRDefault="00B61713" w:rsidP="00D423FA">
      <w:pPr>
        <w:pStyle w:val="ListParagraph"/>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 xml:space="preserve">Family Doctors/Pediatricians </w:t>
      </w:r>
    </w:p>
    <w:p w:rsidR="00B61713" w:rsidRPr="00CA0CBE" w:rsidRDefault="00B61713" w:rsidP="00D423FA">
      <w:pPr>
        <w:pStyle w:val="ListParagraph"/>
        <w:numPr>
          <w:ilvl w:val="0"/>
          <w:numId w:val="1"/>
        </w:numPr>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Primary Messages:</w:t>
      </w:r>
    </w:p>
    <w:p w:rsidR="00B61713" w:rsidRPr="00006AEF" w:rsidRDefault="00B61713"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w:t>
      </w:r>
      <w:r w:rsidR="00252903" w:rsidRPr="00006AEF">
        <w:rPr>
          <w:rFonts w:ascii="Times New Roman" w:hAnsi="Times New Roman" w:cs="Times New Roman"/>
          <w:sz w:val="24"/>
          <w:szCs w:val="24"/>
        </w:rPr>
        <w:t>“Protect your patients and support head injury prevention.”</w:t>
      </w:r>
    </w:p>
    <w:p w:rsidR="00252903" w:rsidRPr="00006AEF" w:rsidRDefault="00252903"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2. “Talk to your patients. Tell them to buy a helmet.”</w:t>
      </w:r>
    </w:p>
    <w:p w:rsidR="00252903" w:rsidRPr="00006AEF" w:rsidRDefault="00252903"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 “What’s the best medical advice you can give? Tell your patients to use their head.”</w:t>
      </w:r>
    </w:p>
    <w:p w:rsidR="00252903" w:rsidRPr="00006AEF" w:rsidRDefault="00252903"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r w:rsidR="00645DE2" w:rsidRPr="00006AEF">
        <w:rPr>
          <w:rFonts w:ascii="Times New Roman" w:hAnsi="Times New Roman" w:cs="Times New Roman"/>
          <w:sz w:val="24"/>
          <w:szCs w:val="24"/>
        </w:rPr>
        <w:t>“Practice your best medicine and protect your patient’s creative thoughts!”</w:t>
      </w:r>
    </w:p>
    <w:p w:rsidR="00645DE2" w:rsidRPr="00CA0CBE" w:rsidRDefault="00645DE2" w:rsidP="00D423FA">
      <w:pPr>
        <w:pStyle w:val="ListParagraph"/>
        <w:numPr>
          <w:ilvl w:val="0"/>
          <w:numId w:val="1"/>
        </w:numPr>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Secondary Messages:</w:t>
      </w:r>
    </w:p>
    <w:p w:rsidR="00645DE2" w:rsidRPr="00006AEF" w:rsidRDefault="00645DE2"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1. </w:t>
      </w:r>
      <w:r w:rsidR="00751AEC" w:rsidRPr="00006AEF">
        <w:rPr>
          <w:rFonts w:ascii="Times New Roman" w:hAnsi="Times New Roman" w:cs="Times New Roman"/>
          <w:sz w:val="24"/>
          <w:szCs w:val="24"/>
        </w:rPr>
        <w:t>TBI is a contributing factor to a 3</w:t>
      </w:r>
      <w:r w:rsidR="00751AEC" w:rsidRPr="00006AEF">
        <w:rPr>
          <w:rFonts w:ascii="Times New Roman" w:hAnsi="Times New Roman" w:cs="Times New Roman"/>
          <w:sz w:val="24"/>
          <w:szCs w:val="24"/>
          <w:vertAlign w:val="superscript"/>
        </w:rPr>
        <w:t>rd</w:t>
      </w:r>
      <w:r w:rsidR="00751AEC" w:rsidRPr="00006AEF">
        <w:rPr>
          <w:rFonts w:ascii="Times New Roman" w:hAnsi="Times New Roman" w:cs="Times New Roman"/>
          <w:sz w:val="24"/>
          <w:szCs w:val="24"/>
        </w:rPr>
        <w:t xml:space="preserve"> of all injury-related deaths in the U.S.</w:t>
      </w:r>
    </w:p>
    <w:p w:rsidR="00751AEC" w:rsidRPr="00006AEF" w:rsidRDefault="00751AE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2. </w:t>
      </w:r>
      <w:r w:rsidR="00EE2E9C" w:rsidRPr="00006AEF">
        <w:rPr>
          <w:rFonts w:ascii="Times New Roman" w:hAnsi="Times New Roman" w:cs="Times New Roman"/>
          <w:sz w:val="24"/>
          <w:szCs w:val="24"/>
        </w:rPr>
        <w:t xml:space="preserve">Of the 1.7 million people who sustain a TBI each year </w:t>
      </w:r>
      <w:r w:rsidR="00CA0CBE">
        <w:rPr>
          <w:rFonts w:ascii="Times New Roman" w:hAnsi="Times New Roman" w:cs="Times New Roman"/>
          <w:sz w:val="24"/>
          <w:szCs w:val="24"/>
        </w:rPr>
        <w:t xml:space="preserve">in the U.S., 52,000 people die </w:t>
      </w:r>
      <w:r w:rsidR="00EE2E9C" w:rsidRPr="00006AEF">
        <w:rPr>
          <w:rFonts w:ascii="Times New Roman" w:hAnsi="Times New Roman" w:cs="Times New Roman"/>
          <w:sz w:val="24"/>
          <w:szCs w:val="24"/>
        </w:rPr>
        <w:t>and 275,000 are hospitalized</w:t>
      </w:r>
      <w:r w:rsidR="00CA0CBE">
        <w:rPr>
          <w:rFonts w:ascii="Times New Roman" w:hAnsi="Times New Roman" w:cs="Times New Roman"/>
          <w:sz w:val="24"/>
          <w:szCs w:val="24"/>
        </w:rPr>
        <w:t>.</w:t>
      </w:r>
    </w:p>
    <w:p w:rsidR="00EE2E9C" w:rsidRPr="00006AEF" w:rsidRDefault="00EE2E9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3.  During the last decade, emergency room visits for sports and recreational-related TBIs among children and adolescents increased by 60%.</w:t>
      </w:r>
    </w:p>
    <w:p w:rsidR="00EE2E9C" w:rsidRPr="00006AEF" w:rsidRDefault="00EE2E9C"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4. </w:t>
      </w:r>
      <w:r w:rsidR="0074491B" w:rsidRPr="00006AEF">
        <w:rPr>
          <w:rFonts w:ascii="Times New Roman" w:hAnsi="Times New Roman" w:cs="Times New Roman"/>
          <w:sz w:val="24"/>
          <w:szCs w:val="24"/>
        </w:rPr>
        <w:t>Early symptoms of concussions include: disorientation, memory loss, unconsciousness, headache, dizziness, and nausea.</w:t>
      </w:r>
    </w:p>
    <w:p w:rsidR="0074491B" w:rsidRPr="00006AEF" w:rsidRDefault="0074491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5. Late symptoms of a concussion include: memory and sleep disturbances, poor concentration, fatigue, and personality changes.</w:t>
      </w:r>
    </w:p>
    <w:p w:rsidR="0074491B" w:rsidRPr="00006AEF" w:rsidRDefault="0074491B" w:rsidP="00D423FA">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 xml:space="preserve">6. </w:t>
      </w:r>
      <w:r w:rsidR="0011132F" w:rsidRPr="00006AEF">
        <w:rPr>
          <w:rFonts w:ascii="Times New Roman" w:hAnsi="Times New Roman" w:cs="Times New Roman"/>
          <w:sz w:val="24"/>
          <w:szCs w:val="24"/>
        </w:rPr>
        <w:t xml:space="preserve">Among children ages 0-14, TBI results in an estimated 2,685 deaths, 37,000 hospitalizations, and 435,000 emergency room visits. </w:t>
      </w:r>
    </w:p>
    <w:p w:rsidR="00774AB0" w:rsidRPr="00006AEF" w:rsidRDefault="00774AB0" w:rsidP="00645DE2">
      <w:pPr>
        <w:pStyle w:val="ListParagraph"/>
        <w:spacing w:after="0" w:line="240" w:lineRule="auto"/>
        <w:rPr>
          <w:rFonts w:ascii="Times New Roman" w:hAnsi="Times New Roman" w:cs="Times New Roman"/>
          <w:sz w:val="24"/>
          <w:szCs w:val="24"/>
        </w:rPr>
      </w:pPr>
    </w:p>
    <w:p w:rsidR="00774AB0" w:rsidRPr="00CA0CBE" w:rsidRDefault="00774AB0" w:rsidP="00CA0CBE">
      <w:pPr>
        <w:pStyle w:val="ListParagraph"/>
        <w:spacing w:after="0" w:line="240" w:lineRule="auto"/>
        <w:ind w:left="0"/>
        <w:rPr>
          <w:rFonts w:ascii="Times New Roman" w:hAnsi="Times New Roman" w:cs="Times New Roman"/>
          <w:b/>
          <w:sz w:val="24"/>
          <w:szCs w:val="24"/>
        </w:rPr>
      </w:pPr>
      <w:r w:rsidRPr="00CA0CBE">
        <w:rPr>
          <w:rFonts w:ascii="Times New Roman" w:hAnsi="Times New Roman" w:cs="Times New Roman"/>
          <w:b/>
          <w:sz w:val="24"/>
          <w:szCs w:val="24"/>
        </w:rPr>
        <w:t xml:space="preserve">Strategies: </w:t>
      </w:r>
    </w:p>
    <w:p w:rsidR="009865DD" w:rsidRPr="00CA0CBE" w:rsidRDefault="009865DD" w:rsidP="009865DD">
      <w:pPr>
        <w:pStyle w:val="ListParagraph"/>
        <w:spacing w:after="0" w:line="240" w:lineRule="auto"/>
        <w:rPr>
          <w:rFonts w:ascii="Times New Roman" w:hAnsi="Times New Roman" w:cs="Times New Roman"/>
          <w:b/>
          <w:sz w:val="24"/>
          <w:szCs w:val="24"/>
        </w:rPr>
      </w:pPr>
    </w:p>
    <w:p w:rsidR="00774AB0" w:rsidRPr="00CA0CBE" w:rsidRDefault="009865DD" w:rsidP="009865DD">
      <w:pPr>
        <w:pStyle w:val="ListParagraph"/>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Adolescents</w:t>
      </w:r>
      <w:r w:rsidR="00A6529C" w:rsidRPr="00CA0CBE">
        <w:rPr>
          <w:rFonts w:ascii="Times New Roman" w:hAnsi="Times New Roman" w:cs="Times New Roman"/>
          <w:b/>
          <w:sz w:val="24"/>
          <w:szCs w:val="24"/>
        </w:rPr>
        <w:t xml:space="preserve"> and Young Adults</w:t>
      </w:r>
    </w:p>
    <w:p w:rsidR="009865DD" w:rsidRPr="00006AEF" w:rsidRDefault="009865DD" w:rsidP="00D97B68">
      <w:pPr>
        <w:pStyle w:val="ListParagraph"/>
        <w:spacing w:after="0" w:line="480" w:lineRule="auto"/>
        <w:rPr>
          <w:rFonts w:ascii="Times New Roman" w:hAnsi="Times New Roman" w:cs="Times New Roman"/>
          <w:sz w:val="24"/>
          <w:szCs w:val="24"/>
        </w:rPr>
      </w:pPr>
    </w:p>
    <w:p w:rsidR="009865DD" w:rsidRPr="00006AEF" w:rsidRDefault="00D97B68"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009865DD" w:rsidRPr="00CA0CBE">
        <w:rPr>
          <w:rFonts w:ascii="Times New Roman" w:hAnsi="Times New Roman" w:cs="Times New Roman"/>
          <w:b/>
          <w:sz w:val="24"/>
          <w:szCs w:val="24"/>
        </w:rPr>
        <w:t>:</w:t>
      </w:r>
      <w:r w:rsidR="00AF46E8" w:rsidRPr="00006AEF">
        <w:rPr>
          <w:rFonts w:ascii="Times New Roman" w:hAnsi="Times New Roman" w:cs="Times New Roman"/>
          <w:sz w:val="24"/>
          <w:szCs w:val="24"/>
        </w:rPr>
        <w:t xml:space="preserve"> </w:t>
      </w:r>
      <w:r w:rsidR="009865DD" w:rsidRPr="00006AEF">
        <w:rPr>
          <w:rFonts w:ascii="Times New Roman" w:hAnsi="Times New Roman" w:cs="Times New Roman"/>
          <w:sz w:val="24"/>
          <w:szCs w:val="24"/>
        </w:rPr>
        <w:t>Create, organize, and implement</w:t>
      </w:r>
      <w:r w:rsidR="00AD6B9B" w:rsidRPr="00006AEF">
        <w:rPr>
          <w:rFonts w:ascii="Times New Roman" w:hAnsi="Times New Roman" w:cs="Times New Roman"/>
          <w:sz w:val="24"/>
          <w:szCs w:val="24"/>
        </w:rPr>
        <w:t xml:space="preserve"> school wide programs/assemblies, which are interactive to teach </w:t>
      </w:r>
      <w:r w:rsidR="00A6529C" w:rsidRPr="00006AEF">
        <w:rPr>
          <w:rFonts w:ascii="Times New Roman" w:hAnsi="Times New Roman" w:cs="Times New Roman"/>
          <w:sz w:val="24"/>
          <w:szCs w:val="24"/>
        </w:rPr>
        <w:t>adolescents and young adults</w:t>
      </w:r>
      <w:r w:rsidR="00AD6B9B" w:rsidRPr="00006AEF">
        <w:rPr>
          <w:rFonts w:ascii="Times New Roman" w:hAnsi="Times New Roman" w:cs="Times New Roman"/>
          <w:sz w:val="24"/>
          <w:szCs w:val="24"/>
        </w:rPr>
        <w:t xml:space="preserve"> the importance of head safety and protection. </w:t>
      </w:r>
    </w:p>
    <w:p w:rsidR="00AD6B9B" w:rsidRPr="00CA0CBE" w:rsidRDefault="00AD6B9B" w:rsidP="00CA0CBE">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Tactics:</w:t>
      </w:r>
    </w:p>
    <w:p w:rsidR="00AD6B9B" w:rsidRPr="00006AEF" w:rsidRDefault="00AD6B9B"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-Create colorful and eye-catching brochures and pamphlets to pass out in students’ homerooms at school.</w:t>
      </w:r>
    </w:p>
    <w:p w:rsidR="00AD6B9B" w:rsidRPr="00006AEF" w:rsidRDefault="00AD6B9B"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-Advertise the “Use your Head and Protect your Head” assembly through posters that would be placed in local businesses and restaurants and send home informational sheets with students.</w:t>
      </w:r>
    </w:p>
    <w:p w:rsidR="00AD6B9B" w:rsidRPr="00006AEF" w:rsidRDefault="00AD6B9B"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-Construct testimonial videos to </w:t>
      </w:r>
      <w:r w:rsidR="00AF46E8" w:rsidRPr="00006AEF">
        <w:rPr>
          <w:rFonts w:ascii="Times New Roman" w:hAnsi="Times New Roman" w:cs="Times New Roman"/>
          <w:sz w:val="24"/>
          <w:szCs w:val="24"/>
        </w:rPr>
        <w:t>use at the informational assemblies</w:t>
      </w:r>
      <w:r w:rsidR="00CA0CBE">
        <w:rPr>
          <w:rFonts w:ascii="Times New Roman" w:hAnsi="Times New Roman" w:cs="Times New Roman"/>
          <w:sz w:val="24"/>
          <w:szCs w:val="24"/>
        </w:rPr>
        <w:t>.</w:t>
      </w:r>
    </w:p>
    <w:p w:rsidR="00AF46E8" w:rsidRPr="00006AEF" w:rsidRDefault="00AF46E8"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-Develop mobile simulation labs that students will have access to during the assembly</w:t>
      </w:r>
      <w:r w:rsidR="00CA0CBE">
        <w:rPr>
          <w:rFonts w:ascii="Times New Roman" w:hAnsi="Times New Roman" w:cs="Times New Roman"/>
          <w:sz w:val="24"/>
          <w:szCs w:val="24"/>
        </w:rPr>
        <w:t>.</w:t>
      </w:r>
    </w:p>
    <w:p w:rsidR="00AF46E8" w:rsidRPr="00006AEF" w:rsidRDefault="00AF46E8"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-Compose informational packets for students to take after attending the assembly. These packets will hopefully be read by the students and then</w:t>
      </w:r>
      <w:r w:rsidR="00A85E10" w:rsidRPr="00006AEF">
        <w:rPr>
          <w:rFonts w:ascii="Times New Roman" w:hAnsi="Times New Roman" w:cs="Times New Roman"/>
          <w:sz w:val="24"/>
          <w:szCs w:val="24"/>
        </w:rPr>
        <w:t xml:space="preserve"> students will</w:t>
      </w:r>
      <w:r w:rsidRPr="00006AEF">
        <w:rPr>
          <w:rFonts w:ascii="Times New Roman" w:hAnsi="Times New Roman" w:cs="Times New Roman"/>
          <w:sz w:val="24"/>
          <w:szCs w:val="24"/>
        </w:rPr>
        <w:t xml:space="preserve"> take them home to share with their parents.</w:t>
      </w:r>
    </w:p>
    <w:p w:rsidR="00AF46E8" w:rsidRPr="00006AEF" w:rsidRDefault="00AF46E8" w:rsidP="00AF46E8">
      <w:pPr>
        <w:spacing w:after="0" w:line="240" w:lineRule="auto"/>
        <w:rPr>
          <w:rFonts w:ascii="Times New Roman" w:hAnsi="Times New Roman" w:cs="Times New Roman"/>
          <w:sz w:val="24"/>
          <w:szCs w:val="24"/>
        </w:rPr>
      </w:pPr>
    </w:p>
    <w:p w:rsidR="00AF46E8" w:rsidRPr="00006AEF" w:rsidRDefault="00AF46E8"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Hold safety exhibitions at cities around the United States for </w:t>
      </w:r>
      <w:r w:rsidR="00BD09B7" w:rsidRPr="00006AEF">
        <w:rPr>
          <w:rFonts w:ascii="Times New Roman" w:hAnsi="Times New Roman" w:cs="Times New Roman"/>
          <w:sz w:val="24"/>
          <w:szCs w:val="24"/>
        </w:rPr>
        <w:t>adolescents and young adults to ride bikes and play sports using the latest safety equipment.</w:t>
      </w:r>
    </w:p>
    <w:p w:rsidR="00BD09B7" w:rsidRPr="00006AEF" w:rsidRDefault="00BD09B7" w:rsidP="00BD09B7">
      <w:pPr>
        <w:spacing w:after="0" w:line="240" w:lineRule="auto"/>
        <w:rPr>
          <w:rFonts w:ascii="Times New Roman" w:hAnsi="Times New Roman" w:cs="Times New Roman"/>
          <w:sz w:val="24"/>
          <w:szCs w:val="24"/>
        </w:rPr>
      </w:pPr>
    </w:p>
    <w:p w:rsidR="00BD09B7" w:rsidRPr="00CA0CBE" w:rsidRDefault="00BD09B7" w:rsidP="00BD09B7">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Tactics:</w:t>
      </w:r>
    </w:p>
    <w:p w:rsidR="00BD09B7" w:rsidRPr="00006AEF" w:rsidRDefault="00BD09B7"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-Advertise the deals of the event through local television, radio, and newspaper outlets</w:t>
      </w:r>
      <w:r w:rsidR="00CA0CBE">
        <w:rPr>
          <w:rFonts w:ascii="Times New Roman" w:hAnsi="Times New Roman" w:cs="Times New Roman"/>
          <w:sz w:val="24"/>
          <w:szCs w:val="24"/>
        </w:rPr>
        <w:t>.</w:t>
      </w:r>
    </w:p>
    <w:p w:rsidR="00BD09B7" w:rsidRPr="00006AEF" w:rsidRDefault="00BD09B7"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-Utilize social media sites, such as Facebook and Twitter, to advertise the event and “invite” individuals</w:t>
      </w:r>
    </w:p>
    <w:p w:rsidR="00BD09B7" w:rsidRPr="00006AEF" w:rsidRDefault="00BD09B7"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-Set-up multiple stations that the exhibition for students to part-take in. These stations can include: bicycling, football, skateboarding, </w:t>
      </w:r>
      <w:r w:rsidR="0067027F" w:rsidRPr="00006AEF">
        <w:rPr>
          <w:rFonts w:ascii="Times New Roman" w:hAnsi="Times New Roman" w:cs="Times New Roman"/>
          <w:sz w:val="24"/>
          <w:szCs w:val="24"/>
        </w:rPr>
        <w:t>and basketball.</w:t>
      </w:r>
    </w:p>
    <w:p w:rsidR="0067027F" w:rsidRPr="00006AEF" w:rsidRDefault="0067027F"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-Have participants </w:t>
      </w:r>
      <w:r w:rsidR="00FA34EA" w:rsidRPr="00006AEF">
        <w:rPr>
          <w:rFonts w:ascii="Times New Roman" w:hAnsi="Times New Roman" w:cs="Times New Roman"/>
          <w:sz w:val="24"/>
          <w:szCs w:val="24"/>
        </w:rPr>
        <w:t>test out the latest protective gear and helmets</w:t>
      </w:r>
      <w:r w:rsidR="00CA0CBE">
        <w:rPr>
          <w:rFonts w:ascii="Times New Roman" w:hAnsi="Times New Roman" w:cs="Times New Roman"/>
          <w:sz w:val="24"/>
          <w:szCs w:val="24"/>
        </w:rPr>
        <w:t>.</w:t>
      </w:r>
    </w:p>
    <w:p w:rsidR="00A85E10" w:rsidRPr="00006AEF" w:rsidRDefault="00A85E10"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-Hold raffles and other contests for participants to have a chance to win a helmet</w:t>
      </w:r>
      <w:r w:rsidR="00CA0CBE">
        <w:rPr>
          <w:rFonts w:ascii="Times New Roman" w:hAnsi="Times New Roman" w:cs="Times New Roman"/>
          <w:sz w:val="24"/>
          <w:szCs w:val="24"/>
        </w:rPr>
        <w:t>.</w:t>
      </w:r>
    </w:p>
    <w:p w:rsidR="00FA34EA"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-Have local businesses and restaurants donate prizes and other incentives to encourage more adolescents and young adults to attend the event</w:t>
      </w:r>
      <w:r w:rsidR="00CA0CBE">
        <w:rPr>
          <w:rFonts w:ascii="Times New Roman" w:hAnsi="Times New Roman" w:cs="Times New Roman"/>
          <w:sz w:val="24"/>
          <w:szCs w:val="24"/>
        </w:rPr>
        <w:t>.</w:t>
      </w:r>
    </w:p>
    <w:p w:rsidR="00FA34EA" w:rsidRPr="00006AEF" w:rsidRDefault="00FA34EA" w:rsidP="00BD09B7">
      <w:pPr>
        <w:pStyle w:val="ListParagraph"/>
        <w:spacing w:after="0" w:line="240" w:lineRule="auto"/>
        <w:rPr>
          <w:rFonts w:ascii="Times New Roman" w:hAnsi="Times New Roman" w:cs="Times New Roman"/>
          <w:sz w:val="24"/>
          <w:szCs w:val="24"/>
        </w:rPr>
      </w:pPr>
    </w:p>
    <w:p w:rsidR="00FA34EA" w:rsidRPr="00CA0CBE" w:rsidRDefault="00FA34EA" w:rsidP="00BD09B7">
      <w:pPr>
        <w:pStyle w:val="ListParagraph"/>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Parents</w:t>
      </w:r>
    </w:p>
    <w:p w:rsidR="00FA34EA" w:rsidRPr="00CA0CBE" w:rsidRDefault="00FA34EA" w:rsidP="00BD09B7">
      <w:pPr>
        <w:pStyle w:val="ListParagraph"/>
        <w:spacing w:after="0" w:line="240" w:lineRule="auto"/>
        <w:rPr>
          <w:rFonts w:ascii="Times New Roman" w:hAnsi="Times New Roman" w:cs="Times New Roman"/>
          <w:b/>
          <w:sz w:val="24"/>
          <w:szCs w:val="24"/>
        </w:rPr>
      </w:pPr>
    </w:p>
    <w:p w:rsidR="00FA34EA" w:rsidRPr="00006AEF" w:rsidRDefault="00FA34EA" w:rsidP="00BD09B7">
      <w:pPr>
        <w:pStyle w:val="ListParagraph"/>
        <w:numPr>
          <w:ilvl w:val="0"/>
          <w:numId w:val="1"/>
        </w:numPr>
        <w:spacing w:after="0" w:line="240" w:lineRule="auto"/>
        <w:rPr>
          <w:rFonts w:ascii="Times New Roman" w:hAnsi="Times New Roman" w:cs="Times New Roman"/>
          <w:sz w:val="24"/>
          <w:szCs w:val="24"/>
        </w:rPr>
      </w:pPr>
      <w:r w:rsidRPr="00CA0CBE">
        <w:rPr>
          <w:rFonts w:ascii="Times New Roman" w:hAnsi="Times New Roman" w:cs="Times New Roman"/>
          <w:b/>
          <w:sz w:val="24"/>
          <w:szCs w:val="24"/>
        </w:rPr>
        <w:t>Strategy:</w:t>
      </w:r>
      <w:r w:rsidR="00CA0CBE">
        <w:rPr>
          <w:rFonts w:ascii="Times New Roman" w:hAnsi="Times New Roman" w:cs="Times New Roman"/>
          <w:sz w:val="24"/>
          <w:szCs w:val="24"/>
        </w:rPr>
        <w:t xml:space="preserve"> Hold</w:t>
      </w:r>
      <w:r w:rsidRPr="00006AEF">
        <w:rPr>
          <w:rFonts w:ascii="Times New Roman" w:hAnsi="Times New Roman" w:cs="Times New Roman"/>
          <w:sz w:val="24"/>
          <w:szCs w:val="24"/>
        </w:rPr>
        <w:t xml:space="preserve"> informatio</w:t>
      </w:r>
      <w:r w:rsidR="00CA0CBE">
        <w:rPr>
          <w:rFonts w:ascii="Times New Roman" w:hAnsi="Times New Roman" w:cs="Times New Roman"/>
          <w:sz w:val="24"/>
          <w:szCs w:val="24"/>
        </w:rPr>
        <w:t>nal meetings at local convention/community</w:t>
      </w:r>
      <w:r w:rsidRPr="00006AEF">
        <w:rPr>
          <w:rFonts w:ascii="Times New Roman" w:hAnsi="Times New Roman" w:cs="Times New Roman"/>
          <w:sz w:val="24"/>
          <w:szCs w:val="24"/>
        </w:rPr>
        <w:t xml:space="preserve"> centers or hospital centers.</w:t>
      </w:r>
    </w:p>
    <w:p w:rsidR="00FA34EA" w:rsidRPr="00006AEF" w:rsidRDefault="00FA34EA" w:rsidP="00FA34EA">
      <w:pPr>
        <w:spacing w:after="0" w:line="240" w:lineRule="auto"/>
        <w:rPr>
          <w:rFonts w:ascii="Times New Roman" w:hAnsi="Times New Roman" w:cs="Times New Roman"/>
          <w:sz w:val="24"/>
          <w:szCs w:val="24"/>
        </w:rPr>
      </w:pPr>
    </w:p>
    <w:p w:rsidR="00FA34EA" w:rsidRPr="00CA0CBE" w:rsidRDefault="00FA34EA" w:rsidP="00FA34EA">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 xml:space="preserve">Tactics:  </w:t>
      </w:r>
    </w:p>
    <w:p w:rsidR="00FA34EA"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-Advertise to parents through local television stations, radio stations, and newspapers</w:t>
      </w:r>
      <w:r w:rsidR="00CA0CBE">
        <w:rPr>
          <w:rFonts w:ascii="Times New Roman" w:hAnsi="Times New Roman" w:cs="Times New Roman"/>
          <w:sz w:val="24"/>
          <w:szCs w:val="24"/>
        </w:rPr>
        <w:t>.</w:t>
      </w:r>
    </w:p>
    <w:p w:rsidR="00FA34EA"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-Distribute information sheet to children at school to take home to their parents</w:t>
      </w:r>
      <w:r w:rsidR="00CA0CBE">
        <w:rPr>
          <w:rFonts w:ascii="Times New Roman" w:hAnsi="Times New Roman" w:cs="Times New Roman"/>
          <w:sz w:val="24"/>
          <w:szCs w:val="24"/>
        </w:rPr>
        <w:t>.</w:t>
      </w:r>
    </w:p>
    <w:p w:rsidR="00FA34EA"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-Create eye-catching posters to hang in local businesses and restaurants</w:t>
      </w:r>
      <w:r w:rsidR="00CA0CBE">
        <w:rPr>
          <w:rFonts w:ascii="Times New Roman" w:hAnsi="Times New Roman" w:cs="Times New Roman"/>
          <w:sz w:val="24"/>
          <w:szCs w:val="24"/>
        </w:rPr>
        <w:t>.</w:t>
      </w:r>
    </w:p>
    <w:p w:rsidR="00FA34EA"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-Contact local businesses and restaurants to donate door-prizes to entice parents to attend the event</w:t>
      </w:r>
      <w:r w:rsidR="00CA0CBE">
        <w:rPr>
          <w:rFonts w:ascii="Times New Roman" w:hAnsi="Times New Roman" w:cs="Times New Roman"/>
          <w:sz w:val="24"/>
          <w:szCs w:val="24"/>
        </w:rPr>
        <w:t>.</w:t>
      </w:r>
    </w:p>
    <w:p w:rsidR="00554432" w:rsidRPr="00006AEF" w:rsidRDefault="00FA34E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-Use the testimonial videos </w:t>
      </w:r>
      <w:r w:rsidR="00554432" w:rsidRPr="00006AEF">
        <w:rPr>
          <w:rFonts w:ascii="Times New Roman" w:hAnsi="Times New Roman" w:cs="Times New Roman"/>
          <w:sz w:val="24"/>
          <w:szCs w:val="24"/>
        </w:rPr>
        <w:t>to show at the informational meeting</w:t>
      </w:r>
      <w:r w:rsidR="00CA0CBE">
        <w:rPr>
          <w:rFonts w:ascii="Times New Roman" w:hAnsi="Times New Roman" w:cs="Times New Roman"/>
          <w:sz w:val="24"/>
          <w:szCs w:val="24"/>
        </w:rPr>
        <w:t>.</w:t>
      </w:r>
    </w:p>
    <w:p w:rsidR="00C34C12" w:rsidRPr="00006AEF" w:rsidRDefault="00C34C12"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-Have medical professionals, who specialize in head trauma, come and speak to parents</w:t>
      </w:r>
      <w:r w:rsidR="00CA0CBE">
        <w:rPr>
          <w:rFonts w:ascii="Times New Roman" w:hAnsi="Times New Roman" w:cs="Times New Roman"/>
          <w:sz w:val="24"/>
          <w:szCs w:val="24"/>
        </w:rPr>
        <w:t>.</w:t>
      </w:r>
    </w:p>
    <w:p w:rsidR="00A6529C" w:rsidRPr="00006AEF" w:rsidRDefault="00554432"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-Bring the mobile simulation labs to illustrate to impact o</w:t>
      </w:r>
      <w:r w:rsidR="00A6529C" w:rsidRPr="00006AEF">
        <w:rPr>
          <w:rFonts w:ascii="Times New Roman" w:hAnsi="Times New Roman" w:cs="Times New Roman"/>
          <w:sz w:val="24"/>
          <w:szCs w:val="24"/>
        </w:rPr>
        <w:t>f TBI on youth and young adults</w:t>
      </w:r>
      <w:r w:rsidR="00CA0CBE">
        <w:rPr>
          <w:rFonts w:ascii="Times New Roman" w:hAnsi="Times New Roman" w:cs="Times New Roman"/>
          <w:sz w:val="24"/>
          <w:szCs w:val="24"/>
        </w:rPr>
        <w:t>.</w:t>
      </w:r>
    </w:p>
    <w:p w:rsidR="00A6529C" w:rsidRPr="00006AEF" w:rsidRDefault="00A6529C" w:rsidP="00A6529C">
      <w:pPr>
        <w:spacing w:after="0" w:line="240" w:lineRule="auto"/>
        <w:rPr>
          <w:rFonts w:ascii="Times New Roman" w:hAnsi="Times New Roman" w:cs="Times New Roman"/>
          <w:sz w:val="24"/>
          <w:szCs w:val="24"/>
        </w:rPr>
      </w:pPr>
    </w:p>
    <w:p w:rsidR="00CA0CBE" w:rsidRDefault="00CA0CBE" w:rsidP="00AF46E8">
      <w:pPr>
        <w:pStyle w:val="ListParagraph"/>
        <w:spacing w:after="0" w:line="240" w:lineRule="auto"/>
        <w:rPr>
          <w:rFonts w:ascii="Times New Roman" w:hAnsi="Times New Roman" w:cs="Times New Roman"/>
          <w:b/>
          <w:sz w:val="24"/>
          <w:szCs w:val="24"/>
        </w:rPr>
      </w:pPr>
    </w:p>
    <w:p w:rsidR="00CA0CBE" w:rsidRDefault="00CA0CBE" w:rsidP="00AF46E8">
      <w:pPr>
        <w:pStyle w:val="ListParagraph"/>
        <w:spacing w:after="0" w:line="240" w:lineRule="auto"/>
        <w:rPr>
          <w:rFonts w:ascii="Times New Roman" w:hAnsi="Times New Roman" w:cs="Times New Roman"/>
          <w:b/>
          <w:sz w:val="24"/>
          <w:szCs w:val="24"/>
        </w:rPr>
      </w:pPr>
    </w:p>
    <w:p w:rsidR="00CA0CBE" w:rsidRDefault="00CA0CBE" w:rsidP="00AF46E8">
      <w:pPr>
        <w:pStyle w:val="ListParagraph"/>
        <w:spacing w:after="0" w:line="240" w:lineRule="auto"/>
        <w:rPr>
          <w:rFonts w:ascii="Times New Roman" w:hAnsi="Times New Roman" w:cs="Times New Roman"/>
          <w:b/>
          <w:sz w:val="24"/>
          <w:szCs w:val="24"/>
        </w:rPr>
      </w:pPr>
    </w:p>
    <w:p w:rsidR="00CA0CBE" w:rsidRDefault="00CA0CBE" w:rsidP="00AF46E8">
      <w:pPr>
        <w:pStyle w:val="ListParagraph"/>
        <w:spacing w:after="0" w:line="240" w:lineRule="auto"/>
        <w:rPr>
          <w:rFonts w:ascii="Times New Roman" w:hAnsi="Times New Roman" w:cs="Times New Roman"/>
          <w:b/>
          <w:sz w:val="24"/>
          <w:szCs w:val="24"/>
        </w:rPr>
      </w:pPr>
    </w:p>
    <w:p w:rsidR="00AF46E8" w:rsidRPr="00CA0CBE" w:rsidRDefault="00A6529C" w:rsidP="00AF46E8">
      <w:pPr>
        <w:pStyle w:val="ListParagraph"/>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lastRenderedPageBreak/>
        <w:t>Federal Government</w:t>
      </w:r>
    </w:p>
    <w:p w:rsidR="00A6529C" w:rsidRPr="00006AEF" w:rsidRDefault="00A6529C" w:rsidP="00A6529C">
      <w:pPr>
        <w:pStyle w:val="ListParagraph"/>
        <w:spacing w:after="0" w:line="240" w:lineRule="auto"/>
        <w:rPr>
          <w:rFonts w:ascii="Times New Roman" w:hAnsi="Times New Roman" w:cs="Times New Roman"/>
          <w:sz w:val="24"/>
          <w:szCs w:val="24"/>
        </w:rPr>
      </w:pPr>
    </w:p>
    <w:p w:rsidR="00A6529C" w:rsidRPr="00006AEF" w:rsidRDefault="00A6529C"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w:t>
      </w:r>
      <w:r w:rsidR="00AF6940" w:rsidRPr="00006AEF">
        <w:rPr>
          <w:rFonts w:ascii="Times New Roman" w:hAnsi="Times New Roman" w:cs="Times New Roman"/>
          <w:sz w:val="24"/>
          <w:szCs w:val="24"/>
        </w:rPr>
        <w:t xml:space="preserve">Write a bill that illustrates the necessity to bring about requirements to have professional and collegiate athletes wear certified, protective gear during all practices and games. </w:t>
      </w:r>
    </w:p>
    <w:p w:rsidR="00AF6940" w:rsidRPr="00CA0CBE" w:rsidRDefault="00AF6940" w:rsidP="00CA0CBE">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 xml:space="preserve">Tactics: </w:t>
      </w:r>
    </w:p>
    <w:p w:rsidR="00E662BC" w:rsidRPr="00006AEF" w:rsidRDefault="00E662BC"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-Form a focus group of people who are well-versed and knowledgeable on traumatic brain injuries and its effects.</w:t>
      </w:r>
    </w:p>
    <w:p w:rsidR="00E662BC" w:rsidRPr="00006AEF" w:rsidRDefault="00E662BC"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-Gather informational statistics from medical professionals to include</w:t>
      </w:r>
      <w:r w:rsidR="00CA0CBE">
        <w:rPr>
          <w:rFonts w:ascii="Times New Roman" w:hAnsi="Times New Roman" w:cs="Times New Roman"/>
          <w:sz w:val="24"/>
          <w:szCs w:val="24"/>
        </w:rPr>
        <w:t xml:space="preserve"> in</w:t>
      </w:r>
      <w:r w:rsidRPr="00006AEF">
        <w:rPr>
          <w:rFonts w:ascii="Times New Roman" w:hAnsi="Times New Roman" w:cs="Times New Roman"/>
          <w:sz w:val="24"/>
          <w:szCs w:val="24"/>
        </w:rPr>
        <w:t xml:space="preserve"> the bill proposal.</w:t>
      </w:r>
    </w:p>
    <w:p w:rsidR="00E662BC" w:rsidRPr="00006AEF" w:rsidRDefault="00E662BC"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-Orchestrate a team of individual to read through the bill and edit the information written</w:t>
      </w:r>
      <w:r w:rsidR="00053BA9" w:rsidRPr="00006AEF">
        <w:rPr>
          <w:rFonts w:ascii="Times New Roman" w:hAnsi="Times New Roman" w:cs="Times New Roman"/>
          <w:sz w:val="24"/>
          <w:szCs w:val="24"/>
        </w:rPr>
        <w:t>.</w:t>
      </w:r>
    </w:p>
    <w:p w:rsidR="00E662BC" w:rsidRPr="00006AEF" w:rsidRDefault="00E662BC" w:rsidP="00E662BC">
      <w:pPr>
        <w:pStyle w:val="ListParagraph"/>
        <w:spacing w:after="0" w:line="240" w:lineRule="auto"/>
        <w:rPr>
          <w:rFonts w:ascii="Times New Roman" w:hAnsi="Times New Roman" w:cs="Times New Roman"/>
          <w:sz w:val="24"/>
          <w:szCs w:val="24"/>
        </w:rPr>
      </w:pPr>
    </w:p>
    <w:p w:rsidR="00053BA9" w:rsidRPr="00006AEF" w:rsidRDefault="00053BA9"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Write another bill that makes it a law for adolescents and young adults (ages 3-18 years) to wear a helmet while riding a</w:t>
      </w:r>
      <w:r w:rsidR="00C34C12" w:rsidRPr="00006AEF">
        <w:rPr>
          <w:rFonts w:ascii="Times New Roman" w:hAnsi="Times New Roman" w:cs="Times New Roman"/>
          <w:sz w:val="24"/>
          <w:szCs w:val="24"/>
        </w:rPr>
        <w:t xml:space="preserve"> tricycle/</w:t>
      </w:r>
      <w:r w:rsidRPr="00006AEF">
        <w:rPr>
          <w:rFonts w:ascii="Times New Roman" w:hAnsi="Times New Roman" w:cs="Times New Roman"/>
          <w:sz w:val="24"/>
          <w:szCs w:val="24"/>
        </w:rPr>
        <w:t xml:space="preserve"> bicycle or any other type of motorized-recreational vehicle.</w:t>
      </w:r>
    </w:p>
    <w:p w:rsidR="00053BA9" w:rsidRPr="00006AEF" w:rsidRDefault="00053BA9" w:rsidP="00053BA9">
      <w:pPr>
        <w:spacing w:after="0" w:line="240" w:lineRule="auto"/>
        <w:rPr>
          <w:rFonts w:ascii="Times New Roman" w:hAnsi="Times New Roman" w:cs="Times New Roman"/>
          <w:sz w:val="24"/>
          <w:szCs w:val="24"/>
        </w:rPr>
      </w:pPr>
    </w:p>
    <w:p w:rsidR="00053BA9" w:rsidRPr="00CA0CBE" w:rsidRDefault="00053BA9" w:rsidP="00053BA9">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Tactics:</w:t>
      </w:r>
    </w:p>
    <w:p w:rsidR="00053BA9" w:rsidRPr="00006AEF" w:rsidRDefault="00053BA9"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-Develop a focus group of people who are knowledgeable on the importance of wearing helmets while riding bikes and other motorized-recreational vehicle</w:t>
      </w:r>
      <w:r w:rsidR="00CA0CBE">
        <w:rPr>
          <w:rFonts w:ascii="Times New Roman" w:hAnsi="Times New Roman" w:cs="Times New Roman"/>
          <w:sz w:val="24"/>
          <w:szCs w:val="24"/>
        </w:rPr>
        <w:t>s</w:t>
      </w:r>
      <w:r w:rsidRPr="00006AEF">
        <w:rPr>
          <w:rFonts w:ascii="Times New Roman" w:hAnsi="Times New Roman" w:cs="Times New Roman"/>
          <w:sz w:val="24"/>
          <w:szCs w:val="24"/>
        </w:rPr>
        <w:t>.</w:t>
      </w:r>
    </w:p>
    <w:p w:rsidR="00D45AFD" w:rsidRPr="00006AEF" w:rsidRDefault="00053BA9"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-Orchestrate a team of individuals to read through the bill and edit the </w:t>
      </w:r>
      <w:r w:rsidR="00D45AFD" w:rsidRPr="00006AEF">
        <w:rPr>
          <w:rFonts w:ascii="Times New Roman" w:hAnsi="Times New Roman" w:cs="Times New Roman"/>
          <w:sz w:val="24"/>
          <w:szCs w:val="24"/>
        </w:rPr>
        <w:t>information written.</w:t>
      </w:r>
    </w:p>
    <w:p w:rsidR="00D45AFD" w:rsidRPr="00006AEF" w:rsidRDefault="00D45AFD" w:rsidP="00D45AFD">
      <w:pPr>
        <w:spacing w:after="0" w:line="240" w:lineRule="auto"/>
        <w:rPr>
          <w:rFonts w:ascii="Times New Roman" w:hAnsi="Times New Roman" w:cs="Times New Roman"/>
          <w:sz w:val="24"/>
          <w:szCs w:val="24"/>
        </w:rPr>
      </w:pPr>
    </w:p>
    <w:p w:rsidR="00D45AFD" w:rsidRPr="00006AEF" w:rsidRDefault="00D45AFD"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Organize a nationwide </w:t>
      </w:r>
      <w:r w:rsidR="00F706DA" w:rsidRPr="00006AEF">
        <w:rPr>
          <w:rFonts w:ascii="Times New Roman" w:hAnsi="Times New Roman" w:cs="Times New Roman"/>
          <w:sz w:val="24"/>
          <w:szCs w:val="24"/>
        </w:rPr>
        <w:t>a walk: “Use Your Head and Walk!” Similar to the Susan Komen Breast Cancer walk, individuals across the country will gather at various parks to walk and bring awareness to brain trauma and head injury prevention.</w:t>
      </w:r>
    </w:p>
    <w:p w:rsidR="00F706DA" w:rsidRPr="00006AEF" w:rsidRDefault="00F706DA" w:rsidP="00F706DA">
      <w:pPr>
        <w:spacing w:after="0" w:line="240" w:lineRule="auto"/>
        <w:rPr>
          <w:rFonts w:ascii="Times New Roman" w:hAnsi="Times New Roman" w:cs="Times New Roman"/>
          <w:sz w:val="24"/>
          <w:szCs w:val="24"/>
        </w:rPr>
      </w:pPr>
    </w:p>
    <w:p w:rsidR="00F706DA" w:rsidRPr="00CA0CBE" w:rsidRDefault="00F706DA" w:rsidP="00F706DA">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 xml:space="preserve">Tactics: </w:t>
      </w:r>
    </w:p>
    <w:p w:rsidR="00F706DA" w:rsidRPr="00006AEF" w:rsidRDefault="00F706DA"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-Advertise the event through national outlets such as major cable </w:t>
      </w:r>
      <w:r w:rsidR="00333835" w:rsidRPr="00006AEF">
        <w:rPr>
          <w:rFonts w:ascii="Times New Roman" w:hAnsi="Times New Roman" w:cs="Times New Roman"/>
          <w:sz w:val="24"/>
          <w:szCs w:val="24"/>
        </w:rPr>
        <w:t xml:space="preserve">networks (ABC, NBC, </w:t>
      </w:r>
      <w:proofErr w:type="gramStart"/>
      <w:r w:rsidR="00333835" w:rsidRPr="00006AEF">
        <w:rPr>
          <w:rFonts w:ascii="Times New Roman" w:hAnsi="Times New Roman" w:cs="Times New Roman"/>
          <w:sz w:val="24"/>
          <w:szCs w:val="24"/>
        </w:rPr>
        <w:t>CBS</w:t>
      </w:r>
      <w:proofErr w:type="gramEnd"/>
      <w:r w:rsidR="00333835" w:rsidRPr="00006AEF">
        <w:rPr>
          <w:rFonts w:ascii="Times New Roman" w:hAnsi="Times New Roman" w:cs="Times New Roman"/>
          <w:sz w:val="24"/>
          <w:szCs w:val="24"/>
        </w:rPr>
        <w:t>).</w:t>
      </w:r>
    </w:p>
    <w:p w:rsidR="00333835" w:rsidRPr="00006AEF" w:rsidRDefault="00333835"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-Create Facebook and Twitter accounts to advertise the event and “invite friends.”</w:t>
      </w:r>
    </w:p>
    <w:p w:rsidR="00333835" w:rsidRPr="00006AEF" w:rsidRDefault="00333835"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 xml:space="preserve">-Have Liam </w:t>
      </w:r>
      <w:proofErr w:type="spellStart"/>
      <w:r w:rsidRPr="00006AEF">
        <w:rPr>
          <w:rFonts w:ascii="Times New Roman" w:hAnsi="Times New Roman" w:cs="Times New Roman"/>
          <w:sz w:val="24"/>
          <w:szCs w:val="24"/>
        </w:rPr>
        <w:t>Neesom</w:t>
      </w:r>
      <w:proofErr w:type="spellEnd"/>
      <w:r w:rsidRPr="00006AEF">
        <w:rPr>
          <w:rFonts w:ascii="Times New Roman" w:hAnsi="Times New Roman" w:cs="Times New Roman"/>
          <w:sz w:val="24"/>
          <w:szCs w:val="24"/>
        </w:rPr>
        <w:t xml:space="preserve"> (Natasha Richardson’s wife, an actress, who died from a head injury while skiing) speak on television talk shows and major radio stations</w:t>
      </w:r>
      <w:r w:rsidR="006174CC" w:rsidRPr="00006AEF">
        <w:rPr>
          <w:rFonts w:ascii="Times New Roman" w:hAnsi="Times New Roman" w:cs="Times New Roman"/>
          <w:sz w:val="24"/>
          <w:szCs w:val="24"/>
        </w:rPr>
        <w:t xml:space="preserve"> about</w:t>
      </w:r>
      <w:r w:rsidRPr="00006AEF">
        <w:rPr>
          <w:rFonts w:ascii="Times New Roman" w:hAnsi="Times New Roman" w:cs="Times New Roman"/>
          <w:sz w:val="24"/>
          <w:szCs w:val="24"/>
        </w:rPr>
        <w:t xml:space="preserve"> the importance of attending the event and support</w:t>
      </w:r>
      <w:r w:rsidR="00CA0CBE">
        <w:rPr>
          <w:rFonts w:ascii="Times New Roman" w:hAnsi="Times New Roman" w:cs="Times New Roman"/>
          <w:sz w:val="24"/>
          <w:szCs w:val="24"/>
        </w:rPr>
        <w:t>ing</w:t>
      </w:r>
      <w:r w:rsidRPr="00006AEF">
        <w:rPr>
          <w:rFonts w:ascii="Times New Roman" w:hAnsi="Times New Roman" w:cs="Times New Roman"/>
          <w:sz w:val="24"/>
          <w:szCs w:val="24"/>
        </w:rPr>
        <w:t xml:space="preserve"> the cause. </w:t>
      </w:r>
    </w:p>
    <w:p w:rsidR="004B56E1" w:rsidRPr="00006AEF" w:rsidRDefault="004B56E1"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-Contact local restaurants to donate coffee, water, donuts, granola bars, fruit, etc. to feed participants of the walk.</w:t>
      </w:r>
    </w:p>
    <w:p w:rsidR="004B56E1" w:rsidRPr="00006AEF" w:rsidRDefault="004B56E1"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w:t>
      </w:r>
      <w:r w:rsidR="00284668" w:rsidRPr="00006AEF">
        <w:rPr>
          <w:rFonts w:ascii="Times New Roman" w:hAnsi="Times New Roman" w:cs="Times New Roman"/>
          <w:sz w:val="24"/>
          <w:szCs w:val="24"/>
        </w:rPr>
        <w:t>Have television, radio, and newspaper outlets attend the different walks across</w:t>
      </w:r>
      <w:r w:rsidR="00464BE1" w:rsidRPr="00006AEF">
        <w:rPr>
          <w:rFonts w:ascii="Times New Roman" w:hAnsi="Times New Roman" w:cs="Times New Roman"/>
          <w:sz w:val="24"/>
          <w:szCs w:val="24"/>
        </w:rPr>
        <w:t xml:space="preserve"> the country to provide national coverage, which will bring about additional recognition and awareness. </w:t>
      </w:r>
    </w:p>
    <w:p w:rsidR="00464BE1" w:rsidRPr="00006AEF" w:rsidRDefault="00464BE1" w:rsidP="00F706DA">
      <w:pPr>
        <w:pStyle w:val="ListParagraph"/>
        <w:spacing w:after="0" w:line="240" w:lineRule="auto"/>
        <w:rPr>
          <w:rFonts w:ascii="Times New Roman" w:hAnsi="Times New Roman" w:cs="Times New Roman"/>
          <w:sz w:val="24"/>
          <w:szCs w:val="24"/>
        </w:rPr>
      </w:pPr>
    </w:p>
    <w:p w:rsidR="00464BE1" w:rsidRPr="00CA0CBE" w:rsidRDefault="008E36EF" w:rsidP="00F706DA">
      <w:pPr>
        <w:pStyle w:val="ListParagraph"/>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Family Doctors and Pediatricians</w:t>
      </w:r>
    </w:p>
    <w:p w:rsidR="008E36EF" w:rsidRPr="00006AEF" w:rsidRDefault="008E36EF" w:rsidP="00F706DA">
      <w:pPr>
        <w:pStyle w:val="ListParagraph"/>
        <w:spacing w:after="0" w:line="240" w:lineRule="auto"/>
        <w:rPr>
          <w:rFonts w:ascii="Times New Roman" w:hAnsi="Times New Roman" w:cs="Times New Roman"/>
          <w:sz w:val="24"/>
          <w:szCs w:val="24"/>
        </w:rPr>
      </w:pPr>
    </w:p>
    <w:p w:rsidR="008E36EF" w:rsidRPr="00006AEF" w:rsidRDefault="008E36EF"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w:t>
      </w:r>
      <w:r w:rsidR="00977861" w:rsidRPr="00006AEF">
        <w:rPr>
          <w:rFonts w:ascii="Times New Roman" w:hAnsi="Times New Roman" w:cs="Times New Roman"/>
          <w:sz w:val="24"/>
          <w:szCs w:val="24"/>
        </w:rPr>
        <w:t>Distribute</w:t>
      </w:r>
      <w:r w:rsidR="00A425F9" w:rsidRPr="00006AEF">
        <w:rPr>
          <w:rFonts w:ascii="Times New Roman" w:hAnsi="Times New Roman" w:cs="Times New Roman"/>
          <w:sz w:val="24"/>
          <w:szCs w:val="24"/>
        </w:rPr>
        <w:t xml:space="preserve"> </w:t>
      </w:r>
      <w:r w:rsidR="00977861" w:rsidRPr="00006AEF">
        <w:rPr>
          <w:rFonts w:ascii="Times New Roman" w:hAnsi="Times New Roman" w:cs="Times New Roman"/>
          <w:sz w:val="24"/>
          <w:szCs w:val="24"/>
        </w:rPr>
        <w:t>informational sheets and brochures for doctors to put on display in their offices.</w:t>
      </w:r>
    </w:p>
    <w:p w:rsidR="00977861" w:rsidRPr="00006AEF" w:rsidRDefault="00977861" w:rsidP="00977861">
      <w:pPr>
        <w:spacing w:after="0" w:line="240" w:lineRule="auto"/>
        <w:rPr>
          <w:rFonts w:ascii="Times New Roman" w:hAnsi="Times New Roman" w:cs="Times New Roman"/>
          <w:sz w:val="24"/>
          <w:szCs w:val="24"/>
        </w:rPr>
      </w:pPr>
    </w:p>
    <w:p w:rsidR="00977861" w:rsidRPr="00CA0CBE" w:rsidRDefault="00977861" w:rsidP="00977861">
      <w:pPr>
        <w:pStyle w:val="ListParagraph"/>
        <w:numPr>
          <w:ilvl w:val="0"/>
          <w:numId w:val="1"/>
        </w:numPr>
        <w:spacing w:after="0" w:line="240" w:lineRule="auto"/>
        <w:rPr>
          <w:rFonts w:ascii="Times New Roman" w:hAnsi="Times New Roman" w:cs="Times New Roman"/>
          <w:b/>
          <w:sz w:val="24"/>
          <w:szCs w:val="24"/>
        </w:rPr>
      </w:pPr>
      <w:r w:rsidRPr="00CA0CBE">
        <w:rPr>
          <w:rFonts w:ascii="Times New Roman" w:hAnsi="Times New Roman" w:cs="Times New Roman"/>
          <w:b/>
          <w:sz w:val="24"/>
          <w:szCs w:val="24"/>
        </w:rPr>
        <w:t xml:space="preserve">Tactics: </w:t>
      </w:r>
    </w:p>
    <w:p w:rsidR="00977861" w:rsidRPr="00006AEF" w:rsidRDefault="00977861"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-Gather facts from professionals to create the informational sheets</w:t>
      </w:r>
      <w:r w:rsidR="00CA0CBE">
        <w:rPr>
          <w:rFonts w:ascii="Times New Roman" w:hAnsi="Times New Roman" w:cs="Times New Roman"/>
          <w:sz w:val="24"/>
          <w:szCs w:val="24"/>
        </w:rPr>
        <w:t>.</w:t>
      </w:r>
    </w:p>
    <w:p w:rsidR="00977861" w:rsidRPr="00006AEF" w:rsidRDefault="00977861"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-Have a focus group of individuals edit the sheets and brochures and design the layout of the print mediums</w:t>
      </w:r>
      <w:r w:rsidR="00CA0CBE">
        <w:rPr>
          <w:rFonts w:ascii="Times New Roman" w:hAnsi="Times New Roman" w:cs="Times New Roman"/>
          <w:sz w:val="24"/>
          <w:szCs w:val="24"/>
        </w:rPr>
        <w:t>.</w:t>
      </w:r>
    </w:p>
    <w:p w:rsidR="00977861" w:rsidRPr="00006AEF" w:rsidRDefault="00977861" w:rsidP="00977861">
      <w:pPr>
        <w:pStyle w:val="ListParagraph"/>
        <w:spacing w:after="0" w:line="240" w:lineRule="auto"/>
        <w:rPr>
          <w:rFonts w:ascii="Times New Roman" w:hAnsi="Times New Roman" w:cs="Times New Roman"/>
          <w:sz w:val="24"/>
          <w:szCs w:val="24"/>
        </w:rPr>
      </w:pPr>
    </w:p>
    <w:p w:rsidR="00AA59B8" w:rsidRPr="00006AEF" w:rsidRDefault="00977861" w:rsidP="00D97B68">
      <w:pPr>
        <w:pStyle w:val="ListParagraph"/>
        <w:numPr>
          <w:ilvl w:val="0"/>
          <w:numId w:val="1"/>
        </w:numPr>
        <w:spacing w:after="0" w:line="480" w:lineRule="auto"/>
        <w:rPr>
          <w:rFonts w:ascii="Times New Roman" w:hAnsi="Times New Roman" w:cs="Times New Roman"/>
          <w:sz w:val="24"/>
          <w:szCs w:val="24"/>
        </w:rPr>
      </w:pPr>
      <w:r w:rsidRPr="00CA0CBE">
        <w:rPr>
          <w:rFonts w:ascii="Times New Roman" w:hAnsi="Times New Roman" w:cs="Times New Roman"/>
          <w:b/>
          <w:sz w:val="24"/>
          <w:szCs w:val="24"/>
        </w:rPr>
        <w:t>Strategy:</w:t>
      </w:r>
      <w:r w:rsidRPr="00006AEF">
        <w:rPr>
          <w:rFonts w:ascii="Times New Roman" w:hAnsi="Times New Roman" w:cs="Times New Roman"/>
          <w:sz w:val="24"/>
          <w:szCs w:val="24"/>
        </w:rPr>
        <w:t xml:space="preserve"> </w:t>
      </w:r>
      <w:r w:rsidR="00AA59B8" w:rsidRPr="00006AEF">
        <w:rPr>
          <w:rFonts w:ascii="Times New Roman" w:hAnsi="Times New Roman" w:cs="Times New Roman"/>
          <w:sz w:val="24"/>
          <w:szCs w:val="24"/>
        </w:rPr>
        <w:t>Design promotional and testimonial videos to have running on television screens in doctor offices</w:t>
      </w:r>
      <w:r w:rsidR="00CA0CBE">
        <w:rPr>
          <w:rFonts w:ascii="Times New Roman" w:hAnsi="Times New Roman" w:cs="Times New Roman"/>
          <w:sz w:val="24"/>
          <w:szCs w:val="24"/>
        </w:rPr>
        <w:t>.</w:t>
      </w:r>
    </w:p>
    <w:p w:rsidR="00AA59B8" w:rsidRPr="00006AEF" w:rsidRDefault="00AA59B8" w:rsidP="00AA59B8">
      <w:pPr>
        <w:spacing w:after="0" w:line="240" w:lineRule="auto"/>
        <w:rPr>
          <w:rFonts w:ascii="Times New Roman" w:hAnsi="Times New Roman" w:cs="Times New Roman"/>
          <w:sz w:val="24"/>
          <w:szCs w:val="24"/>
        </w:rPr>
      </w:pPr>
    </w:p>
    <w:p w:rsidR="00CA0CBE" w:rsidRDefault="00AA59B8" w:rsidP="00D97B68">
      <w:pPr>
        <w:pStyle w:val="ListParagraph"/>
        <w:numPr>
          <w:ilvl w:val="0"/>
          <w:numId w:val="1"/>
        </w:numPr>
        <w:spacing w:after="0" w:line="480" w:lineRule="auto"/>
        <w:rPr>
          <w:rFonts w:ascii="Times New Roman" w:hAnsi="Times New Roman" w:cs="Times New Roman"/>
          <w:b/>
          <w:sz w:val="24"/>
          <w:szCs w:val="24"/>
        </w:rPr>
      </w:pPr>
      <w:r w:rsidRPr="00CA0CBE">
        <w:rPr>
          <w:rFonts w:ascii="Times New Roman" w:hAnsi="Times New Roman" w:cs="Times New Roman"/>
          <w:b/>
          <w:sz w:val="24"/>
          <w:szCs w:val="24"/>
        </w:rPr>
        <w:t>Tactics:</w:t>
      </w:r>
    </w:p>
    <w:p w:rsidR="00AA59B8" w:rsidRPr="00CA0CBE" w:rsidRDefault="00AA59B8" w:rsidP="00CA0CBE">
      <w:pPr>
        <w:pStyle w:val="ListParagraph"/>
        <w:spacing w:after="0" w:line="480" w:lineRule="auto"/>
        <w:rPr>
          <w:rFonts w:ascii="Times New Roman" w:hAnsi="Times New Roman" w:cs="Times New Roman"/>
          <w:b/>
          <w:sz w:val="24"/>
          <w:szCs w:val="24"/>
        </w:rPr>
      </w:pPr>
      <w:r w:rsidRPr="00CA0CBE">
        <w:rPr>
          <w:rFonts w:ascii="Times New Roman" w:hAnsi="Times New Roman" w:cs="Times New Roman"/>
          <w:sz w:val="24"/>
          <w:szCs w:val="24"/>
        </w:rPr>
        <w:t>-Contact individuals who have suffered from TBI, along with their families, and interview them on camera to construct the videos</w:t>
      </w:r>
      <w:r w:rsidR="00CA0CBE">
        <w:rPr>
          <w:rFonts w:ascii="Times New Roman" w:hAnsi="Times New Roman" w:cs="Times New Roman"/>
          <w:sz w:val="24"/>
          <w:szCs w:val="24"/>
        </w:rPr>
        <w:t>.</w:t>
      </w:r>
    </w:p>
    <w:p w:rsidR="00AA59B8" w:rsidRPr="00006AEF" w:rsidRDefault="00AA59B8"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t>-Interview medical professionals who specialize in traumatic brain injuries</w:t>
      </w:r>
      <w:r w:rsidR="0056278F">
        <w:rPr>
          <w:rFonts w:ascii="Times New Roman" w:hAnsi="Times New Roman" w:cs="Times New Roman"/>
          <w:sz w:val="24"/>
          <w:szCs w:val="24"/>
        </w:rPr>
        <w:t>.</w:t>
      </w:r>
    </w:p>
    <w:p w:rsidR="00AA59B8" w:rsidRPr="00006AEF" w:rsidRDefault="00AA59B8" w:rsidP="00D97B68">
      <w:pPr>
        <w:pStyle w:val="ListParagraph"/>
        <w:spacing w:after="0" w:line="480" w:lineRule="auto"/>
        <w:rPr>
          <w:rFonts w:ascii="Times New Roman" w:hAnsi="Times New Roman" w:cs="Times New Roman"/>
          <w:sz w:val="24"/>
          <w:szCs w:val="24"/>
        </w:rPr>
      </w:pPr>
      <w:r w:rsidRPr="00006AEF">
        <w:rPr>
          <w:rFonts w:ascii="Times New Roman" w:hAnsi="Times New Roman" w:cs="Times New Roman"/>
          <w:sz w:val="24"/>
          <w:szCs w:val="24"/>
        </w:rPr>
        <w:lastRenderedPageBreak/>
        <w:t>-Hire videographers to edit the video footage (text, graphics, layout, etc.)</w:t>
      </w:r>
    </w:p>
    <w:p w:rsidR="0056278F" w:rsidRDefault="0056278F" w:rsidP="00FC2F5F">
      <w:pPr>
        <w:pStyle w:val="ListParagraph"/>
        <w:spacing w:after="0" w:line="480" w:lineRule="auto"/>
        <w:ind w:left="0"/>
        <w:rPr>
          <w:rFonts w:ascii="Times New Roman" w:hAnsi="Times New Roman" w:cs="Times New Roman"/>
          <w:b/>
          <w:sz w:val="24"/>
          <w:szCs w:val="24"/>
        </w:rPr>
      </w:pPr>
    </w:p>
    <w:p w:rsidR="00FC2F5F" w:rsidRPr="00006AEF" w:rsidRDefault="00FC2F5F" w:rsidP="00FC2F5F">
      <w:pPr>
        <w:pStyle w:val="ListParagraph"/>
        <w:spacing w:after="0" w:line="480" w:lineRule="auto"/>
        <w:ind w:left="0"/>
        <w:rPr>
          <w:rFonts w:ascii="Times New Roman" w:hAnsi="Times New Roman" w:cs="Times New Roman"/>
          <w:b/>
          <w:sz w:val="24"/>
          <w:szCs w:val="24"/>
        </w:rPr>
      </w:pPr>
      <w:r w:rsidRPr="00006AEF">
        <w:rPr>
          <w:rFonts w:ascii="Times New Roman" w:hAnsi="Times New Roman" w:cs="Times New Roman"/>
          <w:b/>
          <w:sz w:val="24"/>
          <w:szCs w:val="24"/>
        </w:rPr>
        <w:t xml:space="preserve">Budget: </w:t>
      </w:r>
      <w:r w:rsidR="00EB582A">
        <w:rPr>
          <w:rFonts w:ascii="Times New Roman" w:hAnsi="Times New Roman" w:cs="Times New Roman"/>
          <w:b/>
          <w:sz w:val="24"/>
          <w:szCs w:val="24"/>
        </w:rPr>
        <w:t>See attached excel sheets</w:t>
      </w:r>
    </w:p>
    <w:p w:rsidR="005E2144" w:rsidRPr="00006AEF" w:rsidRDefault="005E2144" w:rsidP="004E44FD">
      <w:pPr>
        <w:pStyle w:val="ListParagraph"/>
        <w:spacing w:after="0" w:line="240" w:lineRule="auto"/>
        <w:ind w:left="0"/>
        <w:rPr>
          <w:rFonts w:ascii="Times New Roman" w:hAnsi="Times New Roman" w:cs="Times New Roman"/>
          <w:sz w:val="24"/>
          <w:szCs w:val="24"/>
        </w:rPr>
      </w:pPr>
    </w:p>
    <w:p w:rsidR="00A042D7" w:rsidRDefault="0056278F" w:rsidP="0056278F">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042D7" w:rsidRPr="00006AEF">
        <w:rPr>
          <w:rFonts w:ascii="Times New Roman" w:hAnsi="Times New Roman" w:cs="Times New Roman"/>
          <w:sz w:val="24"/>
          <w:szCs w:val="24"/>
        </w:rPr>
        <w:t xml:space="preserve">Through the implementation of this public relations proposal, the “Use Your Head and Protect Your Head!” campaign will be extremely successful over the nation as a whole. </w:t>
      </w:r>
      <w:r w:rsidR="003A4F93" w:rsidRPr="00006AEF">
        <w:rPr>
          <w:rFonts w:ascii="Times New Roman" w:hAnsi="Times New Roman" w:cs="Times New Roman"/>
          <w:sz w:val="24"/>
          <w:szCs w:val="24"/>
        </w:rPr>
        <w:t xml:space="preserve">Beginning at the local level, children, young adults, and parents will be educated about the importance of head safety and they will be aware of the serious effects of traumatic brain injuries. Then, branching out from the local level, states, and eventually the entire nation will </w:t>
      </w:r>
      <w:r w:rsidR="00B20817" w:rsidRPr="00006AEF">
        <w:rPr>
          <w:rFonts w:ascii="Times New Roman" w:hAnsi="Times New Roman" w:cs="Times New Roman"/>
          <w:sz w:val="24"/>
          <w:szCs w:val="24"/>
        </w:rPr>
        <w:t xml:space="preserve">be on board to advocate the importance of preventing TBI in any age category. Through </w:t>
      </w:r>
      <w:r>
        <w:rPr>
          <w:rFonts w:ascii="Times New Roman" w:hAnsi="Times New Roman" w:cs="Times New Roman"/>
          <w:sz w:val="24"/>
          <w:szCs w:val="24"/>
        </w:rPr>
        <w:t xml:space="preserve">national television commercials, </w:t>
      </w:r>
      <w:r w:rsidR="00B20817" w:rsidRPr="00006AEF">
        <w:rPr>
          <w:rFonts w:ascii="Times New Roman" w:hAnsi="Times New Roman" w:cs="Times New Roman"/>
          <w:sz w:val="24"/>
          <w:szCs w:val="24"/>
        </w:rPr>
        <w:t xml:space="preserve">national newspaper advertisements, and national promotional walks, the hope is that the entire nation will gain exposure to the healthcare issue and hopefully think twice before engaging in athletic, physical activity without wearing the proper safety equipment and gear. </w:t>
      </w:r>
      <w:r w:rsidR="003205AA" w:rsidRPr="00006AEF">
        <w:rPr>
          <w:rFonts w:ascii="Times New Roman" w:hAnsi="Times New Roman" w:cs="Times New Roman"/>
          <w:sz w:val="24"/>
          <w:szCs w:val="24"/>
        </w:rPr>
        <w:t>Many of the promotional and advertising strategies and tactics cost quite a sum of money and all of these budget numbers are estimated projections</w:t>
      </w:r>
      <w:r>
        <w:rPr>
          <w:rFonts w:ascii="Times New Roman" w:hAnsi="Times New Roman" w:cs="Times New Roman"/>
          <w:sz w:val="24"/>
          <w:szCs w:val="24"/>
        </w:rPr>
        <w:t>,</w:t>
      </w:r>
      <w:r w:rsidR="003205AA" w:rsidRPr="00006AEF">
        <w:rPr>
          <w:rFonts w:ascii="Times New Roman" w:hAnsi="Times New Roman" w:cs="Times New Roman"/>
          <w:sz w:val="24"/>
          <w:szCs w:val="24"/>
        </w:rPr>
        <w:t xml:space="preserve"> and many of the times, sponsor credit is being counted on. Hopefully, because of the </w:t>
      </w:r>
      <w:r w:rsidR="00EE0B0E" w:rsidRPr="00006AEF">
        <w:rPr>
          <w:rFonts w:ascii="Times New Roman" w:hAnsi="Times New Roman" w:cs="Times New Roman"/>
          <w:sz w:val="24"/>
          <w:szCs w:val="24"/>
        </w:rPr>
        <w:t>steep seriousness of this</w:t>
      </w:r>
      <w:r w:rsidR="003205AA" w:rsidRPr="00006AEF">
        <w:rPr>
          <w:rFonts w:ascii="Times New Roman" w:hAnsi="Times New Roman" w:cs="Times New Roman"/>
          <w:sz w:val="24"/>
          <w:szCs w:val="24"/>
        </w:rPr>
        <w:t xml:space="preserve"> cause, multiple sponsors will be willing to donate their time, services, and products to help protect the health of our youth. </w:t>
      </w:r>
      <w:r>
        <w:rPr>
          <w:rFonts w:ascii="Times New Roman" w:hAnsi="Times New Roman" w:cs="Times New Roman"/>
          <w:sz w:val="24"/>
          <w:szCs w:val="24"/>
        </w:rPr>
        <w:tab/>
      </w:r>
      <w:r w:rsidR="00EE0B0E" w:rsidRPr="00006AEF">
        <w:rPr>
          <w:rFonts w:ascii="Times New Roman" w:hAnsi="Times New Roman" w:cs="Times New Roman"/>
          <w:sz w:val="24"/>
          <w:szCs w:val="24"/>
        </w:rPr>
        <w:t>The “Use Your Head and Protect Your Head!” campai</w:t>
      </w:r>
      <w:r>
        <w:rPr>
          <w:rFonts w:ascii="Times New Roman" w:hAnsi="Times New Roman" w:cs="Times New Roman"/>
          <w:sz w:val="24"/>
          <w:szCs w:val="24"/>
        </w:rPr>
        <w:t>gn is strongly committed to making</w:t>
      </w:r>
      <w:r w:rsidR="00EE0B0E" w:rsidRPr="00006AEF">
        <w:rPr>
          <w:rFonts w:ascii="Times New Roman" w:hAnsi="Times New Roman" w:cs="Times New Roman"/>
          <w:sz w:val="24"/>
          <w:szCs w:val="24"/>
        </w:rPr>
        <w:t xml:space="preserve"> a difference on a local, state, and national level to address the importance of head safety and trauma</w:t>
      </w:r>
      <w:r>
        <w:rPr>
          <w:rFonts w:ascii="Times New Roman" w:hAnsi="Times New Roman" w:cs="Times New Roman"/>
          <w:sz w:val="24"/>
          <w:szCs w:val="24"/>
        </w:rPr>
        <w:t>,</w:t>
      </w:r>
      <w:r w:rsidR="00EE0B0E" w:rsidRPr="00006AEF">
        <w:rPr>
          <w:rFonts w:ascii="Times New Roman" w:hAnsi="Times New Roman" w:cs="Times New Roman"/>
          <w:sz w:val="24"/>
          <w:szCs w:val="24"/>
        </w:rPr>
        <w:t xml:space="preserve"> and decrease the number of traumatic brain injuries. </w:t>
      </w:r>
    </w:p>
    <w:p w:rsidR="00CC6472" w:rsidRDefault="00CC6472" w:rsidP="004E44FD">
      <w:pPr>
        <w:pStyle w:val="ListParagraph"/>
        <w:spacing w:after="0" w:line="240" w:lineRule="auto"/>
        <w:ind w:left="0"/>
        <w:rPr>
          <w:rFonts w:ascii="Times New Roman" w:hAnsi="Times New Roman" w:cs="Times New Roman"/>
          <w:sz w:val="24"/>
          <w:szCs w:val="24"/>
        </w:rPr>
      </w:pPr>
    </w:p>
    <w:p w:rsidR="00CC6472" w:rsidRDefault="00CC6472" w:rsidP="004E44FD">
      <w:pPr>
        <w:pStyle w:val="ListParagraph"/>
        <w:spacing w:after="0" w:line="240" w:lineRule="auto"/>
        <w:ind w:left="0"/>
        <w:rPr>
          <w:rFonts w:ascii="Times New Roman" w:hAnsi="Times New Roman" w:cs="Times New Roman"/>
          <w:sz w:val="24"/>
          <w:szCs w:val="24"/>
        </w:rPr>
      </w:pPr>
    </w:p>
    <w:p w:rsidR="00CC6472" w:rsidRDefault="00CC6472" w:rsidP="004E44FD">
      <w:pPr>
        <w:pStyle w:val="ListParagraph"/>
        <w:spacing w:after="0" w:line="240" w:lineRule="auto"/>
        <w:ind w:left="0"/>
        <w:rPr>
          <w:rFonts w:ascii="Times New Roman" w:hAnsi="Times New Roman" w:cs="Times New Roman"/>
          <w:sz w:val="24"/>
          <w:szCs w:val="24"/>
        </w:rPr>
      </w:pPr>
    </w:p>
    <w:p w:rsidR="00CC6472" w:rsidRDefault="00CC6472" w:rsidP="004E44FD">
      <w:pPr>
        <w:pStyle w:val="ListParagraph"/>
        <w:spacing w:after="0" w:line="240" w:lineRule="auto"/>
        <w:ind w:left="0"/>
        <w:rPr>
          <w:rFonts w:ascii="Times New Roman" w:hAnsi="Times New Roman" w:cs="Times New Roman"/>
          <w:sz w:val="24"/>
          <w:szCs w:val="24"/>
        </w:rPr>
      </w:pPr>
    </w:p>
    <w:p w:rsidR="00CC6472" w:rsidRDefault="00CC6472" w:rsidP="004E44FD">
      <w:pPr>
        <w:pStyle w:val="ListParagraph"/>
        <w:spacing w:after="0" w:line="240" w:lineRule="auto"/>
        <w:ind w:left="0"/>
        <w:rPr>
          <w:rFonts w:ascii="Times New Roman" w:hAnsi="Times New Roman" w:cs="Times New Roman"/>
          <w:sz w:val="24"/>
          <w:szCs w:val="24"/>
        </w:rPr>
      </w:pPr>
    </w:p>
    <w:p w:rsidR="0056278F" w:rsidRDefault="0056278F" w:rsidP="00CC6472">
      <w:pPr>
        <w:pStyle w:val="ListParagraph"/>
        <w:spacing w:after="0" w:line="240" w:lineRule="auto"/>
        <w:ind w:left="0"/>
        <w:jc w:val="center"/>
        <w:rPr>
          <w:rFonts w:ascii="Times New Roman" w:hAnsi="Times New Roman" w:cs="Times New Roman"/>
          <w:sz w:val="24"/>
          <w:szCs w:val="24"/>
        </w:rPr>
      </w:pPr>
    </w:p>
    <w:p w:rsidR="0056278F" w:rsidRDefault="0056278F" w:rsidP="00CC6472">
      <w:pPr>
        <w:pStyle w:val="ListParagraph"/>
        <w:spacing w:after="0" w:line="240" w:lineRule="auto"/>
        <w:ind w:left="0"/>
        <w:jc w:val="center"/>
        <w:rPr>
          <w:rFonts w:ascii="Times New Roman" w:hAnsi="Times New Roman" w:cs="Times New Roman"/>
          <w:sz w:val="24"/>
          <w:szCs w:val="24"/>
        </w:rPr>
      </w:pPr>
    </w:p>
    <w:p w:rsidR="00060603" w:rsidRDefault="00060603" w:rsidP="000606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60603" w:rsidRDefault="00060603" w:rsidP="00060603">
      <w:pPr>
        <w:spacing w:after="0" w:line="240" w:lineRule="auto"/>
        <w:jc w:val="center"/>
        <w:rPr>
          <w:rFonts w:ascii="Times New Roman" w:hAnsi="Times New Roman" w:cs="Times New Roman"/>
          <w:sz w:val="24"/>
          <w:szCs w:val="24"/>
        </w:rPr>
      </w:pPr>
    </w:p>
    <w:p w:rsidR="00060603" w:rsidRDefault="00060603" w:rsidP="000606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American Association of Neurological Surgeons.</w:t>
      </w:r>
      <w:proofErr w:type="gramEnd"/>
      <w:r>
        <w:rPr>
          <w:rFonts w:ascii="Times New Roman" w:hAnsi="Times New Roman" w:cs="Times New Roman"/>
          <w:sz w:val="24"/>
          <w:szCs w:val="24"/>
        </w:rPr>
        <w:t xml:space="preserve"> (December 2011). </w:t>
      </w:r>
      <w:proofErr w:type="gramStart"/>
      <w:r w:rsidRPr="00C80ACE">
        <w:rPr>
          <w:rFonts w:ascii="Times New Roman" w:hAnsi="Times New Roman" w:cs="Times New Roman"/>
          <w:i/>
          <w:sz w:val="24"/>
          <w:szCs w:val="24"/>
        </w:rPr>
        <w:t>Sports-Related Head Injury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Retrieved from: </w:t>
      </w:r>
      <w:hyperlink r:id="rId12" w:history="1">
        <w:r w:rsidRPr="00AC07CF">
          <w:rPr>
            <w:rStyle w:val="Hyperlink"/>
            <w:rFonts w:ascii="Times New Roman" w:hAnsi="Times New Roman" w:cs="Times New Roman"/>
            <w:sz w:val="24"/>
            <w:szCs w:val="24"/>
          </w:rPr>
          <w:t>http://www.aans.org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0603" w:rsidRDefault="00060603" w:rsidP="00060603">
      <w:pPr>
        <w:spacing w:after="0" w:line="240" w:lineRule="auto"/>
        <w:rPr>
          <w:rFonts w:ascii="Times New Roman" w:hAnsi="Times New Roman" w:cs="Times New Roman"/>
          <w:sz w:val="24"/>
          <w:szCs w:val="24"/>
        </w:rPr>
      </w:pPr>
    </w:p>
    <w:p w:rsidR="00060603" w:rsidRPr="00C80ACE" w:rsidRDefault="00060603" w:rsidP="000606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Brain Injury Association of America.</w:t>
      </w:r>
      <w:proofErr w:type="gramEnd"/>
      <w:r>
        <w:rPr>
          <w:rFonts w:ascii="Times New Roman" w:hAnsi="Times New Roman" w:cs="Times New Roman"/>
          <w:sz w:val="24"/>
          <w:szCs w:val="24"/>
        </w:rPr>
        <w:t xml:space="preserve"> (2012). Living with Brain Injury.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3" w:history="1">
        <w:r w:rsidRPr="00AC07CF">
          <w:rPr>
            <w:rStyle w:val="Hyperlink"/>
            <w:rFonts w:ascii="Times New Roman" w:hAnsi="Times New Roman" w:cs="Times New Roman"/>
            <w:sz w:val="24"/>
            <w:szCs w:val="24"/>
          </w:rPr>
          <w:t>http://www.biausa.org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0603" w:rsidRDefault="00060603" w:rsidP="00060603">
      <w:pPr>
        <w:spacing w:after="0" w:line="480" w:lineRule="auto"/>
        <w:rPr>
          <w:rFonts w:ascii="Times New Roman" w:hAnsi="Times New Roman" w:cs="Times New Roman"/>
          <w:sz w:val="24"/>
          <w:szCs w:val="24"/>
        </w:rPr>
      </w:pPr>
    </w:p>
    <w:p w:rsidR="00060603" w:rsidRDefault="00060603" w:rsidP="000606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Centers for Disease Control and Prevention.</w:t>
      </w:r>
      <w:proofErr w:type="gramEnd"/>
      <w:r>
        <w:rPr>
          <w:rFonts w:ascii="Times New Roman" w:hAnsi="Times New Roman" w:cs="Times New Roman"/>
          <w:sz w:val="24"/>
          <w:szCs w:val="24"/>
        </w:rPr>
        <w:t xml:space="preserve"> (October 6, 2011). </w:t>
      </w:r>
      <w:r w:rsidRPr="00C80ACE">
        <w:rPr>
          <w:rFonts w:ascii="Times New Roman" w:hAnsi="Times New Roman" w:cs="Times New Roman"/>
          <w:i/>
          <w:sz w:val="24"/>
          <w:szCs w:val="24"/>
        </w:rPr>
        <w:t xml:space="preserve">Injury Prevention and Control: </w:t>
      </w:r>
      <w:r w:rsidRPr="00C80ACE">
        <w:rPr>
          <w:rFonts w:ascii="Times New Roman" w:hAnsi="Times New Roman" w:cs="Times New Roman"/>
          <w:i/>
          <w:sz w:val="24"/>
          <w:szCs w:val="24"/>
        </w:rPr>
        <w:tab/>
        <w:t>Traumatic Brain Injury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4" w:history="1">
        <w:r w:rsidRPr="00AC07CF">
          <w:rPr>
            <w:rStyle w:val="Hyperlink"/>
            <w:rFonts w:ascii="Times New Roman" w:hAnsi="Times New Roman" w:cs="Times New Roman"/>
            <w:sz w:val="24"/>
            <w:szCs w:val="24"/>
          </w:rPr>
          <w:t>http://www.cdc.gov/concussion/sports/index.html</w:t>
        </w:r>
      </w:hyperlink>
      <w:r>
        <w:rPr>
          <w:rFonts w:ascii="Times New Roman" w:hAnsi="Times New Roman" w:cs="Times New Roman"/>
          <w:sz w:val="24"/>
          <w:szCs w:val="24"/>
        </w:rPr>
        <w:t>.</w:t>
      </w:r>
      <w:proofErr w:type="gramEnd"/>
    </w:p>
    <w:p w:rsidR="00060603" w:rsidRDefault="00060603" w:rsidP="00060603">
      <w:pPr>
        <w:spacing w:after="0" w:line="240" w:lineRule="auto"/>
        <w:rPr>
          <w:rFonts w:ascii="Times New Roman" w:hAnsi="Times New Roman" w:cs="Times New Roman"/>
          <w:sz w:val="24"/>
          <w:szCs w:val="24"/>
        </w:rPr>
      </w:pPr>
    </w:p>
    <w:p w:rsidR="00060603" w:rsidRDefault="00060603" w:rsidP="00060603">
      <w:pPr>
        <w:spacing w:after="0" w:line="480" w:lineRule="auto"/>
        <w:rPr>
          <w:rFonts w:ascii="Times New Roman" w:hAnsi="Times New Roman" w:cs="Times New Roman"/>
          <w:color w:val="0070C0"/>
          <w:sz w:val="24"/>
          <w:szCs w:val="24"/>
          <w:u w:val="single"/>
        </w:rPr>
      </w:pPr>
      <w:proofErr w:type="gramStart"/>
      <w:r>
        <w:rPr>
          <w:rFonts w:ascii="Times New Roman" w:hAnsi="Times New Roman" w:cs="Times New Roman"/>
          <w:sz w:val="24"/>
          <w:szCs w:val="24"/>
        </w:rPr>
        <w:t>Centers for Disease Control and Prevention.</w:t>
      </w:r>
      <w:proofErr w:type="gramEnd"/>
      <w:r>
        <w:rPr>
          <w:rFonts w:ascii="Times New Roman" w:hAnsi="Times New Roman" w:cs="Times New Roman"/>
          <w:sz w:val="24"/>
          <w:szCs w:val="24"/>
        </w:rPr>
        <w:t xml:space="preserve"> (October 7, 2011). </w:t>
      </w:r>
      <w:r w:rsidRPr="00C80ACE">
        <w:rPr>
          <w:rFonts w:ascii="Times New Roman" w:hAnsi="Times New Roman" w:cs="Times New Roman"/>
          <w:i/>
          <w:sz w:val="24"/>
          <w:szCs w:val="24"/>
        </w:rPr>
        <w:t xml:space="preserve">Nonfatal Traumatic Brain </w:t>
      </w:r>
      <w:r>
        <w:rPr>
          <w:rFonts w:ascii="Times New Roman" w:hAnsi="Times New Roman" w:cs="Times New Roman"/>
          <w:i/>
          <w:sz w:val="24"/>
          <w:szCs w:val="24"/>
        </w:rPr>
        <w:tab/>
      </w:r>
      <w:r>
        <w:rPr>
          <w:rFonts w:ascii="Times New Roman" w:hAnsi="Times New Roman" w:cs="Times New Roman"/>
          <w:i/>
          <w:sz w:val="24"/>
          <w:szCs w:val="24"/>
        </w:rPr>
        <w:tab/>
      </w:r>
      <w:r w:rsidRPr="00C80ACE">
        <w:rPr>
          <w:rFonts w:ascii="Times New Roman" w:hAnsi="Times New Roman" w:cs="Times New Roman"/>
          <w:i/>
          <w:sz w:val="24"/>
          <w:szCs w:val="24"/>
        </w:rPr>
        <w:t xml:space="preserve">Injuries Related to Sports and Recreational Activities </w:t>
      </w:r>
      <w:proofErr w:type="gramStart"/>
      <w:r w:rsidRPr="00C80ACE">
        <w:rPr>
          <w:rFonts w:ascii="Times New Roman" w:hAnsi="Times New Roman" w:cs="Times New Roman"/>
          <w:i/>
          <w:sz w:val="24"/>
          <w:szCs w:val="24"/>
        </w:rPr>
        <w:t>Among</w:t>
      </w:r>
      <w:proofErr w:type="gramEnd"/>
      <w:r w:rsidRPr="00C80ACE">
        <w:rPr>
          <w:rFonts w:ascii="Times New Roman" w:hAnsi="Times New Roman" w:cs="Times New Roman"/>
          <w:i/>
          <w:sz w:val="24"/>
          <w:szCs w:val="24"/>
        </w:rPr>
        <w:t xml:space="preserve"> Persons Aged </w:t>
      </w:r>
      <w:r w:rsidRPr="00C80ACE">
        <w:rPr>
          <w:rFonts w:ascii="Times New Roman" w:hAnsi="Times New Roman" w:cs="Times New Roman"/>
          <w:i/>
          <w:sz w:val="24"/>
          <w:szCs w:val="24"/>
          <w:u w:val="single"/>
        </w:rPr>
        <w:t>&lt;</w:t>
      </w:r>
      <w:r w:rsidRPr="00C80ACE">
        <w:rPr>
          <w:rFonts w:ascii="Times New Roman" w:hAnsi="Times New Roman" w:cs="Times New Roman"/>
          <w:i/>
          <w:sz w:val="24"/>
          <w:szCs w:val="24"/>
        </w:rPr>
        <w:t xml:space="preserve"> 19 years.</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Retrieved from: </w:t>
      </w:r>
      <w:hyperlink r:id="rId15" w:history="1">
        <w:r w:rsidRPr="00AC07CF">
          <w:rPr>
            <w:rStyle w:val="Hyperlink"/>
            <w:rFonts w:ascii="Times New Roman" w:hAnsi="Times New Roman" w:cs="Times New Roman"/>
            <w:sz w:val="24"/>
            <w:szCs w:val="24"/>
          </w:rPr>
          <w:t>http://www.cdc.gov</w:t>
        </w:r>
      </w:hyperlink>
      <w:r w:rsidRPr="00C80ACE">
        <w:rPr>
          <w:rFonts w:ascii="Times New Roman" w:hAnsi="Times New Roman" w:cs="Times New Roman"/>
          <w:color w:val="0070C0"/>
          <w:sz w:val="24"/>
          <w:szCs w:val="24"/>
          <w:u w:val="single"/>
        </w:rPr>
        <w:t>.</w:t>
      </w:r>
      <w:proofErr w:type="gramEnd"/>
    </w:p>
    <w:p w:rsidR="00060603" w:rsidRDefault="00060603" w:rsidP="000606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Children’s Hospital Boston. </w:t>
      </w:r>
      <w:proofErr w:type="gramStart"/>
      <w:r>
        <w:rPr>
          <w:rFonts w:ascii="Times New Roman" w:hAnsi="Times New Roman" w:cs="Times New Roman"/>
          <w:sz w:val="24"/>
          <w:szCs w:val="24"/>
        </w:rPr>
        <w:t xml:space="preserve">(2011). </w:t>
      </w:r>
      <w:r w:rsidRPr="007C1645">
        <w:rPr>
          <w:rFonts w:ascii="Times New Roman" w:hAnsi="Times New Roman" w:cs="Times New Roman"/>
          <w:i/>
          <w:sz w:val="24"/>
          <w:szCs w:val="24"/>
        </w:rPr>
        <w:t>Sports Injury 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6" w:history="1">
        <w:r w:rsidRPr="00AC07CF">
          <w:rPr>
            <w:rStyle w:val="Hyperlink"/>
            <w:rFonts w:ascii="Times New Roman" w:hAnsi="Times New Roman" w:cs="Times New Roman"/>
            <w:sz w:val="24"/>
            <w:szCs w:val="24"/>
          </w:rPr>
          <w:t>http://www.childrenshospital.org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0603" w:rsidRDefault="00060603" w:rsidP="00060603">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rPr>
        <w:t>Nurmi</w:t>
      </w:r>
      <w:proofErr w:type="spellEnd"/>
      <w:r>
        <w:rPr>
          <w:rFonts w:ascii="Times New Roman" w:hAnsi="Times New Roman" w:cs="Times New Roman"/>
          <w:sz w:val="24"/>
          <w:szCs w:val="24"/>
        </w:rPr>
        <w:t xml:space="preserve">, Deborah. (2012). </w:t>
      </w:r>
      <w:r w:rsidRPr="00335527">
        <w:rPr>
          <w:rFonts w:ascii="Times New Roman" w:hAnsi="Times New Roman" w:cs="Times New Roman"/>
          <w:i/>
          <w:sz w:val="24"/>
          <w:szCs w:val="24"/>
        </w:rPr>
        <w:t>Sports Safety: Helmets Save Heads.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7" w:history="1">
        <w:r w:rsidRPr="00AC07CF">
          <w:rPr>
            <w:rStyle w:val="Hyperlink"/>
            <w:rFonts w:ascii="Times New Roman" w:hAnsi="Times New Roman" w:cs="Times New Roman"/>
            <w:sz w:val="24"/>
            <w:szCs w:val="24"/>
          </w:rPr>
          <w:t>http://www.webmd.com</w:t>
        </w:r>
      </w:hyperlink>
      <w:r>
        <w:rPr>
          <w:rFonts w:ascii="Times New Roman" w:hAnsi="Times New Roman" w:cs="Times New Roman"/>
          <w:sz w:val="24"/>
          <w:szCs w:val="24"/>
          <w:u w:val="single"/>
        </w:rPr>
        <w:t>.</w:t>
      </w:r>
      <w:proofErr w:type="gramEnd"/>
    </w:p>
    <w:p w:rsidR="00060603" w:rsidRDefault="00060603" w:rsidP="000606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Stanford University School of 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sidRPr="00335527">
        <w:rPr>
          <w:rFonts w:ascii="Times New Roman" w:hAnsi="Times New Roman" w:cs="Times New Roman"/>
          <w:i/>
          <w:sz w:val="24"/>
          <w:szCs w:val="24"/>
        </w:rPr>
        <w:t>Sports Injury 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8" w:history="1">
        <w:r w:rsidRPr="00AC07CF">
          <w:rPr>
            <w:rStyle w:val="Hyperlink"/>
            <w:rFonts w:ascii="Times New Roman" w:hAnsi="Times New Roman" w:cs="Times New Roman"/>
            <w:sz w:val="24"/>
            <w:szCs w:val="24"/>
          </w:rPr>
          <w:t>http://www.lpch.org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0603" w:rsidRDefault="00060603" w:rsidP="000606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 Franklin Institute.</w:t>
      </w:r>
      <w:proofErr w:type="gramEnd"/>
      <w:r>
        <w:rPr>
          <w:rFonts w:ascii="Times New Roman" w:hAnsi="Times New Roman" w:cs="Times New Roman"/>
          <w:sz w:val="24"/>
          <w:szCs w:val="24"/>
        </w:rPr>
        <w:t xml:space="preserve"> (2004). </w:t>
      </w:r>
      <w:proofErr w:type="gramStart"/>
      <w:r w:rsidRPr="00C80ACE">
        <w:rPr>
          <w:rFonts w:ascii="Times New Roman" w:hAnsi="Times New Roman" w:cs="Times New Roman"/>
          <w:i/>
          <w:sz w:val="24"/>
          <w:szCs w:val="24"/>
        </w:rPr>
        <w:t>The</w:t>
      </w:r>
      <w:proofErr w:type="gramEnd"/>
      <w:r w:rsidRPr="00C80ACE">
        <w:rPr>
          <w:rFonts w:ascii="Times New Roman" w:hAnsi="Times New Roman" w:cs="Times New Roman"/>
          <w:i/>
          <w:sz w:val="24"/>
          <w:szCs w:val="24"/>
        </w:rPr>
        <w:t xml:space="preserve"> Human Brain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r>
      <w:hyperlink r:id="rId19" w:history="1">
        <w:r w:rsidRPr="00AC07CF">
          <w:rPr>
            <w:rStyle w:val="Hyperlink"/>
            <w:rFonts w:ascii="Times New Roman" w:hAnsi="Times New Roman" w:cs="Times New Roman"/>
            <w:sz w:val="24"/>
            <w:szCs w:val="24"/>
          </w:rPr>
          <w:t>http://www.fi.edu/learn/brain/head.html</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0603" w:rsidRDefault="00060603" w:rsidP="00060603">
      <w:pPr>
        <w:spacing w:after="0" w:line="240" w:lineRule="auto"/>
        <w:rPr>
          <w:rFonts w:ascii="Times New Roman" w:hAnsi="Times New Roman" w:cs="Times New Roman"/>
          <w:sz w:val="24"/>
          <w:szCs w:val="24"/>
        </w:rPr>
      </w:pPr>
    </w:p>
    <w:p w:rsidR="00060603" w:rsidRDefault="00060603" w:rsidP="00060603">
      <w:pPr>
        <w:spacing w:after="0" w:line="240" w:lineRule="auto"/>
        <w:rPr>
          <w:rFonts w:ascii="Times New Roman" w:hAnsi="Times New Roman" w:cs="Times New Roman"/>
          <w:sz w:val="24"/>
          <w:szCs w:val="24"/>
        </w:rPr>
      </w:pPr>
    </w:p>
    <w:p w:rsidR="00060603" w:rsidRDefault="00060603" w:rsidP="00CC6472">
      <w:pPr>
        <w:pStyle w:val="ListParagraph"/>
        <w:spacing w:after="0" w:line="240" w:lineRule="auto"/>
        <w:ind w:left="0"/>
        <w:jc w:val="center"/>
        <w:rPr>
          <w:rFonts w:ascii="Times New Roman" w:hAnsi="Times New Roman" w:cs="Times New Roman"/>
          <w:sz w:val="24"/>
          <w:szCs w:val="24"/>
        </w:rPr>
      </w:pPr>
    </w:p>
    <w:p w:rsidR="00060603" w:rsidRDefault="00060603" w:rsidP="00CC6472">
      <w:pPr>
        <w:pStyle w:val="ListParagraph"/>
        <w:spacing w:after="0" w:line="240" w:lineRule="auto"/>
        <w:ind w:left="0"/>
        <w:jc w:val="center"/>
        <w:rPr>
          <w:rFonts w:ascii="Times New Roman" w:hAnsi="Times New Roman" w:cs="Times New Roman"/>
          <w:sz w:val="24"/>
          <w:szCs w:val="24"/>
        </w:rPr>
      </w:pPr>
    </w:p>
    <w:p w:rsidR="00CC6472" w:rsidRDefault="00CC6472" w:rsidP="00CC6472">
      <w:pPr>
        <w:pStyle w:val="ListParagraph"/>
        <w:spacing w:after="0" w:line="240" w:lineRule="auto"/>
        <w:ind w:left="0"/>
        <w:rPr>
          <w:rFonts w:ascii="Times New Roman" w:hAnsi="Times New Roman" w:cs="Times New Roman"/>
          <w:sz w:val="24"/>
          <w:szCs w:val="24"/>
        </w:rPr>
      </w:pPr>
    </w:p>
    <w:p w:rsidR="00CC6472" w:rsidRDefault="00CC6472" w:rsidP="00CC6472">
      <w:pPr>
        <w:pStyle w:val="ListParagraph"/>
        <w:spacing w:after="0" w:line="240" w:lineRule="auto"/>
        <w:ind w:left="0"/>
        <w:rPr>
          <w:rFonts w:ascii="Times New Roman" w:hAnsi="Times New Roman" w:cs="Times New Roman"/>
          <w:sz w:val="24"/>
          <w:szCs w:val="24"/>
        </w:rPr>
      </w:pPr>
    </w:p>
    <w:p w:rsidR="00CC6472" w:rsidRPr="00006AEF" w:rsidRDefault="00CC6472" w:rsidP="00CC6472">
      <w:pPr>
        <w:pStyle w:val="ListParagraph"/>
        <w:spacing w:after="0" w:line="240" w:lineRule="auto"/>
        <w:ind w:left="0"/>
        <w:rPr>
          <w:rFonts w:ascii="Times New Roman" w:hAnsi="Times New Roman" w:cs="Times New Roman"/>
          <w:sz w:val="24"/>
          <w:szCs w:val="24"/>
        </w:rPr>
      </w:pPr>
      <w:bookmarkStart w:id="0" w:name="_GoBack"/>
      <w:bookmarkEnd w:id="0"/>
    </w:p>
    <w:sectPr w:rsidR="00CC6472" w:rsidRPr="00006AEF" w:rsidSect="00082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6B" w:rsidRDefault="0088386B" w:rsidP="00006AEF">
      <w:pPr>
        <w:spacing w:after="0" w:line="240" w:lineRule="auto"/>
      </w:pPr>
      <w:r>
        <w:separator/>
      </w:r>
    </w:p>
  </w:endnote>
  <w:endnote w:type="continuationSeparator" w:id="0">
    <w:p w:rsidR="0088386B" w:rsidRDefault="0088386B" w:rsidP="0000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6B" w:rsidRDefault="0088386B" w:rsidP="00006AEF">
      <w:pPr>
        <w:spacing w:after="0" w:line="240" w:lineRule="auto"/>
      </w:pPr>
      <w:r>
        <w:separator/>
      </w:r>
    </w:p>
  </w:footnote>
  <w:footnote w:type="continuationSeparator" w:id="0">
    <w:p w:rsidR="0088386B" w:rsidRDefault="0088386B" w:rsidP="00006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044"/>
    <w:multiLevelType w:val="hybridMultilevel"/>
    <w:tmpl w:val="C2BA0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DE2D9B"/>
    <w:multiLevelType w:val="hybridMultilevel"/>
    <w:tmpl w:val="AB1E4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CF1B7C"/>
    <w:multiLevelType w:val="hybridMultilevel"/>
    <w:tmpl w:val="BEE6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E2E92"/>
    <w:multiLevelType w:val="hybridMultilevel"/>
    <w:tmpl w:val="805E0C6C"/>
    <w:lvl w:ilvl="0" w:tplc="6E649490">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13B82"/>
    <w:multiLevelType w:val="hybridMultilevel"/>
    <w:tmpl w:val="5538B248"/>
    <w:lvl w:ilvl="0" w:tplc="6E649490">
      <w:start w:val="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A8588B"/>
    <w:multiLevelType w:val="hybridMultilevel"/>
    <w:tmpl w:val="B76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B759D"/>
    <w:multiLevelType w:val="hybridMultilevel"/>
    <w:tmpl w:val="AFE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75FC4"/>
    <w:multiLevelType w:val="hybridMultilevel"/>
    <w:tmpl w:val="96804322"/>
    <w:lvl w:ilvl="0" w:tplc="6E649490">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E7DF6"/>
    <w:multiLevelType w:val="hybridMultilevel"/>
    <w:tmpl w:val="1A34A3E4"/>
    <w:lvl w:ilvl="0" w:tplc="6E649490">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380212"/>
    <w:multiLevelType w:val="hybridMultilevel"/>
    <w:tmpl w:val="B66E1C4C"/>
    <w:lvl w:ilvl="0" w:tplc="E98088C0">
      <w:start w:val="1"/>
      <w:numFmt w:val="bullet"/>
      <w:lvlText w:val="-"/>
      <w:lvlJc w:val="left"/>
      <w:pPr>
        <w:ind w:left="1740" w:hanging="360"/>
      </w:pPr>
      <w:rPr>
        <w:rFonts w:ascii="Times New Roman" w:eastAsiaTheme="minorEastAsia"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407334ED"/>
    <w:multiLevelType w:val="hybridMultilevel"/>
    <w:tmpl w:val="DDA8131E"/>
    <w:lvl w:ilvl="0" w:tplc="6E649490">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6E6285"/>
    <w:multiLevelType w:val="hybridMultilevel"/>
    <w:tmpl w:val="B8FC0B68"/>
    <w:lvl w:ilvl="0" w:tplc="6E649490">
      <w:start w:val="6"/>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49A05448"/>
    <w:multiLevelType w:val="hybridMultilevel"/>
    <w:tmpl w:val="402A14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8C01495"/>
    <w:multiLevelType w:val="hybridMultilevel"/>
    <w:tmpl w:val="A98AB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7E674F"/>
    <w:multiLevelType w:val="hybridMultilevel"/>
    <w:tmpl w:val="C9926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0E31BE"/>
    <w:multiLevelType w:val="hybridMultilevel"/>
    <w:tmpl w:val="8284960C"/>
    <w:lvl w:ilvl="0" w:tplc="6E649490">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DA2826"/>
    <w:multiLevelType w:val="hybridMultilevel"/>
    <w:tmpl w:val="D27C5538"/>
    <w:lvl w:ilvl="0" w:tplc="6E649490">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646CD4"/>
    <w:multiLevelType w:val="hybridMultilevel"/>
    <w:tmpl w:val="B8088182"/>
    <w:lvl w:ilvl="0" w:tplc="6E649490">
      <w:start w:val="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587D8B"/>
    <w:multiLevelType w:val="hybridMultilevel"/>
    <w:tmpl w:val="FD3CA9C2"/>
    <w:lvl w:ilvl="0" w:tplc="6E649490">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613538"/>
    <w:multiLevelType w:val="hybridMultilevel"/>
    <w:tmpl w:val="D5F0DB34"/>
    <w:lvl w:ilvl="0" w:tplc="6E649490">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293005"/>
    <w:multiLevelType w:val="hybridMultilevel"/>
    <w:tmpl w:val="D9A6670C"/>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1">
    <w:nsid w:val="7C760B0B"/>
    <w:multiLevelType w:val="hybridMultilevel"/>
    <w:tmpl w:val="8FFC3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9"/>
  </w:num>
  <w:num w:numId="4">
    <w:abstractNumId w:val="20"/>
  </w:num>
  <w:num w:numId="5">
    <w:abstractNumId w:val="2"/>
  </w:num>
  <w:num w:numId="6">
    <w:abstractNumId w:val="21"/>
  </w:num>
  <w:num w:numId="7">
    <w:abstractNumId w:val="0"/>
  </w:num>
  <w:num w:numId="8">
    <w:abstractNumId w:val="14"/>
  </w:num>
  <w:num w:numId="9">
    <w:abstractNumId w:val="1"/>
  </w:num>
  <w:num w:numId="10">
    <w:abstractNumId w:val="12"/>
  </w:num>
  <w:num w:numId="11">
    <w:abstractNumId w:val="13"/>
  </w:num>
  <w:num w:numId="12">
    <w:abstractNumId w:val="19"/>
  </w:num>
  <w:num w:numId="13">
    <w:abstractNumId w:val="16"/>
  </w:num>
  <w:num w:numId="14">
    <w:abstractNumId w:val="3"/>
  </w:num>
  <w:num w:numId="15">
    <w:abstractNumId w:val="10"/>
  </w:num>
  <w:num w:numId="16">
    <w:abstractNumId w:val="15"/>
  </w:num>
  <w:num w:numId="17">
    <w:abstractNumId w:val="7"/>
  </w:num>
  <w:num w:numId="18">
    <w:abstractNumId w:val="11"/>
  </w:num>
  <w:num w:numId="19">
    <w:abstractNumId w:val="18"/>
  </w:num>
  <w:num w:numId="20">
    <w:abstractNumId w:val="4"/>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D1"/>
    <w:rsid w:val="00006AEF"/>
    <w:rsid w:val="0001248D"/>
    <w:rsid w:val="00016D01"/>
    <w:rsid w:val="000179E7"/>
    <w:rsid w:val="00020107"/>
    <w:rsid w:val="00020FF2"/>
    <w:rsid w:val="000378D1"/>
    <w:rsid w:val="00045F70"/>
    <w:rsid w:val="0004678B"/>
    <w:rsid w:val="00051983"/>
    <w:rsid w:val="00053BA9"/>
    <w:rsid w:val="00053DE2"/>
    <w:rsid w:val="00060603"/>
    <w:rsid w:val="00062B96"/>
    <w:rsid w:val="000820B6"/>
    <w:rsid w:val="00082848"/>
    <w:rsid w:val="0009141A"/>
    <w:rsid w:val="00091D13"/>
    <w:rsid w:val="00093491"/>
    <w:rsid w:val="000A7BCF"/>
    <w:rsid w:val="000C0FB2"/>
    <w:rsid w:val="000C2D0C"/>
    <w:rsid w:val="000E24B3"/>
    <w:rsid w:val="000E2711"/>
    <w:rsid w:val="000F0972"/>
    <w:rsid w:val="000F4F66"/>
    <w:rsid w:val="000F7203"/>
    <w:rsid w:val="001030FA"/>
    <w:rsid w:val="001039DD"/>
    <w:rsid w:val="00104F4C"/>
    <w:rsid w:val="0011132F"/>
    <w:rsid w:val="00121E30"/>
    <w:rsid w:val="0012267F"/>
    <w:rsid w:val="00127824"/>
    <w:rsid w:val="001324F1"/>
    <w:rsid w:val="001331AA"/>
    <w:rsid w:val="001449EC"/>
    <w:rsid w:val="00145DBB"/>
    <w:rsid w:val="00150961"/>
    <w:rsid w:val="00152466"/>
    <w:rsid w:val="00157789"/>
    <w:rsid w:val="00157D2A"/>
    <w:rsid w:val="00167640"/>
    <w:rsid w:val="00167E55"/>
    <w:rsid w:val="00174BB3"/>
    <w:rsid w:val="001801DC"/>
    <w:rsid w:val="00187EF9"/>
    <w:rsid w:val="001903A1"/>
    <w:rsid w:val="001A0700"/>
    <w:rsid w:val="001A677D"/>
    <w:rsid w:val="001B2259"/>
    <w:rsid w:val="001C1460"/>
    <w:rsid w:val="001C196F"/>
    <w:rsid w:val="001D4C1C"/>
    <w:rsid w:val="001D679E"/>
    <w:rsid w:val="001D7C09"/>
    <w:rsid w:val="001E1000"/>
    <w:rsid w:val="001E576F"/>
    <w:rsid w:val="001F00D1"/>
    <w:rsid w:val="001F08EB"/>
    <w:rsid w:val="001F0E4D"/>
    <w:rsid w:val="001F35CC"/>
    <w:rsid w:val="00203CDC"/>
    <w:rsid w:val="00205445"/>
    <w:rsid w:val="0020646B"/>
    <w:rsid w:val="00206C66"/>
    <w:rsid w:val="002075F3"/>
    <w:rsid w:val="002105A6"/>
    <w:rsid w:val="00210FBE"/>
    <w:rsid w:val="0021381A"/>
    <w:rsid w:val="00220E8D"/>
    <w:rsid w:val="00232E0F"/>
    <w:rsid w:val="00240E0A"/>
    <w:rsid w:val="00244A6C"/>
    <w:rsid w:val="00247D66"/>
    <w:rsid w:val="002528AD"/>
    <w:rsid w:val="00252903"/>
    <w:rsid w:val="00252BD5"/>
    <w:rsid w:val="00257982"/>
    <w:rsid w:val="00257F06"/>
    <w:rsid w:val="0026102A"/>
    <w:rsid w:val="002665A5"/>
    <w:rsid w:val="00274FBC"/>
    <w:rsid w:val="00276D99"/>
    <w:rsid w:val="00277131"/>
    <w:rsid w:val="00284668"/>
    <w:rsid w:val="0029001E"/>
    <w:rsid w:val="002A7A8B"/>
    <w:rsid w:val="002B7198"/>
    <w:rsid w:val="002C33D7"/>
    <w:rsid w:val="002E1852"/>
    <w:rsid w:val="002E1E51"/>
    <w:rsid w:val="002E1F3F"/>
    <w:rsid w:val="002E7694"/>
    <w:rsid w:val="00300093"/>
    <w:rsid w:val="00307992"/>
    <w:rsid w:val="0031004A"/>
    <w:rsid w:val="003111B4"/>
    <w:rsid w:val="0031280F"/>
    <w:rsid w:val="00315024"/>
    <w:rsid w:val="003205AA"/>
    <w:rsid w:val="00321BFF"/>
    <w:rsid w:val="00326335"/>
    <w:rsid w:val="00333835"/>
    <w:rsid w:val="00335CE7"/>
    <w:rsid w:val="00351A8C"/>
    <w:rsid w:val="00361FC5"/>
    <w:rsid w:val="003636F2"/>
    <w:rsid w:val="00371279"/>
    <w:rsid w:val="00374997"/>
    <w:rsid w:val="0037718B"/>
    <w:rsid w:val="00377C2E"/>
    <w:rsid w:val="0038299A"/>
    <w:rsid w:val="003839A6"/>
    <w:rsid w:val="00386569"/>
    <w:rsid w:val="00386CF3"/>
    <w:rsid w:val="003A04BA"/>
    <w:rsid w:val="003A3E7C"/>
    <w:rsid w:val="003A4F93"/>
    <w:rsid w:val="003B1329"/>
    <w:rsid w:val="003B3299"/>
    <w:rsid w:val="003B44EA"/>
    <w:rsid w:val="003D0BF8"/>
    <w:rsid w:val="003D7E22"/>
    <w:rsid w:val="003E3A14"/>
    <w:rsid w:val="003E54EF"/>
    <w:rsid w:val="003F72EF"/>
    <w:rsid w:val="00400EB1"/>
    <w:rsid w:val="0040466C"/>
    <w:rsid w:val="004268EE"/>
    <w:rsid w:val="00435401"/>
    <w:rsid w:val="004361D4"/>
    <w:rsid w:val="00437387"/>
    <w:rsid w:val="00437A69"/>
    <w:rsid w:val="004425DD"/>
    <w:rsid w:val="00444EFA"/>
    <w:rsid w:val="00445408"/>
    <w:rsid w:val="00445F8E"/>
    <w:rsid w:val="00446187"/>
    <w:rsid w:val="00451BB4"/>
    <w:rsid w:val="00463559"/>
    <w:rsid w:val="00463758"/>
    <w:rsid w:val="00464B4B"/>
    <w:rsid w:val="00464BE1"/>
    <w:rsid w:val="00471284"/>
    <w:rsid w:val="00471665"/>
    <w:rsid w:val="00473352"/>
    <w:rsid w:val="00482F47"/>
    <w:rsid w:val="00485477"/>
    <w:rsid w:val="00485DA9"/>
    <w:rsid w:val="004875DB"/>
    <w:rsid w:val="004903DC"/>
    <w:rsid w:val="00497D2A"/>
    <w:rsid w:val="004B3F01"/>
    <w:rsid w:val="004B56E1"/>
    <w:rsid w:val="004C1615"/>
    <w:rsid w:val="004C43C2"/>
    <w:rsid w:val="004C6957"/>
    <w:rsid w:val="004C7B45"/>
    <w:rsid w:val="004E0ACB"/>
    <w:rsid w:val="004E2C26"/>
    <w:rsid w:val="004E44FD"/>
    <w:rsid w:val="004F116E"/>
    <w:rsid w:val="005015C1"/>
    <w:rsid w:val="005122B1"/>
    <w:rsid w:val="00516773"/>
    <w:rsid w:val="00523157"/>
    <w:rsid w:val="0053629A"/>
    <w:rsid w:val="00540545"/>
    <w:rsid w:val="00545576"/>
    <w:rsid w:val="00554432"/>
    <w:rsid w:val="00555493"/>
    <w:rsid w:val="00555C3D"/>
    <w:rsid w:val="005625B8"/>
    <w:rsid w:val="0056278F"/>
    <w:rsid w:val="0056509A"/>
    <w:rsid w:val="005673FE"/>
    <w:rsid w:val="005718EA"/>
    <w:rsid w:val="00574027"/>
    <w:rsid w:val="00575155"/>
    <w:rsid w:val="0058206A"/>
    <w:rsid w:val="005858AF"/>
    <w:rsid w:val="005943A0"/>
    <w:rsid w:val="0059656A"/>
    <w:rsid w:val="005A0A84"/>
    <w:rsid w:val="005A52BD"/>
    <w:rsid w:val="005B0FA1"/>
    <w:rsid w:val="005C7272"/>
    <w:rsid w:val="005D22D2"/>
    <w:rsid w:val="005D5079"/>
    <w:rsid w:val="005D6508"/>
    <w:rsid w:val="005D7C02"/>
    <w:rsid w:val="005E2144"/>
    <w:rsid w:val="005E5241"/>
    <w:rsid w:val="005F2F90"/>
    <w:rsid w:val="005F3464"/>
    <w:rsid w:val="005F6959"/>
    <w:rsid w:val="00602BA5"/>
    <w:rsid w:val="0060521B"/>
    <w:rsid w:val="00607C45"/>
    <w:rsid w:val="006155B5"/>
    <w:rsid w:val="006174CC"/>
    <w:rsid w:val="00617AD1"/>
    <w:rsid w:val="006240B8"/>
    <w:rsid w:val="006243F3"/>
    <w:rsid w:val="006259EA"/>
    <w:rsid w:val="00630412"/>
    <w:rsid w:val="00631780"/>
    <w:rsid w:val="00632FA5"/>
    <w:rsid w:val="00633F2C"/>
    <w:rsid w:val="006379A0"/>
    <w:rsid w:val="00645DE2"/>
    <w:rsid w:val="0065373D"/>
    <w:rsid w:val="00661693"/>
    <w:rsid w:val="00663973"/>
    <w:rsid w:val="00664EEB"/>
    <w:rsid w:val="0067027F"/>
    <w:rsid w:val="00674706"/>
    <w:rsid w:val="0068052A"/>
    <w:rsid w:val="006874F5"/>
    <w:rsid w:val="006926A1"/>
    <w:rsid w:val="00692993"/>
    <w:rsid w:val="00692CAE"/>
    <w:rsid w:val="00693A2C"/>
    <w:rsid w:val="006A0639"/>
    <w:rsid w:val="006A16E7"/>
    <w:rsid w:val="006A2E78"/>
    <w:rsid w:val="006B11F4"/>
    <w:rsid w:val="006C06F9"/>
    <w:rsid w:val="006C792B"/>
    <w:rsid w:val="006C7985"/>
    <w:rsid w:val="006F6A52"/>
    <w:rsid w:val="00700318"/>
    <w:rsid w:val="007040A3"/>
    <w:rsid w:val="00704143"/>
    <w:rsid w:val="0070641B"/>
    <w:rsid w:val="00707A68"/>
    <w:rsid w:val="00710504"/>
    <w:rsid w:val="00711D06"/>
    <w:rsid w:val="00713502"/>
    <w:rsid w:val="007209A1"/>
    <w:rsid w:val="00722031"/>
    <w:rsid w:val="007227FB"/>
    <w:rsid w:val="0073085E"/>
    <w:rsid w:val="00737189"/>
    <w:rsid w:val="00737BA9"/>
    <w:rsid w:val="00737E66"/>
    <w:rsid w:val="00742688"/>
    <w:rsid w:val="0074491B"/>
    <w:rsid w:val="00751AEC"/>
    <w:rsid w:val="00752E54"/>
    <w:rsid w:val="00755BA3"/>
    <w:rsid w:val="007578ED"/>
    <w:rsid w:val="00766707"/>
    <w:rsid w:val="0077009E"/>
    <w:rsid w:val="00774258"/>
    <w:rsid w:val="00774AB0"/>
    <w:rsid w:val="007760BE"/>
    <w:rsid w:val="00783B55"/>
    <w:rsid w:val="00783F92"/>
    <w:rsid w:val="0079538D"/>
    <w:rsid w:val="007A1AA0"/>
    <w:rsid w:val="007A2A38"/>
    <w:rsid w:val="007A61E1"/>
    <w:rsid w:val="007A7422"/>
    <w:rsid w:val="007A787D"/>
    <w:rsid w:val="007B174E"/>
    <w:rsid w:val="007B1D0F"/>
    <w:rsid w:val="007B28E5"/>
    <w:rsid w:val="007B2990"/>
    <w:rsid w:val="007B7061"/>
    <w:rsid w:val="007C3BA6"/>
    <w:rsid w:val="007C772A"/>
    <w:rsid w:val="007D0881"/>
    <w:rsid w:val="007D2D7D"/>
    <w:rsid w:val="007D39C7"/>
    <w:rsid w:val="007D3FE9"/>
    <w:rsid w:val="007D4416"/>
    <w:rsid w:val="007D4715"/>
    <w:rsid w:val="007D4746"/>
    <w:rsid w:val="007D706E"/>
    <w:rsid w:val="007D7F5A"/>
    <w:rsid w:val="007E3C56"/>
    <w:rsid w:val="007E4219"/>
    <w:rsid w:val="007E42A5"/>
    <w:rsid w:val="007F3181"/>
    <w:rsid w:val="00805D32"/>
    <w:rsid w:val="00815729"/>
    <w:rsid w:val="00815EFC"/>
    <w:rsid w:val="0082709F"/>
    <w:rsid w:val="008313D3"/>
    <w:rsid w:val="00835746"/>
    <w:rsid w:val="00835AF7"/>
    <w:rsid w:val="00841571"/>
    <w:rsid w:val="00853728"/>
    <w:rsid w:val="00854639"/>
    <w:rsid w:val="00856694"/>
    <w:rsid w:val="0086406F"/>
    <w:rsid w:val="0087339B"/>
    <w:rsid w:val="0088386B"/>
    <w:rsid w:val="008843A8"/>
    <w:rsid w:val="008A61BE"/>
    <w:rsid w:val="008B2E46"/>
    <w:rsid w:val="008B6EEE"/>
    <w:rsid w:val="008D4316"/>
    <w:rsid w:val="008D77DA"/>
    <w:rsid w:val="008E36EF"/>
    <w:rsid w:val="008E411F"/>
    <w:rsid w:val="008E56C2"/>
    <w:rsid w:val="008E6262"/>
    <w:rsid w:val="008F63E3"/>
    <w:rsid w:val="0091119A"/>
    <w:rsid w:val="0091393F"/>
    <w:rsid w:val="009163B7"/>
    <w:rsid w:val="00923CBE"/>
    <w:rsid w:val="00926DD7"/>
    <w:rsid w:val="0093263A"/>
    <w:rsid w:val="0093322A"/>
    <w:rsid w:val="00940E01"/>
    <w:rsid w:val="00954D37"/>
    <w:rsid w:val="009704F4"/>
    <w:rsid w:val="009723FA"/>
    <w:rsid w:val="00977861"/>
    <w:rsid w:val="00983BC5"/>
    <w:rsid w:val="009865DD"/>
    <w:rsid w:val="009A2BC3"/>
    <w:rsid w:val="009B22D9"/>
    <w:rsid w:val="009B5947"/>
    <w:rsid w:val="009C17C2"/>
    <w:rsid w:val="009C3293"/>
    <w:rsid w:val="009C6288"/>
    <w:rsid w:val="009C7DDA"/>
    <w:rsid w:val="009D1971"/>
    <w:rsid w:val="009D5A95"/>
    <w:rsid w:val="009F0C26"/>
    <w:rsid w:val="009F0F31"/>
    <w:rsid w:val="009F3922"/>
    <w:rsid w:val="009F6BE6"/>
    <w:rsid w:val="009F76D2"/>
    <w:rsid w:val="00A010EA"/>
    <w:rsid w:val="00A042D7"/>
    <w:rsid w:val="00A11084"/>
    <w:rsid w:val="00A15E74"/>
    <w:rsid w:val="00A20342"/>
    <w:rsid w:val="00A27A79"/>
    <w:rsid w:val="00A312DD"/>
    <w:rsid w:val="00A425F9"/>
    <w:rsid w:val="00A426BB"/>
    <w:rsid w:val="00A43A7D"/>
    <w:rsid w:val="00A50569"/>
    <w:rsid w:val="00A52004"/>
    <w:rsid w:val="00A57C3C"/>
    <w:rsid w:val="00A603BE"/>
    <w:rsid w:val="00A61B6F"/>
    <w:rsid w:val="00A6529C"/>
    <w:rsid w:val="00A7160A"/>
    <w:rsid w:val="00A735AF"/>
    <w:rsid w:val="00A7509B"/>
    <w:rsid w:val="00A76B3D"/>
    <w:rsid w:val="00A82096"/>
    <w:rsid w:val="00A85E10"/>
    <w:rsid w:val="00AA59B8"/>
    <w:rsid w:val="00AB1BC8"/>
    <w:rsid w:val="00AB22A3"/>
    <w:rsid w:val="00AB5529"/>
    <w:rsid w:val="00AC4C54"/>
    <w:rsid w:val="00AC60E8"/>
    <w:rsid w:val="00AD5E86"/>
    <w:rsid w:val="00AD6B9B"/>
    <w:rsid w:val="00AD6BEC"/>
    <w:rsid w:val="00AE4B5B"/>
    <w:rsid w:val="00AF04E6"/>
    <w:rsid w:val="00AF46E8"/>
    <w:rsid w:val="00AF6940"/>
    <w:rsid w:val="00B1080D"/>
    <w:rsid w:val="00B12367"/>
    <w:rsid w:val="00B179FE"/>
    <w:rsid w:val="00B20817"/>
    <w:rsid w:val="00B21591"/>
    <w:rsid w:val="00B238EC"/>
    <w:rsid w:val="00B5238C"/>
    <w:rsid w:val="00B61713"/>
    <w:rsid w:val="00B65901"/>
    <w:rsid w:val="00B719CF"/>
    <w:rsid w:val="00B856D9"/>
    <w:rsid w:val="00B85B61"/>
    <w:rsid w:val="00B87550"/>
    <w:rsid w:val="00B91419"/>
    <w:rsid w:val="00B97AC1"/>
    <w:rsid w:val="00BA7F21"/>
    <w:rsid w:val="00BB2AAB"/>
    <w:rsid w:val="00BB3A92"/>
    <w:rsid w:val="00BB7959"/>
    <w:rsid w:val="00BC5EE8"/>
    <w:rsid w:val="00BC674B"/>
    <w:rsid w:val="00BD09B7"/>
    <w:rsid w:val="00BD5EBC"/>
    <w:rsid w:val="00BD627C"/>
    <w:rsid w:val="00BD7ACD"/>
    <w:rsid w:val="00BE5BA7"/>
    <w:rsid w:val="00BF1FE7"/>
    <w:rsid w:val="00BF636E"/>
    <w:rsid w:val="00C03358"/>
    <w:rsid w:val="00C056D0"/>
    <w:rsid w:val="00C105AA"/>
    <w:rsid w:val="00C10C40"/>
    <w:rsid w:val="00C11407"/>
    <w:rsid w:val="00C127EC"/>
    <w:rsid w:val="00C168F6"/>
    <w:rsid w:val="00C1706A"/>
    <w:rsid w:val="00C26A47"/>
    <w:rsid w:val="00C34C12"/>
    <w:rsid w:val="00C36EC5"/>
    <w:rsid w:val="00C73459"/>
    <w:rsid w:val="00C9012F"/>
    <w:rsid w:val="00C939E5"/>
    <w:rsid w:val="00CA0CBE"/>
    <w:rsid w:val="00CA31BD"/>
    <w:rsid w:val="00CA4A0A"/>
    <w:rsid w:val="00CA4A31"/>
    <w:rsid w:val="00CB1758"/>
    <w:rsid w:val="00CB644B"/>
    <w:rsid w:val="00CB7CE0"/>
    <w:rsid w:val="00CC2F07"/>
    <w:rsid w:val="00CC6472"/>
    <w:rsid w:val="00CC7C05"/>
    <w:rsid w:val="00CE06EC"/>
    <w:rsid w:val="00CE6B25"/>
    <w:rsid w:val="00CE6B87"/>
    <w:rsid w:val="00CF2C0D"/>
    <w:rsid w:val="00D05933"/>
    <w:rsid w:val="00D221A7"/>
    <w:rsid w:val="00D2596E"/>
    <w:rsid w:val="00D314EE"/>
    <w:rsid w:val="00D406D0"/>
    <w:rsid w:val="00D40DE1"/>
    <w:rsid w:val="00D423FA"/>
    <w:rsid w:val="00D45AFD"/>
    <w:rsid w:val="00D5011F"/>
    <w:rsid w:val="00D50ACE"/>
    <w:rsid w:val="00D7365A"/>
    <w:rsid w:val="00D95339"/>
    <w:rsid w:val="00D97B68"/>
    <w:rsid w:val="00DA2AA8"/>
    <w:rsid w:val="00DA2C5C"/>
    <w:rsid w:val="00DA7E20"/>
    <w:rsid w:val="00DB21EC"/>
    <w:rsid w:val="00DB271B"/>
    <w:rsid w:val="00DB5F49"/>
    <w:rsid w:val="00DB618B"/>
    <w:rsid w:val="00DC139D"/>
    <w:rsid w:val="00DC39AC"/>
    <w:rsid w:val="00DC5FC0"/>
    <w:rsid w:val="00DD3519"/>
    <w:rsid w:val="00DD4183"/>
    <w:rsid w:val="00DE3820"/>
    <w:rsid w:val="00DF4024"/>
    <w:rsid w:val="00E01454"/>
    <w:rsid w:val="00E04CC0"/>
    <w:rsid w:val="00E05C3D"/>
    <w:rsid w:val="00E14AF6"/>
    <w:rsid w:val="00E167F3"/>
    <w:rsid w:val="00E2002E"/>
    <w:rsid w:val="00E21750"/>
    <w:rsid w:val="00E2387E"/>
    <w:rsid w:val="00E37BAF"/>
    <w:rsid w:val="00E40724"/>
    <w:rsid w:val="00E42CE8"/>
    <w:rsid w:val="00E5065E"/>
    <w:rsid w:val="00E5353D"/>
    <w:rsid w:val="00E646BE"/>
    <w:rsid w:val="00E6592D"/>
    <w:rsid w:val="00E662BC"/>
    <w:rsid w:val="00E876D4"/>
    <w:rsid w:val="00EA036B"/>
    <w:rsid w:val="00EA1F42"/>
    <w:rsid w:val="00EA4CE5"/>
    <w:rsid w:val="00EA516C"/>
    <w:rsid w:val="00EA65D1"/>
    <w:rsid w:val="00EB2FA0"/>
    <w:rsid w:val="00EB36E5"/>
    <w:rsid w:val="00EB582A"/>
    <w:rsid w:val="00EC121B"/>
    <w:rsid w:val="00ED388C"/>
    <w:rsid w:val="00ED3A02"/>
    <w:rsid w:val="00ED4E81"/>
    <w:rsid w:val="00ED66AA"/>
    <w:rsid w:val="00ED714B"/>
    <w:rsid w:val="00EE0B0E"/>
    <w:rsid w:val="00EE2E9C"/>
    <w:rsid w:val="00EF221C"/>
    <w:rsid w:val="00EF63C9"/>
    <w:rsid w:val="00F07056"/>
    <w:rsid w:val="00F07D17"/>
    <w:rsid w:val="00F11F82"/>
    <w:rsid w:val="00F21289"/>
    <w:rsid w:val="00F22A99"/>
    <w:rsid w:val="00F247EC"/>
    <w:rsid w:val="00F26390"/>
    <w:rsid w:val="00F307E6"/>
    <w:rsid w:val="00F30DE2"/>
    <w:rsid w:val="00F31D39"/>
    <w:rsid w:val="00F3365B"/>
    <w:rsid w:val="00F359F6"/>
    <w:rsid w:val="00F36C65"/>
    <w:rsid w:val="00F419E6"/>
    <w:rsid w:val="00F4211B"/>
    <w:rsid w:val="00F42C7C"/>
    <w:rsid w:val="00F46FC7"/>
    <w:rsid w:val="00F5460B"/>
    <w:rsid w:val="00F54CBE"/>
    <w:rsid w:val="00F62B3F"/>
    <w:rsid w:val="00F645B8"/>
    <w:rsid w:val="00F706DA"/>
    <w:rsid w:val="00F7132F"/>
    <w:rsid w:val="00F738A9"/>
    <w:rsid w:val="00F767B1"/>
    <w:rsid w:val="00F80E67"/>
    <w:rsid w:val="00F81D48"/>
    <w:rsid w:val="00F8265A"/>
    <w:rsid w:val="00F94982"/>
    <w:rsid w:val="00F94EBB"/>
    <w:rsid w:val="00FA2EB8"/>
    <w:rsid w:val="00FA34EA"/>
    <w:rsid w:val="00FA3F84"/>
    <w:rsid w:val="00FB26EA"/>
    <w:rsid w:val="00FB3D42"/>
    <w:rsid w:val="00FB5622"/>
    <w:rsid w:val="00FB7EEB"/>
    <w:rsid w:val="00FC2F5F"/>
    <w:rsid w:val="00FC3C1A"/>
    <w:rsid w:val="00FC7DF2"/>
    <w:rsid w:val="00FD2567"/>
    <w:rsid w:val="00FF0832"/>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F6"/>
    <w:pPr>
      <w:ind w:left="720"/>
      <w:contextualSpacing/>
    </w:pPr>
  </w:style>
  <w:style w:type="paragraph" w:styleId="BalloonText">
    <w:name w:val="Balloon Text"/>
    <w:basedOn w:val="Normal"/>
    <w:link w:val="BalloonTextChar"/>
    <w:uiPriority w:val="99"/>
    <w:semiHidden/>
    <w:unhideWhenUsed/>
    <w:rsid w:val="007E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56"/>
    <w:rPr>
      <w:rFonts w:ascii="Tahoma" w:hAnsi="Tahoma" w:cs="Tahoma"/>
      <w:sz w:val="16"/>
      <w:szCs w:val="16"/>
    </w:rPr>
  </w:style>
  <w:style w:type="table" w:styleId="TableGrid">
    <w:name w:val="Table Grid"/>
    <w:basedOn w:val="TableNormal"/>
    <w:uiPriority w:val="59"/>
    <w:rsid w:val="00A43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EF"/>
  </w:style>
  <w:style w:type="paragraph" w:styleId="Footer">
    <w:name w:val="footer"/>
    <w:basedOn w:val="Normal"/>
    <w:link w:val="FooterChar"/>
    <w:uiPriority w:val="99"/>
    <w:unhideWhenUsed/>
    <w:rsid w:val="0000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EF"/>
  </w:style>
  <w:style w:type="character" w:styleId="Hyperlink">
    <w:name w:val="Hyperlink"/>
    <w:basedOn w:val="DefaultParagraphFont"/>
    <w:uiPriority w:val="99"/>
    <w:unhideWhenUsed/>
    <w:rsid w:val="00060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F6"/>
    <w:pPr>
      <w:ind w:left="720"/>
      <w:contextualSpacing/>
    </w:pPr>
  </w:style>
  <w:style w:type="paragraph" w:styleId="BalloonText">
    <w:name w:val="Balloon Text"/>
    <w:basedOn w:val="Normal"/>
    <w:link w:val="BalloonTextChar"/>
    <w:uiPriority w:val="99"/>
    <w:semiHidden/>
    <w:unhideWhenUsed/>
    <w:rsid w:val="007E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56"/>
    <w:rPr>
      <w:rFonts w:ascii="Tahoma" w:hAnsi="Tahoma" w:cs="Tahoma"/>
      <w:sz w:val="16"/>
      <w:szCs w:val="16"/>
    </w:rPr>
  </w:style>
  <w:style w:type="table" w:styleId="TableGrid">
    <w:name w:val="Table Grid"/>
    <w:basedOn w:val="TableNormal"/>
    <w:uiPriority w:val="59"/>
    <w:rsid w:val="00A43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EF"/>
  </w:style>
  <w:style w:type="paragraph" w:styleId="Footer">
    <w:name w:val="footer"/>
    <w:basedOn w:val="Normal"/>
    <w:link w:val="FooterChar"/>
    <w:uiPriority w:val="99"/>
    <w:unhideWhenUsed/>
    <w:rsid w:val="0000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EF"/>
  </w:style>
  <w:style w:type="character" w:styleId="Hyperlink">
    <w:name w:val="Hyperlink"/>
    <w:basedOn w:val="DefaultParagraphFont"/>
    <w:uiPriority w:val="99"/>
    <w:unhideWhenUsed/>
    <w:rsid w:val="00060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ausa.org" TargetMode="External"/><Relationship Id="rId18" Type="http://schemas.openxmlformats.org/officeDocument/2006/relationships/hyperlink" Target="http://www.lp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ans.org" TargetMode="External"/><Relationship Id="rId17" Type="http://schemas.openxmlformats.org/officeDocument/2006/relationships/hyperlink" Target="http://www.webmd.com" TargetMode="External"/><Relationship Id="rId2" Type="http://schemas.openxmlformats.org/officeDocument/2006/relationships/numbering" Target="numbering.xml"/><Relationship Id="rId16" Type="http://schemas.openxmlformats.org/officeDocument/2006/relationships/hyperlink" Target="http://www.childrenshospit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dc.gov" TargetMode="External"/><Relationship Id="rId10" Type="http://schemas.openxmlformats.org/officeDocument/2006/relationships/image" Target="media/image2.png"/><Relationship Id="rId19" Type="http://schemas.openxmlformats.org/officeDocument/2006/relationships/hyperlink" Target="http://www.fi.edu/learn/brain/head.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concussion/sports/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Tope 10 Sports Related Head Injuries</a:t>
            </a:r>
          </a:p>
          <a:p>
            <a:pPr>
              <a:defRPr/>
            </a:pPr>
            <a:r>
              <a:rPr lang="en-US"/>
              <a:t>Children</a:t>
            </a:r>
            <a:r>
              <a:rPr lang="en-US" baseline="0"/>
              <a:t> 14 and younger</a:t>
            </a:r>
            <a:endParaRPr lang="en-US"/>
          </a:p>
        </c:rich>
      </c:tx>
      <c:overlay val="0"/>
    </c:title>
    <c:autoTitleDeleted val="0"/>
    <c:plotArea>
      <c:layout/>
      <c:barChart>
        <c:barDir val="col"/>
        <c:grouping val="clustered"/>
        <c:varyColors val="0"/>
        <c:ser>
          <c:idx val="0"/>
          <c:order val="0"/>
          <c:tx>
            <c:strRef>
              <c:f>Sheet1!$B$1</c:f>
              <c:strCache>
                <c:ptCount val="1"/>
                <c:pt idx="0">
                  <c:v>Cycling</c:v>
                </c:pt>
              </c:strCache>
            </c:strRef>
          </c:tx>
          <c:invertIfNegative val="0"/>
          <c:cat>
            <c:strRef>
              <c:f>Sheet1!$A$2:$A$3</c:f>
              <c:strCache>
                <c:ptCount val="1"/>
                <c:pt idx="0">
                  <c:v> Sports</c:v>
                </c:pt>
              </c:strCache>
            </c:strRef>
          </c:cat>
          <c:val>
            <c:numRef>
              <c:f>Sheet1!$B$2:$B$3</c:f>
              <c:numCache>
                <c:formatCode>General</c:formatCode>
                <c:ptCount val="2"/>
                <c:pt idx="0" formatCode="#,##0">
                  <c:v>40272</c:v>
                </c:pt>
              </c:numCache>
            </c:numRef>
          </c:val>
        </c:ser>
        <c:ser>
          <c:idx val="1"/>
          <c:order val="1"/>
          <c:tx>
            <c:strRef>
              <c:f>Sheet1!$C$1</c:f>
              <c:strCache>
                <c:ptCount val="1"/>
                <c:pt idx="0">
                  <c:v>Football</c:v>
                </c:pt>
              </c:strCache>
            </c:strRef>
          </c:tx>
          <c:invertIfNegative val="0"/>
          <c:cat>
            <c:strRef>
              <c:f>Sheet1!$A$2:$A$3</c:f>
              <c:strCache>
                <c:ptCount val="1"/>
                <c:pt idx="0">
                  <c:v> Sports</c:v>
                </c:pt>
              </c:strCache>
            </c:strRef>
          </c:cat>
          <c:val>
            <c:numRef>
              <c:f>Sheet1!$C$2:$C$3</c:f>
              <c:numCache>
                <c:formatCode>General</c:formatCode>
                <c:ptCount val="2"/>
                <c:pt idx="0" formatCode="#,##0">
                  <c:v>21878</c:v>
                </c:pt>
              </c:numCache>
            </c:numRef>
          </c:val>
        </c:ser>
        <c:ser>
          <c:idx val="2"/>
          <c:order val="2"/>
          <c:tx>
            <c:strRef>
              <c:f>Sheet1!$D$1</c:f>
              <c:strCache>
                <c:ptCount val="1"/>
                <c:pt idx="0">
                  <c:v>Baseball/Softball</c:v>
                </c:pt>
              </c:strCache>
            </c:strRef>
          </c:tx>
          <c:invertIfNegative val="0"/>
          <c:cat>
            <c:strRef>
              <c:f>Sheet1!$A$2:$A$3</c:f>
              <c:strCache>
                <c:ptCount val="1"/>
                <c:pt idx="0">
                  <c:v> Sports</c:v>
                </c:pt>
              </c:strCache>
            </c:strRef>
          </c:cat>
          <c:val>
            <c:numRef>
              <c:f>Sheet1!$D$2:$D$3</c:f>
              <c:numCache>
                <c:formatCode>General</c:formatCode>
                <c:ptCount val="2"/>
                <c:pt idx="0" formatCode="#,##0">
                  <c:v>18246</c:v>
                </c:pt>
              </c:numCache>
            </c:numRef>
          </c:val>
        </c:ser>
        <c:ser>
          <c:idx val="3"/>
          <c:order val="3"/>
          <c:tx>
            <c:strRef>
              <c:f>Sheet1!$E$1</c:f>
              <c:strCache>
                <c:ptCount val="1"/>
                <c:pt idx="0">
                  <c:v>Basketball</c:v>
                </c:pt>
              </c:strCache>
            </c:strRef>
          </c:tx>
          <c:invertIfNegative val="0"/>
          <c:cat>
            <c:strRef>
              <c:f>Sheet1!$A$2:$A$3</c:f>
              <c:strCache>
                <c:ptCount val="1"/>
                <c:pt idx="0">
                  <c:v> Sports</c:v>
                </c:pt>
              </c:strCache>
            </c:strRef>
          </c:cat>
          <c:val>
            <c:numRef>
              <c:f>Sheet1!$E$2:$E$3</c:f>
              <c:numCache>
                <c:formatCode>General</c:formatCode>
                <c:ptCount val="2"/>
                <c:pt idx="0" formatCode="#,##0">
                  <c:v>14952</c:v>
                </c:pt>
              </c:numCache>
            </c:numRef>
          </c:val>
        </c:ser>
        <c:ser>
          <c:idx val="4"/>
          <c:order val="4"/>
          <c:tx>
            <c:strRef>
              <c:f>Sheet1!$F$1</c:f>
              <c:strCache>
                <c:ptCount val="1"/>
                <c:pt idx="0">
                  <c:v>Skateboards/Scooters</c:v>
                </c:pt>
              </c:strCache>
            </c:strRef>
          </c:tx>
          <c:invertIfNegative val="0"/>
          <c:cat>
            <c:strRef>
              <c:f>Sheet1!$A$2:$A$3</c:f>
              <c:strCache>
                <c:ptCount val="1"/>
                <c:pt idx="0">
                  <c:v> Sports</c:v>
                </c:pt>
              </c:strCache>
            </c:strRef>
          </c:cat>
          <c:val>
            <c:numRef>
              <c:f>Sheet1!$F$2:$F$3</c:f>
              <c:numCache>
                <c:formatCode>General</c:formatCode>
                <c:ptCount val="2"/>
                <c:pt idx="0" formatCode="#,##0">
                  <c:v>14783</c:v>
                </c:pt>
              </c:numCache>
            </c:numRef>
          </c:val>
        </c:ser>
        <c:ser>
          <c:idx val="5"/>
          <c:order val="5"/>
          <c:tx>
            <c:strRef>
              <c:f>Sheet1!$G$1</c:f>
              <c:strCache>
                <c:ptCount val="1"/>
                <c:pt idx="0">
                  <c:v>Water Sports</c:v>
                </c:pt>
              </c:strCache>
            </c:strRef>
          </c:tx>
          <c:invertIfNegative val="0"/>
          <c:cat>
            <c:strRef>
              <c:f>Sheet1!$A$2:$A$3</c:f>
              <c:strCache>
                <c:ptCount val="1"/>
                <c:pt idx="0">
                  <c:v> Sports</c:v>
                </c:pt>
              </c:strCache>
            </c:strRef>
          </c:cat>
          <c:val>
            <c:numRef>
              <c:f>Sheet1!$G$2:$G$3</c:f>
              <c:numCache>
                <c:formatCode>General</c:formatCode>
                <c:ptCount val="2"/>
                <c:pt idx="0" formatCode="#,##0">
                  <c:v>12843</c:v>
                </c:pt>
              </c:numCache>
            </c:numRef>
          </c:val>
        </c:ser>
        <c:ser>
          <c:idx val="6"/>
          <c:order val="6"/>
          <c:tx>
            <c:strRef>
              <c:f>Sheet1!$H$1</c:f>
              <c:strCache>
                <c:ptCount val="1"/>
                <c:pt idx="0">
                  <c:v>Soccer</c:v>
                </c:pt>
              </c:strCache>
            </c:strRef>
          </c:tx>
          <c:invertIfNegative val="0"/>
          <c:cat>
            <c:strRef>
              <c:f>Sheet1!$A$2:$A$3</c:f>
              <c:strCache>
                <c:ptCount val="1"/>
                <c:pt idx="0">
                  <c:v> Sports</c:v>
                </c:pt>
              </c:strCache>
            </c:strRef>
          </c:cat>
          <c:val>
            <c:numRef>
              <c:f>Sheet1!$H$2:$H$3</c:f>
              <c:numCache>
                <c:formatCode>General</c:formatCode>
                <c:ptCount val="2"/>
                <c:pt idx="0" formatCode="#,##0">
                  <c:v>8392</c:v>
                </c:pt>
              </c:numCache>
            </c:numRef>
          </c:val>
        </c:ser>
        <c:ser>
          <c:idx val="7"/>
          <c:order val="7"/>
          <c:tx>
            <c:strRef>
              <c:f>Sheet1!$I$1</c:f>
              <c:strCache>
                <c:ptCount val="1"/>
                <c:pt idx="0">
                  <c:v>Powered Recreational vechicles</c:v>
                </c:pt>
              </c:strCache>
            </c:strRef>
          </c:tx>
          <c:invertIfNegative val="0"/>
          <c:cat>
            <c:strRef>
              <c:f>Sheet1!$A$2:$A$3</c:f>
              <c:strCache>
                <c:ptCount val="1"/>
                <c:pt idx="0">
                  <c:v> Sports</c:v>
                </c:pt>
              </c:strCache>
            </c:strRef>
          </c:cat>
          <c:val>
            <c:numRef>
              <c:f>Sheet1!$I$2:$I$3</c:f>
              <c:numCache>
                <c:formatCode>General</c:formatCode>
                <c:ptCount val="2"/>
                <c:pt idx="0" formatCode="#,##0">
                  <c:v>6878</c:v>
                </c:pt>
              </c:numCache>
            </c:numRef>
          </c:val>
        </c:ser>
        <c:ser>
          <c:idx val="8"/>
          <c:order val="8"/>
          <c:tx>
            <c:strRef>
              <c:f>Sheet1!$J$1</c:f>
              <c:strCache>
                <c:ptCount val="1"/>
                <c:pt idx="0">
                  <c:v>Winter Sports</c:v>
                </c:pt>
              </c:strCache>
            </c:strRef>
          </c:tx>
          <c:invertIfNegative val="0"/>
          <c:cat>
            <c:strRef>
              <c:f>Sheet1!$A$2:$A$3</c:f>
              <c:strCache>
                <c:ptCount val="1"/>
                <c:pt idx="0">
                  <c:v> Sports</c:v>
                </c:pt>
              </c:strCache>
            </c:strRef>
          </c:cat>
          <c:val>
            <c:numRef>
              <c:f>Sheet1!$J$2:$J$3</c:f>
              <c:numCache>
                <c:formatCode>General</c:formatCode>
                <c:ptCount val="2"/>
                <c:pt idx="0" formatCode="#,##0">
                  <c:v>6750</c:v>
                </c:pt>
              </c:numCache>
            </c:numRef>
          </c:val>
        </c:ser>
        <c:ser>
          <c:idx val="9"/>
          <c:order val="9"/>
          <c:tx>
            <c:strRef>
              <c:f>Sheet1!$K$1</c:f>
              <c:strCache>
                <c:ptCount val="1"/>
                <c:pt idx="0">
                  <c:v>Trampolines</c:v>
                </c:pt>
              </c:strCache>
            </c:strRef>
          </c:tx>
          <c:invertIfNegative val="0"/>
          <c:cat>
            <c:strRef>
              <c:f>Sheet1!$A$2:$A$3</c:f>
              <c:strCache>
                <c:ptCount val="1"/>
                <c:pt idx="0">
                  <c:v> Sports</c:v>
                </c:pt>
              </c:strCache>
            </c:strRef>
          </c:cat>
          <c:val>
            <c:numRef>
              <c:f>Sheet1!$K$2:$K$3</c:f>
              <c:numCache>
                <c:formatCode>General</c:formatCode>
                <c:ptCount val="2"/>
                <c:pt idx="0">
                  <c:v>5025</c:v>
                </c:pt>
              </c:numCache>
            </c:numRef>
          </c:val>
        </c:ser>
        <c:dLbls>
          <c:showLegendKey val="0"/>
          <c:showVal val="0"/>
          <c:showCatName val="0"/>
          <c:showSerName val="0"/>
          <c:showPercent val="0"/>
          <c:showBubbleSize val="0"/>
        </c:dLbls>
        <c:gapWidth val="150"/>
        <c:axId val="35022336"/>
        <c:axId val="35023872"/>
      </c:barChart>
      <c:catAx>
        <c:axId val="35022336"/>
        <c:scaling>
          <c:orientation val="minMax"/>
        </c:scaling>
        <c:delete val="0"/>
        <c:axPos val="b"/>
        <c:majorTickMark val="none"/>
        <c:minorTickMark val="none"/>
        <c:tickLblPos val="nextTo"/>
        <c:crossAx val="35023872"/>
        <c:crosses val="autoZero"/>
        <c:auto val="1"/>
        <c:lblAlgn val="ctr"/>
        <c:lblOffset val="100"/>
        <c:noMultiLvlLbl val="0"/>
      </c:catAx>
      <c:valAx>
        <c:axId val="35023872"/>
        <c:scaling>
          <c:orientation val="minMax"/>
        </c:scaling>
        <c:delete val="0"/>
        <c:axPos val="l"/>
        <c:majorGridlines/>
        <c:numFmt formatCode="#,##0" sourceLinked="1"/>
        <c:majorTickMark val="none"/>
        <c:minorTickMark val="none"/>
        <c:tickLblPos val="nextTo"/>
        <c:crossAx val="35022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66EBDA-00ED-48BB-87B4-E924C691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2012-04-16T01:42:00Z</dcterms:created>
  <dcterms:modified xsi:type="dcterms:W3CDTF">2012-04-16T01:42:00Z</dcterms:modified>
</cp:coreProperties>
</file>