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D30" w:rsidRPr="006B6D30" w:rsidRDefault="006B6D30" w:rsidP="006B6D30">
      <w:pPr>
        <w:jc w:val="center"/>
        <w:rPr>
          <w:rFonts w:ascii="Times New Roman" w:hAnsi="Times New Roman" w:cs="Times New Roman"/>
          <w:sz w:val="24"/>
          <w:szCs w:val="24"/>
        </w:rPr>
      </w:pPr>
      <w:bookmarkStart w:id="0" w:name="_GoBack"/>
      <w:bookmarkEnd w:id="0"/>
      <w:r>
        <w:rPr>
          <w:noProof/>
        </w:rPr>
        <w:drawing>
          <wp:inline distT="0" distB="0" distL="0" distR="0">
            <wp:extent cx="2333625" cy="1419225"/>
            <wp:effectExtent l="19050" t="0" r="9525" b="0"/>
            <wp:docPr id="1" name="Picture 1" descr="MSU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_01"/>
                    <pic:cNvPicPr>
                      <a:picLocks noChangeAspect="1" noChangeArrowheads="1"/>
                    </pic:cNvPicPr>
                  </pic:nvPicPr>
                  <pic:blipFill>
                    <a:blip r:embed="rId5" cstate="print"/>
                    <a:srcRect/>
                    <a:stretch>
                      <a:fillRect/>
                    </a:stretch>
                  </pic:blipFill>
                  <pic:spPr bwMode="auto">
                    <a:xfrm>
                      <a:off x="0" y="0"/>
                      <a:ext cx="2333625" cy="1419225"/>
                    </a:xfrm>
                    <a:prstGeom prst="rect">
                      <a:avLst/>
                    </a:prstGeom>
                    <a:noFill/>
                    <a:ln w="9525">
                      <a:noFill/>
                      <a:miter lim="800000"/>
                      <a:headEnd/>
                      <a:tailEnd/>
                    </a:ln>
                  </pic:spPr>
                </pic:pic>
              </a:graphicData>
            </a:graphic>
          </wp:inline>
        </w:drawing>
      </w:r>
    </w:p>
    <w:p w:rsidR="006B6D30" w:rsidRDefault="006B6D30"/>
    <w:p w:rsidR="006B6D30" w:rsidRDefault="006B6D30" w:rsidP="006B6D30">
      <w:pPr>
        <w:pStyle w:val="NormalWeb"/>
        <w:spacing w:before="0" w:beforeAutospacing="0" w:after="0" w:afterAutospacing="0"/>
        <w:rPr>
          <w:b/>
        </w:rPr>
      </w:pPr>
      <w:r>
        <w:rPr>
          <w:b/>
        </w:rPr>
        <w:t>FOR IMMEDIATE RELEASE</w:t>
      </w:r>
      <w:r>
        <w:rPr>
          <w:b/>
        </w:rPr>
        <w:tab/>
      </w:r>
      <w:r>
        <w:rPr>
          <w:b/>
        </w:rPr>
        <w:tab/>
      </w:r>
      <w:r>
        <w:rPr>
          <w:b/>
        </w:rPr>
        <w:tab/>
      </w:r>
      <w:r>
        <w:rPr>
          <w:b/>
        </w:rPr>
        <w:tab/>
        <w:t xml:space="preserve">                Contact: Michael Cooper</w:t>
      </w:r>
    </w:p>
    <w:p w:rsidR="006B6D30" w:rsidRPr="005430A8" w:rsidRDefault="006B6D30" w:rsidP="006B6D30">
      <w:pPr>
        <w:pStyle w:val="NormalWeb"/>
        <w:spacing w:before="0" w:beforeAutospacing="0" w:after="0" w:afterAutospacing="0"/>
        <w:rPr>
          <w:b/>
        </w:rPr>
      </w:pPr>
      <w:r>
        <w:rPr>
          <w:b/>
        </w:rPr>
        <w:t>Thursday</w:t>
      </w:r>
      <w:r w:rsidRPr="005430A8">
        <w:rPr>
          <w:b/>
        </w:rPr>
        <w:t xml:space="preserve">, </w:t>
      </w:r>
      <w:r>
        <w:rPr>
          <w:b/>
        </w:rPr>
        <w:t>Sept. 15, 2011</w:t>
      </w:r>
      <w:r>
        <w:rPr>
          <w:b/>
        </w:rPr>
        <w:tab/>
        <w:t xml:space="preserve">   </w:t>
      </w:r>
      <w:r>
        <w:rPr>
          <w:b/>
        </w:rPr>
        <w:tab/>
        <w:t xml:space="preserve">                      </w:t>
      </w:r>
      <w:r w:rsidRPr="005430A8">
        <w:rPr>
          <w:b/>
        </w:rPr>
        <w:t xml:space="preserve">(507) 389-6838; </w:t>
      </w:r>
      <w:hyperlink r:id="rId6" w:history="1">
        <w:r w:rsidRPr="005430A8">
          <w:rPr>
            <w:rStyle w:val="Hyperlink"/>
            <w:b/>
          </w:rPr>
          <w:t>michael.cooper@mnsu.edu</w:t>
        </w:r>
      </w:hyperlink>
    </w:p>
    <w:p w:rsidR="006B6D30" w:rsidRPr="007C6DDD" w:rsidRDefault="006B6D30" w:rsidP="006B6D30">
      <w:pPr>
        <w:pStyle w:val="NormalWeb"/>
        <w:spacing w:before="0" w:beforeAutospacing="0" w:after="0" w:afterAutospacing="0"/>
      </w:pPr>
    </w:p>
    <w:p w:rsidR="006B6D30" w:rsidRDefault="006B6D30"/>
    <w:p w:rsidR="006B6D30" w:rsidRDefault="006B6D30" w:rsidP="008765FC">
      <w:pPr>
        <w:jc w:val="center"/>
        <w:rPr>
          <w:rFonts w:ascii="Times New Roman" w:hAnsi="Times New Roman" w:cs="Times New Roman"/>
          <w:b/>
          <w:sz w:val="24"/>
          <w:szCs w:val="24"/>
        </w:rPr>
      </w:pPr>
      <w:r w:rsidRPr="008765FC">
        <w:rPr>
          <w:rFonts w:ascii="Times New Roman" w:hAnsi="Times New Roman" w:cs="Times New Roman"/>
          <w:b/>
          <w:sz w:val="24"/>
          <w:szCs w:val="24"/>
        </w:rPr>
        <w:t>Bruce McCa</w:t>
      </w:r>
      <w:r w:rsidR="008765FC">
        <w:rPr>
          <w:rFonts w:ascii="Times New Roman" w:hAnsi="Times New Roman" w:cs="Times New Roman"/>
          <w:b/>
          <w:sz w:val="24"/>
          <w:szCs w:val="24"/>
        </w:rPr>
        <w:t xml:space="preserve">be and Rich Poor Men to Perform </w:t>
      </w:r>
      <w:r w:rsidR="008765FC" w:rsidRPr="008765FC">
        <w:rPr>
          <w:rFonts w:ascii="Times New Roman" w:hAnsi="Times New Roman" w:cs="Times New Roman"/>
          <w:b/>
          <w:sz w:val="24"/>
          <w:szCs w:val="24"/>
        </w:rPr>
        <w:t xml:space="preserve">Blues Music </w:t>
      </w:r>
      <w:r w:rsidR="004E56C4" w:rsidRPr="008765FC">
        <w:rPr>
          <w:rFonts w:ascii="Times New Roman" w:hAnsi="Times New Roman" w:cs="Times New Roman"/>
          <w:b/>
          <w:sz w:val="24"/>
          <w:szCs w:val="24"/>
        </w:rPr>
        <w:t xml:space="preserve">in Sept. 20 Concert </w:t>
      </w:r>
      <w:r w:rsidRPr="008765FC">
        <w:rPr>
          <w:rFonts w:ascii="Times New Roman" w:hAnsi="Times New Roman" w:cs="Times New Roman"/>
          <w:b/>
          <w:sz w:val="24"/>
          <w:szCs w:val="24"/>
        </w:rPr>
        <w:t xml:space="preserve">at Minnesota State </w:t>
      </w:r>
      <w:r w:rsidR="008765FC" w:rsidRPr="008765FC">
        <w:rPr>
          <w:rFonts w:ascii="Times New Roman" w:hAnsi="Times New Roman" w:cs="Times New Roman"/>
          <w:b/>
          <w:sz w:val="24"/>
          <w:szCs w:val="24"/>
        </w:rPr>
        <w:t xml:space="preserve">University, </w:t>
      </w:r>
      <w:r w:rsidRPr="008765FC">
        <w:rPr>
          <w:rFonts w:ascii="Times New Roman" w:hAnsi="Times New Roman" w:cs="Times New Roman"/>
          <w:b/>
          <w:sz w:val="24"/>
          <w:szCs w:val="24"/>
        </w:rPr>
        <w:t>Mankato</w:t>
      </w:r>
    </w:p>
    <w:p w:rsidR="006B6D30" w:rsidRPr="008765FC" w:rsidRDefault="008765FC">
      <w:pPr>
        <w:rPr>
          <w:rFonts w:ascii="Times New Roman" w:hAnsi="Times New Roman" w:cs="Times New Roman"/>
          <w:sz w:val="24"/>
          <w:szCs w:val="24"/>
        </w:rPr>
      </w:pPr>
      <w:r w:rsidRPr="008765FC">
        <w:rPr>
          <w:rFonts w:ascii="Times New Roman" w:hAnsi="Times New Roman" w:cs="Times New Roman"/>
          <w:b/>
          <w:sz w:val="24"/>
          <w:szCs w:val="24"/>
        </w:rPr>
        <w:t xml:space="preserve">Mankato, Minn. </w:t>
      </w:r>
      <w:r>
        <w:rPr>
          <w:rFonts w:ascii="Times New Roman" w:hAnsi="Times New Roman" w:cs="Times New Roman"/>
          <w:b/>
          <w:sz w:val="24"/>
          <w:szCs w:val="24"/>
        </w:rPr>
        <w:t>–</w:t>
      </w:r>
      <w:r w:rsidRPr="008765FC">
        <w:rPr>
          <w:rFonts w:ascii="Times New Roman" w:hAnsi="Times New Roman" w:cs="Times New Roman"/>
          <w:b/>
          <w:sz w:val="24"/>
          <w:szCs w:val="24"/>
        </w:rPr>
        <w:t xml:space="preserve"> </w:t>
      </w:r>
      <w:r w:rsidRPr="008765FC">
        <w:rPr>
          <w:rFonts w:ascii="Times New Roman" w:hAnsi="Times New Roman" w:cs="Times New Roman"/>
          <w:sz w:val="24"/>
          <w:szCs w:val="24"/>
        </w:rPr>
        <w:t>Blues group Rich Poor Men, featuring Minnesota Blues Hall of Fame recipient Bruce McCabe</w:t>
      </w:r>
      <w:r w:rsidR="00763846">
        <w:rPr>
          <w:rFonts w:ascii="Times New Roman" w:hAnsi="Times New Roman" w:cs="Times New Roman"/>
          <w:sz w:val="24"/>
          <w:szCs w:val="24"/>
        </w:rPr>
        <w:t>,</w:t>
      </w:r>
      <w:r w:rsidRPr="008765FC">
        <w:rPr>
          <w:rFonts w:ascii="Times New Roman" w:hAnsi="Times New Roman" w:cs="Times New Roman"/>
          <w:sz w:val="24"/>
          <w:szCs w:val="24"/>
        </w:rPr>
        <w:t xml:space="preserve"> will p</w:t>
      </w:r>
      <w:r>
        <w:rPr>
          <w:rFonts w:ascii="Times New Roman" w:hAnsi="Times New Roman" w:cs="Times New Roman"/>
          <w:sz w:val="24"/>
          <w:szCs w:val="24"/>
        </w:rPr>
        <w:t>erform Tuesday, Sept. 20, in a P</w:t>
      </w:r>
      <w:r w:rsidRPr="008765FC">
        <w:rPr>
          <w:rFonts w:ascii="Times New Roman" w:hAnsi="Times New Roman" w:cs="Times New Roman"/>
          <w:sz w:val="24"/>
          <w:szCs w:val="24"/>
        </w:rPr>
        <w:t xml:space="preserve">erformance Series concert at Minnesota State University, Mankato. </w:t>
      </w:r>
    </w:p>
    <w:p w:rsidR="008765FC" w:rsidRDefault="00A76F6F">
      <w:pPr>
        <w:rPr>
          <w:rFonts w:ascii="Times New Roman" w:hAnsi="Times New Roman" w:cs="Times New Roman"/>
          <w:sz w:val="24"/>
          <w:szCs w:val="24"/>
        </w:rPr>
      </w:pPr>
      <w:r>
        <w:rPr>
          <w:rFonts w:ascii="Times New Roman" w:hAnsi="Times New Roman" w:cs="Times New Roman"/>
          <w:sz w:val="24"/>
          <w:szCs w:val="24"/>
        </w:rPr>
        <w:t xml:space="preserve">The event will be at 7:30 p.m. in the Elias J. Halling Recital Hall of the Performing Arts Center. </w:t>
      </w:r>
    </w:p>
    <w:p w:rsidR="0006558C" w:rsidRDefault="0006558C">
      <w:pPr>
        <w:rPr>
          <w:rStyle w:val="apple-style-span"/>
          <w:rFonts w:ascii="Times New Roman" w:hAnsi="Times New Roman" w:cs="Times New Roman"/>
          <w:color w:val="000000"/>
          <w:sz w:val="24"/>
          <w:szCs w:val="24"/>
        </w:rPr>
      </w:pPr>
      <w:r w:rsidRPr="0006558C">
        <w:rPr>
          <w:rStyle w:val="apple-style-span"/>
          <w:rFonts w:ascii="Times New Roman" w:hAnsi="Times New Roman" w:cs="Times New Roman"/>
          <w:color w:val="000000"/>
          <w:sz w:val="24"/>
          <w:szCs w:val="24"/>
        </w:rPr>
        <w:t>Rich Poor Men is a regional blues band consisting of John Franken, guitar;</w:t>
      </w:r>
      <w:r>
        <w:rPr>
          <w:rStyle w:val="apple-style-span"/>
          <w:rFonts w:ascii="Times New Roman" w:hAnsi="Times New Roman" w:cs="Times New Roman"/>
          <w:color w:val="000000"/>
          <w:sz w:val="24"/>
          <w:szCs w:val="24"/>
        </w:rPr>
        <w:t xml:space="preserve"> </w:t>
      </w:r>
      <w:r w:rsidRPr="0006558C">
        <w:rPr>
          <w:rStyle w:val="apple-style-span"/>
          <w:rFonts w:ascii="Times New Roman" w:hAnsi="Times New Roman" w:cs="Times New Roman"/>
          <w:color w:val="000000"/>
          <w:sz w:val="24"/>
          <w:szCs w:val="24"/>
        </w:rPr>
        <w:t>Mick Massof, bass; Bruce McCabe, keys; and Jeff Rogers, drums. All four</w:t>
      </w:r>
      <w:r>
        <w:rPr>
          <w:rStyle w:val="apple-style-span"/>
          <w:rFonts w:ascii="Times New Roman" w:hAnsi="Times New Roman" w:cs="Times New Roman"/>
          <w:color w:val="000000"/>
          <w:sz w:val="24"/>
          <w:szCs w:val="24"/>
        </w:rPr>
        <w:t xml:space="preserve"> </w:t>
      </w:r>
      <w:r w:rsidRPr="0006558C">
        <w:rPr>
          <w:rStyle w:val="apple-style-span"/>
          <w:rFonts w:ascii="Times New Roman" w:hAnsi="Times New Roman" w:cs="Times New Roman"/>
          <w:color w:val="000000"/>
          <w:sz w:val="24"/>
          <w:szCs w:val="24"/>
        </w:rPr>
        <w:t>member</w:t>
      </w:r>
      <w:r w:rsidR="00763846">
        <w:rPr>
          <w:rStyle w:val="apple-style-span"/>
          <w:rFonts w:ascii="Times New Roman" w:hAnsi="Times New Roman" w:cs="Times New Roman"/>
          <w:color w:val="000000"/>
          <w:sz w:val="24"/>
          <w:szCs w:val="24"/>
        </w:rPr>
        <w:t>s of the group have</w:t>
      </w:r>
      <w:r w:rsidRPr="0006558C">
        <w:rPr>
          <w:rStyle w:val="apple-style-span"/>
          <w:rFonts w:ascii="Times New Roman" w:hAnsi="Times New Roman" w:cs="Times New Roman"/>
          <w:color w:val="000000"/>
          <w:sz w:val="24"/>
          <w:szCs w:val="24"/>
        </w:rPr>
        <w:t xml:space="preserve"> toured around the country with other</w:t>
      </w:r>
      <w:r>
        <w:rPr>
          <w:rStyle w:val="apple-style-span"/>
          <w:rFonts w:ascii="Times New Roman" w:hAnsi="Times New Roman" w:cs="Times New Roman"/>
          <w:color w:val="000000"/>
          <w:sz w:val="24"/>
          <w:szCs w:val="24"/>
        </w:rPr>
        <w:t xml:space="preserve"> </w:t>
      </w:r>
      <w:r w:rsidRPr="0006558C">
        <w:rPr>
          <w:rStyle w:val="apple-style-span"/>
          <w:rFonts w:ascii="Times New Roman" w:hAnsi="Times New Roman" w:cs="Times New Roman"/>
          <w:color w:val="000000"/>
          <w:sz w:val="24"/>
          <w:szCs w:val="24"/>
        </w:rPr>
        <w:t>bands and are now trying a new venture together. The group plays original</w:t>
      </w:r>
      <w:r>
        <w:rPr>
          <w:rStyle w:val="apple-style-span"/>
          <w:rFonts w:ascii="Times New Roman" w:hAnsi="Times New Roman" w:cs="Times New Roman"/>
          <w:color w:val="000000"/>
          <w:sz w:val="24"/>
          <w:szCs w:val="24"/>
        </w:rPr>
        <w:t xml:space="preserve"> </w:t>
      </w:r>
      <w:r w:rsidRPr="0006558C">
        <w:rPr>
          <w:rStyle w:val="apple-style-span"/>
          <w:rFonts w:ascii="Times New Roman" w:hAnsi="Times New Roman" w:cs="Times New Roman"/>
          <w:color w:val="000000"/>
          <w:sz w:val="24"/>
          <w:szCs w:val="24"/>
        </w:rPr>
        <w:t>works by McCabe, as well as cover pieces.</w:t>
      </w:r>
    </w:p>
    <w:p w:rsidR="004F2A71" w:rsidRDefault="004F2A71">
      <w:pPr>
        <w:rPr>
          <w:rStyle w:val="apple-style-span"/>
          <w:rFonts w:ascii="Times New Roman" w:hAnsi="Times New Roman" w:cs="Times New Roman"/>
          <w:color w:val="000000"/>
          <w:sz w:val="24"/>
          <w:szCs w:val="24"/>
        </w:rPr>
      </w:pPr>
      <w:r w:rsidRPr="004F2A71">
        <w:rPr>
          <w:rStyle w:val="apple-style-span"/>
          <w:rFonts w:ascii="Times New Roman" w:hAnsi="Times New Roman" w:cs="Times New Roman"/>
          <w:color w:val="000000"/>
          <w:sz w:val="24"/>
          <w:szCs w:val="24"/>
        </w:rPr>
        <w:t>McCabe has been playing piano since his youth. He first began playing</w:t>
      </w:r>
      <w:r>
        <w:rPr>
          <w:rStyle w:val="apple-style-span"/>
          <w:rFonts w:ascii="Times New Roman" w:hAnsi="Times New Roman" w:cs="Times New Roman"/>
          <w:color w:val="000000"/>
          <w:sz w:val="24"/>
          <w:szCs w:val="24"/>
        </w:rPr>
        <w:t xml:space="preserve"> </w:t>
      </w:r>
      <w:r w:rsidRPr="004F2A71">
        <w:rPr>
          <w:rStyle w:val="apple-style-span"/>
          <w:rFonts w:ascii="Times New Roman" w:hAnsi="Times New Roman" w:cs="Times New Roman"/>
          <w:color w:val="000000"/>
          <w:sz w:val="24"/>
          <w:szCs w:val="24"/>
        </w:rPr>
        <w:t>blues when he joi</w:t>
      </w:r>
      <w:r>
        <w:rPr>
          <w:rStyle w:val="apple-style-span"/>
          <w:rFonts w:ascii="Times New Roman" w:hAnsi="Times New Roman" w:cs="Times New Roman"/>
          <w:color w:val="000000"/>
          <w:sz w:val="24"/>
          <w:szCs w:val="24"/>
        </w:rPr>
        <w:t>ned the band</w:t>
      </w:r>
      <w:r w:rsidRPr="004F2A71">
        <w:rPr>
          <w:rStyle w:val="apple-style-span"/>
          <w:rFonts w:ascii="Times New Roman" w:hAnsi="Times New Roman" w:cs="Times New Roman"/>
          <w:color w:val="000000"/>
          <w:sz w:val="24"/>
          <w:szCs w:val="24"/>
        </w:rPr>
        <w:t xml:space="preserve"> Aces, Straights, and Shuffles, who</w:t>
      </w:r>
      <w:r>
        <w:rPr>
          <w:rStyle w:val="apple-style-span"/>
          <w:rFonts w:ascii="Times New Roman" w:hAnsi="Times New Roman" w:cs="Times New Roman"/>
          <w:color w:val="000000"/>
          <w:sz w:val="24"/>
          <w:szCs w:val="24"/>
        </w:rPr>
        <w:t xml:space="preserve"> </w:t>
      </w:r>
      <w:r w:rsidRPr="004F2A71">
        <w:rPr>
          <w:rStyle w:val="apple-style-span"/>
          <w:rFonts w:ascii="Times New Roman" w:hAnsi="Times New Roman" w:cs="Times New Roman"/>
          <w:color w:val="000000"/>
          <w:sz w:val="24"/>
          <w:szCs w:val="24"/>
        </w:rPr>
        <w:t xml:space="preserve">played blues regularly in the Minneapolis area. </w:t>
      </w:r>
      <w:r>
        <w:rPr>
          <w:rStyle w:val="apple-style-span"/>
          <w:rFonts w:ascii="Times New Roman" w:hAnsi="Times New Roman" w:cs="Times New Roman"/>
          <w:color w:val="000000"/>
          <w:sz w:val="24"/>
          <w:szCs w:val="24"/>
        </w:rPr>
        <w:t>“</w:t>
      </w:r>
      <w:r w:rsidRPr="004F2A71">
        <w:rPr>
          <w:rStyle w:val="apple-style-span"/>
          <w:rFonts w:ascii="Times New Roman" w:hAnsi="Times New Roman" w:cs="Times New Roman"/>
          <w:color w:val="000000"/>
          <w:sz w:val="24"/>
          <w:szCs w:val="24"/>
        </w:rPr>
        <w:t>My time in Aces was a tremendous learning experience. All these guys knew</w:t>
      </w:r>
      <w:r>
        <w:rPr>
          <w:rStyle w:val="apple-style-span"/>
          <w:rFonts w:ascii="Times New Roman" w:hAnsi="Times New Roman" w:cs="Times New Roman"/>
          <w:color w:val="000000"/>
          <w:sz w:val="24"/>
          <w:szCs w:val="24"/>
        </w:rPr>
        <w:t xml:space="preserve"> </w:t>
      </w:r>
      <w:r w:rsidRPr="004F2A71">
        <w:rPr>
          <w:rStyle w:val="apple-style-span"/>
          <w:rFonts w:ascii="Times New Roman" w:hAnsi="Times New Roman" w:cs="Times New Roman"/>
          <w:color w:val="000000"/>
          <w:sz w:val="24"/>
          <w:szCs w:val="24"/>
        </w:rPr>
        <w:t>the blues inside out. I was just star</w:t>
      </w:r>
      <w:r>
        <w:rPr>
          <w:rStyle w:val="apple-style-span"/>
          <w:rFonts w:ascii="Times New Roman" w:hAnsi="Times New Roman" w:cs="Times New Roman"/>
          <w:color w:val="000000"/>
          <w:sz w:val="24"/>
          <w:szCs w:val="24"/>
        </w:rPr>
        <w:t>ting at that really, and I didn’</w:t>
      </w:r>
      <w:r w:rsidRPr="004F2A71">
        <w:rPr>
          <w:rStyle w:val="apple-style-span"/>
          <w:rFonts w:ascii="Times New Roman" w:hAnsi="Times New Roman" w:cs="Times New Roman"/>
          <w:color w:val="000000"/>
          <w:sz w:val="24"/>
          <w:szCs w:val="24"/>
        </w:rPr>
        <w:t>t have</w:t>
      </w:r>
      <w:r>
        <w:rPr>
          <w:rStyle w:val="apple-style-span"/>
          <w:rFonts w:ascii="Times New Roman" w:hAnsi="Times New Roman" w:cs="Times New Roman"/>
          <w:color w:val="000000"/>
          <w:sz w:val="24"/>
          <w:szCs w:val="24"/>
        </w:rPr>
        <w:t xml:space="preserve"> </w:t>
      </w:r>
      <w:r w:rsidRPr="004F2A71">
        <w:rPr>
          <w:rStyle w:val="apple-style-span"/>
          <w:rFonts w:ascii="Times New Roman" w:hAnsi="Times New Roman" w:cs="Times New Roman"/>
          <w:color w:val="000000"/>
          <w:sz w:val="24"/>
          <w:szCs w:val="24"/>
        </w:rPr>
        <w:t>a good way to mike up the piano so nobody could hear me half the time, which</w:t>
      </w:r>
      <w:r w:rsidR="00763846">
        <w:rPr>
          <w:rStyle w:val="apple-style-span"/>
          <w:rFonts w:ascii="Times New Roman" w:hAnsi="Times New Roman" w:cs="Times New Roman"/>
          <w:color w:val="000000"/>
          <w:sz w:val="24"/>
          <w:szCs w:val="24"/>
        </w:rPr>
        <w:t xml:space="preserve"> </w:t>
      </w:r>
      <w:r>
        <w:rPr>
          <w:rStyle w:val="apple-style-span"/>
          <w:rFonts w:ascii="Times New Roman" w:hAnsi="Times New Roman" w:cs="Times New Roman"/>
          <w:color w:val="000000"/>
          <w:sz w:val="24"/>
          <w:szCs w:val="24"/>
        </w:rPr>
        <w:t>was probably a good thing,”</w:t>
      </w:r>
      <w:r w:rsidRPr="004F2A71">
        <w:rPr>
          <w:rStyle w:val="apple-style-span"/>
          <w:rFonts w:ascii="Times New Roman" w:hAnsi="Times New Roman" w:cs="Times New Roman"/>
          <w:color w:val="000000"/>
          <w:sz w:val="24"/>
          <w:szCs w:val="24"/>
        </w:rPr>
        <w:t xml:space="preserve"> recalls McCabe.</w:t>
      </w:r>
    </w:p>
    <w:p w:rsidR="00763846" w:rsidRDefault="004F2A71">
      <w:pPr>
        <w:rPr>
          <w:rStyle w:val="apple-style-span"/>
          <w:rFonts w:ascii="Times New Roman" w:hAnsi="Times New Roman" w:cs="Times New Roman"/>
          <w:color w:val="000000"/>
          <w:sz w:val="24"/>
          <w:szCs w:val="24"/>
        </w:rPr>
      </w:pPr>
      <w:r w:rsidRPr="004F2A71">
        <w:rPr>
          <w:rStyle w:val="apple-style-span"/>
          <w:rFonts w:ascii="Times New Roman" w:hAnsi="Times New Roman" w:cs="Times New Roman"/>
          <w:color w:val="000000"/>
          <w:sz w:val="24"/>
          <w:szCs w:val="24"/>
        </w:rPr>
        <w:t>He has played with many bands including the Lamont Cranston Band, the</w:t>
      </w:r>
      <w:r>
        <w:rPr>
          <w:rStyle w:val="apple-style-span"/>
          <w:rFonts w:ascii="Times New Roman" w:hAnsi="Times New Roman" w:cs="Times New Roman"/>
          <w:color w:val="000000"/>
          <w:sz w:val="24"/>
          <w:szCs w:val="24"/>
        </w:rPr>
        <w:t xml:space="preserve"> </w:t>
      </w:r>
      <w:r w:rsidRPr="004F2A71">
        <w:rPr>
          <w:rStyle w:val="apple-style-span"/>
          <w:rFonts w:ascii="Times New Roman" w:hAnsi="Times New Roman" w:cs="Times New Roman"/>
          <w:color w:val="000000"/>
          <w:sz w:val="24"/>
          <w:szCs w:val="24"/>
        </w:rPr>
        <w:t>Bingham McCabe Band, the Hoopsnakes, and the Jonny Lang Band.</w:t>
      </w:r>
      <w:r>
        <w:rPr>
          <w:rStyle w:val="apple-style-span"/>
          <w:rFonts w:ascii="Times New Roman" w:hAnsi="Times New Roman" w:cs="Times New Roman"/>
          <w:color w:val="000000"/>
          <w:sz w:val="24"/>
          <w:szCs w:val="24"/>
        </w:rPr>
        <w:t xml:space="preserve"> </w:t>
      </w:r>
      <w:r w:rsidRPr="004F2A71">
        <w:rPr>
          <w:rFonts w:ascii="Times New Roman" w:hAnsi="Times New Roman" w:cs="Times New Roman"/>
          <w:color w:val="000000"/>
          <w:sz w:val="24"/>
          <w:szCs w:val="24"/>
        </w:rPr>
        <w:br/>
      </w:r>
      <w:r w:rsidRPr="004F2A71">
        <w:rPr>
          <w:rStyle w:val="apple-style-span"/>
          <w:rFonts w:ascii="Times New Roman" w:hAnsi="Times New Roman" w:cs="Times New Roman"/>
          <w:color w:val="000000"/>
          <w:sz w:val="24"/>
          <w:szCs w:val="24"/>
        </w:rPr>
        <w:t> </w:t>
      </w:r>
      <w:r w:rsidRPr="004F2A71">
        <w:rPr>
          <w:rFonts w:ascii="Times New Roman" w:hAnsi="Times New Roman" w:cs="Times New Roman"/>
          <w:color w:val="000000"/>
          <w:sz w:val="24"/>
          <w:szCs w:val="24"/>
        </w:rPr>
        <w:br/>
      </w:r>
      <w:r w:rsidRPr="004F2A71">
        <w:rPr>
          <w:rStyle w:val="apple-style-span"/>
          <w:rFonts w:ascii="Times New Roman" w:hAnsi="Times New Roman" w:cs="Times New Roman"/>
          <w:color w:val="000000"/>
          <w:sz w:val="24"/>
          <w:szCs w:val="24"/>
        </w:rPr>
        <w:t>McCabe has been writing his own songs since eighth grade, and has co-written</w:t>
      </w:r>
      <w:r>
        <w:rPr>
          <w:rStyle w:val="apple-style-span"/>
          <w:rFonts w:ascii="Times New Roman" w:hAnsi="Times New Roman" w:cs="Times New Roman"/>
          <w:color w:val="000000"/>
          <w:sz w:val="24"/>
          <w:szCs w:val="24"/>
        </w:rPr>
        <w:t xml:space="preserve"> </w:t>
      </w:r>
      <w:r w:rsidRPr="004F2A71">
        <w:rPr>
          <w:rStyle w:val="apple-style-span"/>
          <w:rFonts w:ascii="Times New Roman" w:hAnsi="Times New Roman" w:cs="Times New Roman"/>
          <w:color w:val="000000"/>
          <w:sz w:val="24"/>
          <w:szCs w:val="24"/>
        </w:rPr>
        <w:t>several s</w:t>
      </w:r>
      <w:r w:rsidR="00763846">
        <w:rPr>
          <w:rStyle w:val="apple-style-span"/>
          <w:rFonts w:ascii="Times New Roman" w:hAnsi="Times New Roman" w:cs="Times New Roman"/>
          <w:color w:val="000000"/>
          <w:sz w:val="24"/>
          <w:szCs w:val="24"/>
        </w:rPr>
        <w:t>ongs with Pat Hayes, including “Upper Mississippi Shakedown”.</w:t>
      </w:r>
      <w:r>
        <w:rPr>
          <w:rStyle w:val="apple-style-span"/>
          <w:rFonts w:ascii="Times New Roman" w:hAnsi="Times New Roman" w:cs="Times New Roman"/>
          <w:color w:val="000000"/>
          <w:sz w:val="24"/>
          <w:szCs w:val="24"/>
        </w:rPr>
        <w:t xml:space="preserve"> </w:t>
      </w:r>
      <w:r w:rsidR="00763846">
        <w:rPr>
          <w:rStyle w:val="apple-style-span"/>
          <w:rFonts w:ascii="Times New Roman" w:hAnsi="Times New Roman" w:cs="Times New Roman"/>
          <w:color w:val="000000"/>
          <w:sz w:val="24"/>
          <w:szCs w:val="24"/>
        </w:rPr>
        <w:t>McCabe says he does not</w:t>
      </w:r>
      <w:r w:rsidRPr="004F2A71">
        <w:rPr>
          <w:rStyle w:val="apple-style-span"/>
          <w:rFonts w:ascii="Times New Roman" w:hAnsi="Times New Roman" w:cs="Times New Roman"/>
          <w:color w:val="000000"/>
          <w:sz w:val="24"/>
          <w:szCs w:val="24"/>
        </w:rPr>
        <w:t xml:space="preserve"> have a certain song-writing style, and that some </w:t>
      </w:r>
      <w:r w:rsidR="00763846">
        <w:rPr>
          <w:rStyle w:val="apple-style-span"/>
          <w:rFonts w:ascii="Times New Roman" w:hAnsi="Times New Roman" w:cs="Times New Roman"/>
          <w:color w:val="000000"/>
          <w:sz w:val="24"/>
          <w:szCs w:val="24"/>
        </w:rPr>
        <w:t xml:space="preserve">lyrics </w:t>
      </w:r>
      <w:r w:rsidRPr="004F2A71">
        <w:rPr>
          <w:rStyle w:val="apple-style-span"/>
          <w:rFonts w:ascii="Times New Roman" w:hAnsi="Times New Roman" w:cs="Times New Roman"/>
          <w:color w:val="000000"/>
          <w:sz w:val="24"/>
          <w:szCs w:val="24"/>
        </w:rPr>
        <w:t>just</w:t>
      </w:r>
      <w:r>
        <w:rPr>
          <w:rStyle w:val="apple-style-span"/>
          <w:rFonts w:ascii="Times New Roman" w:hAnsi="Times New Roman" w:cs="Times New Roman"/>
          <w:color w:val="000000"/>
          <w:sz w:val="24"/>
          <w:szCs w:val="24"/>
        </w:rPr>
        <w:t xml:space="preserve"> </w:t>
      </w:r>
      <w:r w:rsidRPr="004F2A71">
        <w:rPr>
          <w:rStyle w:val="apple-style-span"/>
          <w:rFonts w:ascii="Times New Roman" w:hAnsi="Times New Roman" w:cs="Times New Roman"/>
          <w:color w:val="000000"/>
          <w:sz w:val="24"/>
          <w:szCs w:val="24"/>
        </w:rPr>
        <w:t>come t</w:t>
      </w:r>
      <w:r w:rsidR="00763846">
        <w:rPr>
          <w:rStyle w:val="apple-style-span"/>
          <w:rFonts w:ascii="Times New Roman" w:hAnsi="Times New Roman" w:cs="Times New Roman"/>
          <w:color w:val="000000"/>
          <w:sz w:val="24"/>
          <w:szCs w:val="24"/>
        </w:rPr>
        <w:t>o him while he works at others “like a crossword puzzle”.</w:t>
      </w:r>
    </w:p>
    <w:p w:rsidR="004F2A71" w:rsidRDefault="00763846">
      <w:pPr>
        <w:rPr>
          <w:rFonts w:ascii="Times New Roman" w:hAnsi="Times New Roman" w:cs="Times New Roman"/>
          <w:color w:val="000000"/>
          <w:sz w:val="24"/>
          <w:szCs w:val="24"/>
        </w:rPr>
      </w:pPr>
      <w:r w:rsidRPr="004F2A71">
        <w:rPr>
          <w:rStyle w:val="apple-style-span"/>
          <w:rFonts w:ascii="Times New Roman" w:hAnsi="Times New Roman" w:cs="Times New Roman"/>
          <w:color w:val="000000"/>
          <w:sz w:val="24"/>
          <w:szCs w:val="24"/>
        </w:rPr>
        <w:lastRenderedPageBreak/>
        <w:t>Since playing with the Jonny Lang Band, McCabe has also co-written some</w:t>
      </w:r>
      <w:r>
        <w:rPr>
          <w:rStyle w:val="apple-style-span"/>
          <w:rFonts w:ascii="Times New Roman" w:hAnsi="Times New Roman" w:cs="Times New Roman"/>
          <w:color w:val="000000"/>
          <w:sz w:val="24"/>
          <w:szCs w:val="24"/>
        </w:rPr>
        <w:t xml:space="preserve"> </w:t>
      </w:r>
      <w:r w:rsidRPr="004F2A71">
        <w:rPr>
          <w:rStyle w:val="apple-style-span"/>
          <w:rFonts w:ascii="Times New Roman" w:hAnsi="Times New Roman" w:cs="Times New Roman"/>
          <w:color w:val="000000"/>
          <w:sz w:val="24"/>
          <w:szCs w:val="24"/>
        </w:rPr>
        <w:t>songs with Jonny Lan</w:t>
      </w:r>
      <w:r>
        <w:rPr>
          <w:rStyle w:val="apple-style-span"/>
          <w:rFonts w:ascii="Times New Roman" w:hAnsi="Times New Roman" w:cs="Times New Roman"/>
          <w:color w:val="000000"/>
          <w:sz w:val="24"/>
          <w:szCs w:val="24"/>
        </w:rPr>
        <w:t>g, including the popular tunes “Lie to Me”, “</w:t>
      </w:r>
      <w:r w:rsidRPr="004F2A71">
        <w:rPr>
          <w:rStyle w:val="apple-style-span"/>
          <w:rFonts w:ascii="Times New Roman" w:hAnsi="Times New Roman" w:cs="Times New Roman"/>
          <w:color w:val="000000"/>
          <w:sz w:val="24"/>
          <w:szCs w:val="24"/>
        </w:rPr>
        <w:t>Still</w:t>
      </w:r>
      <w:r>
        <w:rPr>
          <w:rStyle w:val="apple-style-span"/>
          <w:rFonts w:ascii="Times New Roman" w:hAnsi="Times New Roman" w:cs="Times New Roman"/>
          <w:color w:val="000000"/>
          <w:sz w:val="24"/>
          <w:szCs w:val="24"/>
        </w:rPr>
        <w:t xml:space="preserve"> </w:t>
      </w:r>
      <w:r w:rsidRPr="004F2A71">
        <w:rPr>
          <w:rStyle w:val="apple-style-span"/>
          <w:rFonts w:ascii="Times New Roman" w:hAnsi="Times New Roman" w:cs="Times New Roman"/>
          <w:color w:val="000000"/>
          <w:sz w:val="24"/>
          <w:szCs w:val="24"/>
        </w:rPr>
        <w:t>Rainin</w:t>
      </w:r>
      <w:r>
        <w:rPr>
          <w:rStyle w:val="apple-style-span"/>
          <w:rFonts w:ascii="Times New Roman" w:hAnsi="Times New Roman" w:cs="Times New Roman"/>
          <w:color w:val="000000"/>
          <w:sz w:val="24"/>
          <w:szCs w:val="24"/>
        </w:rPr>
        <w:t>”, and “Rack ’em Up”.</w:t>
      </w:r>
      <w:r w:rsidRPr="004F2A71">
        <w:rPr>
          <w:rStyle w:val="apple-style-span"/>
          <w:rFonts w:ascii="Times New Roman" w:hAnsi="Times New Roman" w:cs="Times New Roman"/>
          <w:color w:val="000000"/>
          <w:sz w:val="24"/>
          <w:szCs w:val="24"/>
        </w:rPr>
        <w:t xml:space="preserve"> McCabe is very thankful for the opportunities he had with the Jonny Lang</w:t>
      </w:r>
      <w:r w:rsidR="00A674D1">
        <w:rPr>
          <w:rStyle w:val="apple-style-span"/>
          <w:rFonts w:ascii="Times New Roman" w:hAnsi="Times New Roman" w:cs="Times New Roman"/>
          <w:color w:val="000000"/>
          <w:sz w:val="24"/>
          <w:szCs w:val="24"/>
        </w:rPr>
        <w:t xml:space="preserve"> </w:t>
      </w:r>
      <w:r w:rsidRPr="004F2A71">
        <w:rPr>
          <w:rStyle w:val="apple-style-span"/>
          <w:rFonts w:ascii="Times New Roman" w:hAnsi="Times New Roman" w:cs="Times New Roman"/>
          <w:color w:val="000000"/>
          <w:sz w:val="24"/>
          <w:szCs w:val="24"/>
        </w:rPr>
        <w:t>Band.</w:t>
      </w:r>
    </w:p>
    <w:p w:rsidR="0006558C" w:rsidRPr="004F2A71" w:rsidRDefault="004F2A71" w:rsidP="004F2A71">
      <w:pPr>
        <w:rPr>
          <w:rFonts w:ascii="Times New Roman" w:hAnsi="Times New Roman" w:cs="Times New Roman"/>
          <w:bCs/>
          <w:sz w:val="24"/>
          <w:szCs w:val="24"/>
        </w:rPr>
      </w:pPr>
      <w:r w:rsidRPr="004F2A71">
        <w:rPr>
          <w:rStyle w:val="apple-style-span"/>
          <w:rFonts w:ascii="Times New Roman" w:hAnsi="Times New Roman" w:cs="Times New Roman"/>
          <w:color w:val="000000"/>
          <w:sz w:val="24"/>
          <w:szCs w:val="24"/>
        </w:rPr>
        <w:t>McCabe has been part of many live and studio albums, and has released two solo studio albums. He has been inducted into both the Minnesota and Iowa Blues Halls of Fame.</w:t>
      </w:r>
      <w:r w:rsidRPr="004F2A71">
        <w:rPr>
          <w:rFonts w:ascii="Times New Roman" w:hAnsi="Times New Roman" w:cs="Times New Roman"/>
          <w:color w:val="000000"/>
          <w:sz w:val="24"/>
          <w:szCs w:val="24"/>
        </w:rPr>
        <w:br/>
      </w:r>
      <w:r w:rsidR="0006558C" w:rsidRPr="004F2A71">
        <w:rPr>
          <w:rFonts w:ascii="Times New Roman" w:hAnsi="Times New Roman" w:cs="Times New Roman"/>
          <w:color w:val="000000"/>
          <w:sz w:val="24"/>
          <w:szCs w:val="24"/>
        </w:rPr>
        <w:br/>
      </w:r>
      <w:r w:rsidR="0006558C" w:rsidRPr="004F2A71">
        <w:rPr>
          <w:rFonts w:ascii="Times New Roman" w:hAnsi="Times New Roman" w:cs="Times New Roman"/>
          <w:bCs/>
          <w:sz w:val="24"/>
          <w:szCs w:val="24"/>
        </w:rPr>
        <w:t xml:space="preserve">Tickets are $15 for general public and $13 for students with a valid MavCard. </w:t>
      </w:r>
      <w:r w:rsidR="0006558C" w:rsidRPr="004F2A71">
        <w:rPr>
          <w:rFonts w:ascii="Times New Roman" w:hAnsi="Times New Roman" w:cs="Times New Roman"/>
          <w:sz w:val="24"/>
          <w:szCs w:val="24"/>
        </w:rPr>
        <w:t xml:space="preserve">Those who wish to purchase tickets online may go to </w:t>
      </w:r>
      <w:hyperlink r:id="rId7" w:history="1">
        <w:r w:rsidR="0006558C" w:rsidRPr="004F2A71">
          <w:rPr>
            <w:rStyle w:val="Hyperlink"/>
            <w:rFonts w:ascii="Times New Roman" w:hAnsi="Times New Roman" w:cs="Times New Roman"/>
            <w:sz w:val="24"/>
            <w:szCs w:val="24"/>
          </w:rPr>
          <w:t>www.mnsu.edu/music</w:t>
        </w:r>
      </w:hyperlink>
      <w:r w:rsidR="0006558C" w:rsidRPr="004F2A71">
        <w:rPr>
          <w:rFonts w:ascii="Times New Roman" w:hAnsi="Times New Roman" w:cs="Times New Roman"/>
          <w:sz w:val="24"/>
          <w:szCs w:val="24"/>
        </w:rPr>
        <w:t>. Those who want more information may call the Performance Series office at (507) 389-5549.</w:t>
      </w:r>
    </w:p>
    <w:p w:rsidR="0006558C" w:rsidRPr="004F2A71" w:rsidRDefault="0006558C" w:rsidP="0006558C">
      <w:pPr>
        <w:pStyle w:val="NormalWeb"/>
        <w:rPr>
          <w:bCs/>
        </w:rPr>
      </w:pPr>
      <w:r w:rsidRPr="004F2A71">
        <w:rPr>
          <w:bCs/>
        </w:rPr>
        <w:t>Minnesota State Mankato, a comprehensive university, is part of the Minnesota State Colleges &amp; Universities system, which comprises 32 state institutions.</w:t>
      </w:r>
    </w:p>
    <w:p w:rsidR="0006558C" w:rsidRPr="004F2A71" w:rsidRDefault="0006558C" w:rsidP="0006558C">
      <w:pPr>
        <w:pStyle w:val="NormalWeb"/>
        <w:jc w:val="center"/>
      </w:pPr>
      <w:r w:rsidRPr="004F2A71">
        <w:rPr>
          <w:bCs/>
        </w:rPr>
        <w:t>–3</w:t>
      </w:r>
      <w:r w:rsidRPr="004F2A71">
        <w:t>0 –</w:t>
      </w:r>
    </w:p>
    <w:p w:rsidR="006B6D30" w:rsidRPr="004F2A71" w:rsidRDefault="006B6D30">
      <w:pPr>
        <w:rPr>
          <w:rFonts w:ascii="Times New Roman" w:hAnsi="Times New Roman" w:cs="Times New Roman"/>
          <w:sz w:val="24"/>
          <w:szCs w:val="24"/>
        </w:rPr>
      </w:pPr>
    </w:p>
    <w:p w:rsidR="0006558C" w:rsidRPr="0006558C" w:rsidRDefault="0006558C">
      <w:pPr>
        <w:rPr>
          <w:rFonts w:ascii="Times New Roman" w:hAnsi="Times New Roman" w:cs="Times New Roman"/>
          <w:sz w:val="24"/>
          <w:szCs w:val="24"/>
        </w:rPr>
      </w:pPr>
    </w:p>
    <w:p w:rsidR="006B6D30" w:rsidRPr="004F2A71" w:rsidRDefault="006B6D30">
      <w:pPr>
        <w:rPr>
          <w:rFonts w:ascii="Times New Roman" w:hAnsi="Times New Roman" w:cs="Times New Roman"/>
          <w:sz w:val="24"/>
          <w:szCs w:val="24"/>
        </w:rPr>
      </w:pPr>
      <w:r>
        <w:rPr>
          <w:rStyle w:val="apple-style-span"/>
          <w:rFonts w:ascii="Segoe UI" w:hAnsi="Segoe UI" w:cs="Segoe UI"/>
          <w:color w:val="000000"/>
          <w:sz w:val="20"/>
          <w:szCs w:val="20"/>
        </w:rPr>
        <w:t>   </w:t>
      </w:r>
      <w:r w:rsidRPr="004F2A71">
        <w:rPr>
          <w:rStyle w:val="apple-style-span"/>
          <w:rFonts w:ascii="Times New Roman" w:hAnsi="Times New Roman" w:cs="Times New Roman"/>
          <w:color w:val="000000"/>
          <w:sz w:val="24"/>
          <w:szCs w:val="24"/>
        </w:rPr>
        <w:t>   </w:t>
      </w:r>
      <w:r w:rsidRPr="004F2A71">
        <w:rPr>
          <w:rFonts w:ascii="Times New Roman" w:hAnsi="Times New Roman" w:cs="Times New Roman"/>
          <w:color w:val="000000"/>
          <w:sz w:val="24"/>
          <w:szCs w:val="24"/>
        </w:rPr>
        <w:br/>
      </w:r>
      <w:r w:rsidRPr="004F2A71">
        <w:rPr>
          <w:rFonts w:ascii="Times New Roman" w:hAnsi="Times New Roman" w:cs="Times New Roman"/>
          <w:color w:val="000000"/>
          <w:sz w:val="24"/>
          <w:szCs w:val="24"/>
        </w:rPr>
        <w:br/>
      </w:r>
    </w:p>
    <w:sectPr w:rsidR="006B6D30" w:rsidRPr="004F2A71" w:rsidSect="00B72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D30"/>
    <w:rsid w:val="0006558C"/>
    <w:rsid w:val="001E6488"/>
    <w:rsid w:val="004E56C4"/>
    <w:rsid w:val="004F2A71"/>
    <w:rsid w:val="006B6D30"/>
    <w:rsid w:val="00763846"/>
    <w:rsid w:val="008765FC"/>
    <w:rsid w:val="00A674D1"/>
    <w:rsid w:val="00A76F6F"/>
    <w:rsid w:val="00B72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B6D30"/>
  </w:style>
  <w:style w:type="character" w:styleId="Hyperlink">
    <w:name w:val="Hyperlink"/>
    <w:basedOn w:val="DefaultParagraphFont"/>
    <w:uiPriority w:val="99"/>
    <w:semiHidden/>
    <w:unhideWhenUsed/>
    <w:rsid w:val="006B6D30"/>
    <w:rPr>
      <w:color w:val="0000FF"/>
      <w:u w:val="single"/>
    </w:rPr>
  </w:style>
  <w:style w:type="character" w:customStyle="1" w:styleId="apple-converted-space">
    <w:name w:val="apple-converted-space"/>
    <w:basedOn w:val="DefaultParagraphFont"/>
    <w:rsid w:val="006B6D30"/>
  </w:style>
  <w:style w:type="paragraph" w:styleId="BalloonText">
    <w:name w:val="Balloon Text"/>
    <w:basedOn w:val="Normal"/>
    <w:link w:val="BalloonTextChar"/>
    <w:uiPriority w:val="99"/>
    <w:semiHidden/>
    <w:unhideWhenUsed/>
    <w:rsid w:val="006B6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D30"/>
    <w:rPr>
      <w:rFonts w:ascii="Tahoma" w:hAnsi="Tahoma" w:cs="Tahoma"/>
      <w:sz w:val="16"/>
      <w:szCs w:val="16"/>
    </w:rPr>
  </w:style>
  <w:style w:type="paragraph" w:styleId="NormalWeb">
    <w:name w:val="Normal (Web)"/>
    <w:basedOn w:val="Normal"/>
    <w:uiPriority w:val="99"/>
    <w:rsid w:val="006B6D30"/>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B6D30"/>
  </w:style>
  <w:style w:type="character" w:styleId="Hyperlink">
    <w:name w:val="Hyperlink"/>
    <w:basedOn w:val="DefaultParagraphFont"/>
    <w:uiPriority w:val="99"/>
    <w:semiHidden/>
    <w:unhideWhenUsed/>
    <w:rsid w:val="006B6D30"/>
    <w:rPr>
      <w:color w:val="0000FF"/>
      <w:u w:val="single"/>
    </w:rPr>
  </w:style>
  <w:style w:type="character" w:customStyle="1" w:styleId="apple-converted-space">
    <w:name w:val="apple-converted-space"/>
    <w:basedOn w:val="DefaultParagraphFont"/>
    <w:rsid w:val="006B6D30"/>
  </w:style>
  <w:style w:type="paragraph" w:styleId="BalloonText">
    <w:name w:val="Balloon Text"/>
    <w:basedOn w:val="Normal"/>
    <w:link w:val="BalloonTextChar"/>
    <w:uiPriority w:val="99"/>
    <w:semiHidden/>
    <w:unhideWhenUsed/>
    <w:rsid w:val="006B6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D30"/>
    <w:rPr>
      <w:rFonts w:ascii="Tahoma" w:hAnsi="Tahoma" w:cs="Tahoma"/>
      <w:sz w:val="16"/>
      <w:szCs w:val="16"/>
    </w:rPr>
  </w:style>
  <w:style w:type="paragraph" w:styleId="NormalWeb">
    <w:name w:val="Normal (Web)"/>
    <w:basedOn w:val="Normal"/>
    <w:uiPriority w:val="99"/>
    <w:rsid w:val="006B6D30"/>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nsu.edu/musi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ichael.cooper@mnsu.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2</cp:revision>
  <dcterms:created xsi:type="dcterms:W3CDTF">2012-04-23T01:08:00Z</dcterms:created>
  <dcterms:modified xsi:type="dcterms:W3CDTF">2012-04-23T01:08:00Z</dcterms:modified>
</cp:coreProperties>
</file>