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8E" w:rsidRDefault="00CD6F8E" w:rsidP="00CD6F8E">
      <w:pPr>
        <w:spacing w:line="360" w:lineRule="auto"/>
        <w:jc w:val="center"/>
        <w:rPr>
          <w:rFonts w:ascii="Arial" w:hAnsi="Arial" w:cs="Arial"/>
          <w:sz w:val="24"/>
          <w:szCs w:val="24"/>
        </w:rPr>
      </w:pPr>
    </w:p>
    <w:p w:rsidR="00CD6F8E" w:rsidRDefault="00CD6F8E" w:rsidP="00CD6F8E">
      <w:pPr>
        <w:spacing w:line="360" w:lineRule="auto"/>
        <w:jc w:val="center"/>
        <w:rPr>
          <w:rFonts w:ascii="Arial" w:hAnsi="Arial" w:cs="Arial"/>
          <w:sz w:val="24"/>
          <w:szCs w:val="24"/>
        </w:rPr>
      </w:pPr>
    </w:p>
    <w:p w:rsidR="00CD6F8E" w:rsidRDefault="00CD6F8E" w:rsidP="00CD6F8E">
      <w:pPr>
        <w:spacing w:line="360" w:lineRule="auto"/>
        <w:jc w:val="center"/>
        <w:rPr>
          <w:rFonts w:ascii="Arial" w:hAnsi="Arial" w:cs="Arial"/>
          <w:sz w:val="24"/>
          <w:szCs w:val="24"/>
        </w:rPr>
      </w:pPr>
    </w:p>
    <w:p w:rsidR="00CD6F8E" w:rsidRDefault="00CD6F8E" w:rsidP="00CD6F8E">
      <w:pPr>
        <w:spacing w:line="360" w:lineRule="auto"/>
        <w:jc w:val="center"/>
        <w:rPr>
          <w:rFonts w:ascii="Arial" w:hAnsi="Arial" w:cs="Arial"/>
          <w:sz w:val="24"/>
          <w:szCs w:val="24"/>
        </w:rPr>
      </w:pPr>
    </w:p>
    <w:p w:rsidR="00CD6F8E" w:rsidRDefault="00CD6F8E" w:rsidP="00CD6F8E">
      <w:pPr>
        <w:spacing w:line="360" w:lineRule="auto"/>
        <w:jc w:val="center"/>
        <w:rPr>
          <w:rFonts w:ascii="Arial" w:hAnsi="Arial" w:cs="Arial"/>
          <w:sz w:val="24"/>
          <w:szCs w:val="24"/>
        </w:rPr>
      </w:pPr>
    </w:p>
    <w:p w:rsidR="00CD6F8E" w:rsidRDefault="00CD6F8E" w:rsidP="00CD6F8E">
      <w:pPr>
        <w:spacing w:line="360" w:lineRule="auto"/>
        <w:jc w:val="center"/>
        <w:rPr>
          <w:rFonts w:ascii="Arial" w:hAnsi="Arial" w:cs="Arial"/>
          <w:sz w:val="24"/>
          <w:szCs w:val="24"/>
        </w:rPr>
      </w:pPr>
    </w:p>
    <w:p w:rsidR="00A764FA" w:rsidRPr="003B4985" w:rsidRDefault="006D0B59" w:rsidP="00CD6F8E">
      <w:pPr>
        <w:spacing w:line="360" w:lineRule="auto"/>
        <w:jc w:val="center"/>
        <w:rPr>
          <w:rFonts w:ascii="Arial" w:hAnsi="Arial" w:cs="Arial"/>
          <w:b/>
          <w:sz w:val="32"/>
          <w:szCs w:val="32"/>
        </w:rPr>
      </w:pPr>
      <w:proofErr w:type="spellStart"/>
      <w:r w:rsidRPr="003B4985">
        <w:rPr>
          <w:rFonts w:ascii="Arial" w:hAnsi="Arial" w:cs="Arial"/>
          <w:b/>
          <w:sz w:val="32"/>
          <w:szCs w:val="32"/>
        </w:rPr>
        <w:t>Alvina</w:t>
      </w:r>
      <w:proofErr w:type="spellEnd"/>
      <w:r w:rsidRPr="003B4985">
        <w:rPr>
          <w:rFonts w:ascii="Arial" w:hAnsi="Arial" w:cs="Arial"/>
          <w:b/>
          <w:sz w:val="32"/>
          <w:szCs w:val="32"/>
        </w:rPr>
        <w:t xml:space="preserve"> </w:t>
      </w:r>
      <w:proofErr w:type="spellStart"/>
      <w:r w:rsidRPr="003B4985">
        <w:rPr>
          <w:rFonts w:ascii="Arial" w:hAnsi="Arial" w:cs="Arial"/>
          <w:b/>
          <w:sz w:val="32"/>
          <w:szCs w:val="32"/>
        </w:rPr>
        <w:t>Wirawan</w:t>
      </w:r>
      <w:proofErr w:type="spellEnd"/>
    </w:p>
    <w:p w:rsidR="006D0B59" w:rsidRPr="003B4985" w:rsidRDefault="006D0B59" w:rsidP="00CD6F8E">
      <w:pPr>
        <w:spacing w:line="360" w:lineRule="auto"/>
        <w:jc w:val="center"/>
        <w:rPr>
          <w:rFonts w:ascii="Arial" w:hAnsi="Arial" w:cs="Arial"/>
          <w:b/>
          <w:sz w:val="32"/>
          <w:szCs w:val="32"/>
        </w:rPr>
      </w:pPr>
      <w:r w:rsidRPr="003B4985">
        <w:rPr>
          <w:rFonts w:ascii="Arial" w:hAnsi="Arial" w:cs="Arial"/>
          <w:b/>
          <w:sz w:val="32"/>
          <w:szCs w:val="32"/>
        </w:rPr>
        <w:t>FSC 100 Lab Report</w:t>
      </w:r>
    </w:p>
    <w:p w:rsidR="006D0B59" w:rsidRPr="003B4985" w:rsidRDefault="006D0B59" w:rsidP="00CD6F8E">
      <w:pPr>
        <w:spacing w:line="360" w:lineRule="auto"/>
        <w:jc w:val="center"/>
        <w:rPr>
          <w:rFonts w:ascii="Arial" w:hAnsi="Arial" w:cs="Arial"/>
          <w:b/>
          <w:sz w:val="32"/>
          <w:szCs w:val="32"/>
        </w:rPr>
      </w:pPr>
      <w:r w:rsidRPr="003B4985">
        <w:rPr>
          <w:rFonts w:ascii="Arial" w:hAnsi="Arial" w:cs="Arial"/>
          <w:b/>
          <w:sz w:val="32"/>
          <w:szCs w:val="32"/>
        </w:rPr>
        <w:t>Dr. Ferris</w:t>
      </w:r>
    </w:p>
    <w:p w:rsidR="006D0B59" w:rsidRPr="003B4985" w:rsidRDefault="00CD6F8E" w:rsidP="00CD6F8E">
      <w:pPr>
        <w:spacing w:line="360" w:lineRule="auto"/>
        <w:jc w:val="center"/>
        <w:rPr>
          <w:rFonts w:ascii="Arial" w:hAnsi="Arial" w:cs="Arial"/>
          <w:b/>
          <w:sz w:val="32"/>
          <w:szCs w:val="32"/>
        </w:rPr>
      </w:pPr>
      <w:r w:rsidRPr="003B4985">
        <w:rPr>
          <w:rFonts w:ascii="Arial" w:hAnsi="Arial" w:cs="Arial"/>
          <w:b/>
          <w:sz w:val="32"/>
          <w:szCs w:val="32"/>
        </w:rPr>
        <w:t>November 15</w:t>
      </w:r>
      <w:r w:rsidR="006D0B59" w:rsidRPr="003B4985">
        <w:rPr>
          <w:rFonts w:ascii="Arial" w:hAnsi="Arial" w:cs="Arial"/>
          <w:b/>
          <w:sz w:val="32"/>
          <w:szCs w:val="32"/>
        </w:rPr>
        <w:t>, 2010</w:t>
      </w:r>
    </w:p>
    <w:p w:rsidR="006D0B59" w:rsidRPr="003B4985" w:rsidRDefault="006D0B59" w:rsidP="00CD6F8E">
      <w:pPr>
        <w:spacing w:line="360" w:lineRule="auto"/>
        <w:jc w:val="center"/>
        <w:rPr>
          <w:rFonts w:ascii="Arial" w:hAnsi="Arial" w:cs="Arial"/>
          <w:b/>
          <w:sz w:val="32"/>
          <w:szCs w:val="32"/>
        </w:rPr>
      </w:pPr>
      <w:r w:rsidRPr="003B4985">
        <w:rPr>
          <w:rFonts w:ascii="Arial" w:hAnsi="Arial" w:cs="Arial"/>
          <w:b/>
          <w:sz w:val="32"/>
          <w:szCs w:val="32"/>
        </w:rPr>
        <w:t>Attribute Test – Crackers</w:t>
      </w:r>
    </w:p>
    <w:p w:rsidR="00CD6F8E" w:rsidRPr="003B4985" w:rsidRDefault="00CD6F8E" w:rsidP="00CD6F8E">
      <w:pPr>
        <w:spacing w:line="360" w:lineRule="auto"/>
        <w:jc w:val="center"/>
        <w:rPr>
          <w:rFonts w:ascii="Arial" w:hAnsi="Arial" w:cs="Arial"/>
          <w:b/>
          <w:sz w:val="32"/>
          <w:szCs w:val="32"/>
        </w:rPr>
      </w:pPr>
    </w:p>
    <w:p w:rsidR="00CD6F8E" w:rsidRPr="003B4985" w:rsidRDefault="00CD6F8E" w:rsidP="00CD6F8E">
      <w:pPr>
        <w:spacing w:line="360" w:lineRule="auto"/>
        <w:jc w:val="center"/>
        <w:rPr>
          <w:rFonts w:ascii="Arial" w:hAnsi="Arial" w:cs="Arial"/>
          <w:sz w:val="32"/>
          <w:szCs w:val="32"/>
        </w:rPr>
      </w:pPr>
    </w:p>
    <w:p w:rsidR="00CD6F8E" w:rsidRDefault="00CD6F8E" w:rsidP="00305A42">
      <w:pPr>
        <w:spacing w:line="360" w:lineRule="auto"/>
        <w:jc w:val="both"/>
        <w:rPr>
          <w:rFonts w:ascii="Arial" w:hAnsi="Arial" w:cs="Arial"/>
          <w:sz w:val="24"/>
          <w:szCs w:val="24"/>
        </w:rPr>
      </w:pPr>
    </w:p>
    <w:p w:rsidR="00CD6F8E" w:rsidRDefault="00CD6F8E" w:rsidP="00305A42">
      <w:pPr>
        <w:spacing w:line="360" w:lineRule="auto"/>
        <w:jc w:val="both"/>
        <w:rPr>
          <w:rFonts w:ascii="Arial" w:hAnsi="Arial" w:cs="Arial"/>
          <w:sz w:val="24"/>
          <w:szCs w:val="24"/>
        </w:rPr>
      </w:pPr>
    </w:p>
    <w:p w:rsidR="00CD6F8E" w:rsidRDefault="00CD6F8E" w:rsidP="00305A42">
      <w:pPr>
        <w:spacing w:line="360" w:lineRule="auto"/>
        <w:jc w:val="both"/>
        <w:rPr>
          <w:rFonts w:ascii="Arial" w:hAnsi="Arial" w:cs="Arial"/>
          <w:sz w:val="24"/>
          <w:szCs w:val="24"/>
        </w:rPr>
      </w:pPr>
    </w:p>
    <w:p w:rsidR="00CD6F8E" w:rsidRDefault="00CD6F8E" w:rsidP="00305A42">
      <w:pPr>
        <w:spacing w:line="360" w:lineRule="auto"/>
        <w:jc w:val="both"/>
        <w:rPr>
          <w:rFonts w:ascii="Arial" w:hAnsi="Arial" w:cs="Arial"/>
          <w:sz w:val="24"/>
          <w:szCs w:val="24"/>
        </w:rPr>
      </w:pPr>
    </w:p>
    <w:p w:rsidR="00CD6F8E" w:rsidRDefault="00CD6F8E" w:rsidP="00305A42">
      <w:pPr>
        <w:spacing w:line="360" w:lineRule="auto"/>
        <w:jc w:val="both"/>
        <w:rPr>
          <w:rFonts w:ascii="Arial" w:hAnsi="Arial" w:cs="Arial"/>
          <w:sz w:val="24"/>
          <w:szCs w:val="24"/>
        </w:rPr>
      </w:pPr>
    </w:p>
    <w:p w:rsidR="00CD6F8E" w:rsidRDefault="00CD6F8E" w:rsidP="00305A42">
      <w:pPr>
        <w:spacing w:line="360" w:lineRule="auto"/>
        <w:jc w:val="both"/>
        <w:rPr>
          <w:rFonts w:ascii="Arial" w:hAnsi="Arial" w:cs="Arial"/>
          <w:sz w:val="24"/>
          <w:szCs w:val="24"/>
        </w:rPr>
      </w:pPr>
    </w:p>
    <w:p w:rsidR="003B4985" w:rsidRDefault="003B4985" w:rsidP="00305A42">
      <w:pPr>
        <w:spacing w:line="360" w:lineRule="auto"/>
        <w:jc w:val="both"/>
        <w:rPr>
          <w:rFonts w:ascii="Arial" w:hAnsi="Arial" w:cs="Arial"/>
          <w:sz w:val="24"/>
          <w:szCs w:val="24"/>
        </w:rPr>
      </w:pPr>
    </w:p>
    <w:p w:rsidR="006D0B59" w:rsidRPr="003B4985" w:rsidRDefault="006D0B59" w:rsidP="00305A42">
      <w:pPr>
        <w:spacing w:line="360" w:lineRule="auto"/>
        <w:jc w:val="both"/>
        <w:rPr>
          <w:rFonts w:ascii="Arial" w:hAnsi="Arial" w:cs="Arial"/>
          <w:b/>
          <w:sz w:val="24"/>
          <w:szCs w:val="24"/>
        </w:rPr>
      </w:pPr>
      <w:r w:rsidRPr="003B4985">
        <w:rPr>
          <w:rFonts w:ascii="Arial" w:hAnsi="Arial" w:cs="Arial"/>
          <w:b/>
          <w:sz w:val="24"/>
          <w:szCs w:val="24"/>
        </w:rPr>
        <w:lastRenderedPageBreak/>
        <w:t>Summary</w:t>
      </w:r>
    </w:p>
    <w:p w:rsidR="006D0B59" w:rsidRDefault="006D0B59" w:rsidP="00305A42">
      <w:pPr>
        <w:spacing w:line="360" w:lineRule="auto"/>
        <w:ind w:firstLine="720"/>
        <w:jc w:val="both"/>
        <w:rPr>
          <w:rFonts w:ascii="Arial" w:hAnsi="Arial" w:cs="Arial"/>
          <w:sz w:val="24"/>
          <w:szCs w:val="24"/>
        </w:rPr>
      </w:pPr>
      <w:r>
        <w:rPr>
          <w:rFonts w:ascii="Arial" w:hAnsi="Arial" w:cs="Arial"/>
          <w:sz w:val="24"/>
          <w:szCs w:val="24"/>
        </w:rPr>
        <w:t>The objective of the experiment was to see if there was a different taste of saltiness be</w:t>
      </w:r>
      <w:r w:rsidR="006B4A62">
        <w:rPr>
          <w:rFonts w:ascii="Arial" w:hAnsi="Arial" w:cs="Arial"/>
          <w:sz w:val="24"/>
          <w:szCs w:val="24"/>
        </w:rPr>
        <w:t>tween the original Ritz cracker and the reduced sodium Ritz</w:t>
      </w:r>
      <w:r>
        <w:rPr>
          <w:rFonts w:ascii="Arial" w:hAnsi="Arial" w:cs="Arial"/>
          <w:sz w:val="24"/>
          <w:szCs w:val="24"/>
        </w:rPr>
        <w:t xml:space="preserve">. </w:t>
      </w:r>
      <w:r w:rsidR="006B4A62">
        <w:rPr>
          <w:rFonts w:ascii="Arial" w:hAnsi="Arial" w:cs="Arial"/>
          <w:sz w:val="24"/>
          <w:szCs w:val="24"/>
        </w:rPr>
        <w:t xml:space="preserve">The project objective was reduced sodium product is not perceived as saltier than the original. </w:t>
      </w:r>
      <w:r w:rsidR="007A41D2">
        <w:rPr>
          <w:rFonts w:ascii="Arial" w:hAnsi="Arial" w:cs="Arial"/>
          <w:sz w:val="24"/>
          <w:szCs w:val="24"/>
        </w:rPr>
        <w:t>A D</w:t>
      </w:r>
      <w:r w:rsidR="00FF6014">
        <w:rPr>
          <w:rFonts w:ascii="Arial" w:hAnsi="Arial" w:cs="Arial"/>
          <w:sz w:val="24"/>
          <w:szCs w:val="24"/>
        </w:rPr>
        <w:t>irectional</w:t>
      </w:r>
      <w:r w:rsidR="007A41D2">
        <w:rPr>
          <w:rFonts w:ascii="Arial" w:hAnsi="Arial" w:cs="Arial"/>
          <w:sz w:val="24"/>
          <w:szCs w:val="24"/>
        </w:rPr>
        <w:t xml:space="preserve"> D</w:t>
      </w:r>
      <w:r w:rsidR="006B4A62">
        <w:rPr>
          <w:rFonts w:ascii="Arial" w:hAnsi="Arial" w:cs="Arial"/>
          <w:sz w:val="24"/>
          <w:szCs w:val="24"/>
        </w:rPr>
        <w:t>ifference</w:t>
      </w:r>
      <w:r w:rsidR="007A41D2">
        <w:rPr>
          <w:rFonts w:ascii="Arial" w:hAnsi="Arial" w:cs="Arial"/>
          <w:sz w:val="24"/>
          <w:szCs w:val="24"/>
        </w:rPr>
        <w:t xml:space="preserve"> T</w:t>
      </w:r>
      <w:r w:rsidR="006B4A62">
        <w:rPr>
          <w:rFonts w:ascii="Arial" w:hAnsi="Arial" w:cs="Arial"/>
          <w:sz w:val="24"/>
          <w:szCs w:val="24"/>
        </w:rPr>
        <w:t>est was done</w:t>
      </w:r>
      <w:r w:rsidR="00FF6014">
        <w:rPr>
          <w:rFonts w:ascii="Arial" w:hAnsi="Arial" w:cs="Arial"/>
          <w:sz w:val="24"/>
          <w:szCs w:val="24"/>
        </w:rPr>
        <w:t>. Samples wer</w:t>
      </w:r>
      <w:r w:rsidR="006B4A62">
        <w:rPr>
          <w:rFonts w:ascii="Arial" w:hAnsi="Arial" w:cs="Arial"/>
          <w:sz w:val="24"/>
          <w:szCs w:val="24"/>
        </w:rPr>
        <w:t>e coded with 4 different random numbers. Panelists were given 1 sample of origina</w:t>
      </w:r>
      <w:r w:rsidR="00305A42">
        <w:rPr>
          <w:rFonts w:ascii="Arial" w:hAnsi="Arial" w:cs="Arial"/>
          <w:sz w:val="24"/>
          <w:szCs w:val="24"/>
        </w:rPr>
        <w:t xml:space="preserve">l and 1 sample of reduced salt; they were asked which product is saltier out of the 2. </w:t>
      </w:r>
      <w:r w:rsidR="00FF6014">
        <w:rPr>
          <w:rFonts w:ascii="Arial" w:hAnsi="Arial" w:cs="Arial"/>
          <w:sz w:val="24"/>
          <w:szCs w:val="24"/>
        </w:rPr>
        <w:t>31 out of 32 pair</w:t>
      </w:r>
      <w:r w:rsidR="00305A42">
        <w:rPr>
          <w:rFonts w:ascii="Arial" w:hAnsi="Arial" w:cs="Arial"/>
          <w:sz w:val="24"/>
          <w:szCs w:val="24"/>
        </w:rPr>
        <w:t>s</w:t>
      </w:r>
      <w:r w:rsidR="00FF6014">
        <w:rPr>
          <w:rFonts w:ascii="Arial" w:hAnsi="Arial" w:cs="Arial"/>
          <w:sz w:val="24"/>
          <w:szCs w:val="24"/>
        </w:rPr>
        <w:t xml:space="preserve"> showed that the original cracker was saltier than the reduced sodium. It can be concluded that there is a difference in taste between the 2 products.</w:t>
      </w:r>
    </w:p>
    <w:p w:rsidR="00FF6014" w:rsidRPr="00940355" w:rsidRDefault="00FF6014" w:rsidP="00FF6014">
      <w:pPr>
        <w:spacing w:line="360" w:lineRule="auto"/>
        <w:jc w:val="both"/>
        <w:rPr>
          <w:rFonts w:ascii="Arial" w:hAnsi="Arial" w:cs="Arial"/>
          <w:b/>
          <w:sz w:val="24"/>
          <w:szCs w:val="24"/>
        </w:rPr>
      </w:pPr>
      <w:r w:rsidRPr="00940355">
        <w:rPr>
          <w:rFonts w:ascii="Arial" w:hAnsi="Arial" w:cs="Arial"/>
          <w:b/>
          <w:sz w:val="24"/>
          <w:szCs w:val="24"/>
        </w:rPr>
        <w:t>Objectives</w:t>
      </w:r>
    </w:p>
    <w:p w:rsidR="00FF6014" w:rsidRDefault="00FF6014" w:rsidP="00FF6014">
      <w:pPr>
        <w:spacing w:line="360" w:lineRule="auto"/>
        <w:jc w:val="both"/>
        <w:rPr>
          <w:rFonts w:ascii="Arial" w:hAnsi="Arial" w:cs="Arial"/>
          <w:sz w:val="24"/>
          <w:szCs w:val="24"/>
        </w:rPr>
      </w:pPr>
      <w:r>
        <w:rPr>
          <w:rFonts w:ascii="Arial" w:hAnsi="Arial" w:cs="Arial"/>
          <w:sz w:val="24"/>
          <w:szCs w:val="24"/>
        </w:rPr>
        <w:tab/>
        <w:t xml:space="preserve">The project objective was reduced sodium product is not perceived as saltier than the original. It was to see if there was a taste difference between the 2 products. The test objective </w:t>
      </w:r>
      <w:r w:rsidR="00EA6BFA">
        <w:rPr>
          <w:rFonts w:ascii="Arial" w:hAnsi="Arial" w:cs="Arial"/>
          <w:sz w:val="24"/>
          <w:szCs w:val="24"/>
        </w:rPr>
        <w:t>was there is no difference in taste between the two samples.</w:t>
      </w:r>
    </w:p>
    <w:p w:rsidR="00305A42" w:rsidRPr="00940355" w:rsidRDefault="00305A42" w:rsidP="00FF6014">
      <w:pPr>
        <w:spacing w:line="360" w:lineRule="auto"/>
        <w:jc w:val="both"/>
        <w:rPr>
          <w:rFonts w:ascii="Arial" w:hAnsi="Arial" w:cs="Arial"/>
          <w:b/>
          <w:sz w:val="24"/>
          <w:szCs w:val="24"/>
        </w:rPr>
      </w:pPr>
      <w:r w:rsidRPr="00940355">
        <w:rPr>
          <w:rFonts w:ascii="Arial" w:hAnsi="Arial" w:cs="Arial"/>
          <w:b/>
          <w:sz w:val="24"/>
          <w:szCs w:val="24"/>
        </w:rPr>
        <w:t>Experimental</w:t>
      </w:r>
    </w:p>
    <w:p w:rsidR="00305A42" w:rsidRPr="00940355" w:rsidRDefault="00305A42" w:rsidP="00FF6014">
      <w:pPr>
        <w:spacing w:line="360" w:lineRule="auto"/>
        <w:jc w:val="both"/>
        <w:rPr>
          <w:rFonts w:ascii="Arial" w:hAnsi="Arial" w:cs="Arial"/>
          <w:i/>
          <w:sz w:val="24"/>
          <w:szCs w:val="24"/>
          <w:u w:val="single"/>
        </w:rPr>
      </w:pPr>
      <w:r w:rsidRPr="00940355">
        <w:rPr>
          <w:rFonts w:ascii="Arial" w:hAnsi="Arial" w:cs="Arial"/>
          <w:i/>
          <w:sz w:val="24"/>
          <w:szCs w:val="24"/>
          <w:u w:val="single"/>
        </w:rPr>
        <w:t>Detail</w:t>
      </w:r>
    </w:p>
    <w:p w:rsidR="007A41D2" w:rsidRDefault="007A41D2" w:rsidP="00FF6014">
      <w:pPr>
        <w:spacing w:line="360" w:lineRule="auto"/>
        <w:jc w:val="both"/>
        <w:rPr>
          <w:rFonts w:ascii="Arial" w:hAnsi="Arial" w:cs="Arial"/>
          <w:sz w:val="24"/>
          <w:szCs w:val="24"/>
        </w:rPr>
      </w:pPr>
      <w:r>
        <w:rPr>
          <w:rFonts w:ascii="Arial" w:hAnsi="Arial" w:cs="Arial"/>
          <w:sz w:val="24"/>
          <w:szCs w:val="24"/>
        </w:rPr>
        <w:tab/>
        <w:t>The detail of the Directional Difference T</w:t>
      </w:r>
      <w:r w:rsidR="00305A42">
        <w:rPr>
          <w:rFonts w:ascii="Arial" w:hAnsi="Arial" w:cs="Arial"/>
          <w:sz w:val="24"/>
          <w:szCs w:val="24"/>
        </w:rPr>
        <w:t xml:space="preserve">est can be seen in Sensory Evaluation Techniques Fourth Edition textbook, by Morten C. </w:t>
      </w:r>
      <w:proofErr w:type="spellStart"/>
      <w:r w:rsidR="00305A42">
        <w:rPr>
          <w:rFonts w:ascii="Arial" w:hAnsi="Arial" w:cs="Arial"/>
          <w:sz w:val="24"/>
          <w:szCs w:val="24"/>
        </w:rPr>
        <w:t>Meilgaard</w:t>
      </w:r>
      <w:proofErr w:type="spellEnd"/>
      <w:r w:rsidR="00305A42">
        <w:rPr>
          <w:rFonts w:ascii="Arial" w:hAnsi="Arial" w:cs="Arial"/>
          <w:sz w:val="24"/>
          <w:szCs w:val="24"/>
        </w:rPr>
        <w:t xml:space="preserve">, Gail Vance </w:t>
      </w:r>
      <w:proofErr w:type="spellStart"/>
      <w:r w:rsidR="00305A42">
        <w:rPr>
          <w:rFonts w:ascii="Arial" w:hAnsi="Arial" w:cs="Arial"/>
          <w:sz w:val="24"/>
          <w:szCs w:val="24"/>
        </w:rPr>
        <w:t>Civille</w:t>
      </w:r>
      <w:proofErr w:type="spellEnd"/>
      <w:r w:rsidR="00305A42">
        <w:rPr>
          <w:rFonts w:ascii="Arial" w:hAnsi="Arial" w:cs="Arial"/>
          <w:sz w:val="24"/>
          <w:szCs w:val="24"/>
        </w:rPr>
        <w:t>, and B. Thomas Carr page 105 to 108</w:t>
      </w:r>
      <w:r>
        <w:rPr>
          <w:rFonts w:ascii="Arial" w:hAnsi="Arial" w:cs="Arial"/>
          <w:sz w:val="24"/>
          <w:szCs w:val="24"/>
        </w:rPr>
        <w:t>.</w:t>
      </w:r>
    </w:p>
    <w:p w:rsidR="007A41D2" w:rsidRPr="00940355" w:rsidRDefault="007A41D2" w:rsidP="00FF6014">
      <w:pPr>
        <w:spacing w:line="360" w:lineRule="auto"/>
        <w:jc w:val="both"/>
        <w:rPr>
          <w:rFonts w:ascii="Arial" w:hAnsi="Arial" w:cs="Arial"/>
          <w:i/>
          <w:sz w:val="24"/>
          <w:szCs w:val="24"/>
          <w:u w:val="single"/>
        </w:rPr>
      </w:pPr>
      <w:r w:rsidRPr="00940355">
        <w:rPr>
          <w:rFonts w:ascii="Arial" w:hAnsi="Arial" w:cs="Arial"/>
          <w:i/>
          <w:sz w:val="24"/>
          <w:szCs w:val="24"/>
          <w:u w:val="single"/>
        </w:rPr>
        <w:t>Design</w:t>
      </w:r>
    </w:p>
    <w:p w:rsidR="007A41D2" w:rsidRDefault="007A41D2" w:rsidP="00FF6014">
      <w:pPr>
        <w:spacing w:line="360" w:lineRule="auto"/>
        <w:jc w:val="both"/>
        <w:rPr>
          <w:rFonts w:ascii="Arial" w:hAnsi="Arial" w:cs="Arial"/>
          <w:sz w:val="24"/>
          <w:szCs w:val="24"/>
        </w:rPr>
      </w:pPr>
      <w:r>
        <w:rPr>
          <w:rFonts w:ascii="Arial" w:hAnsi="Arial" w:cs="Arial"/>
          <w:sz w:val="24"/>
          <w:szCs w:val="24"/>
        </w:rPr>
        <w:tab/>
        <w:t>There were 64 crackers used for this test; 32 of them were the original Ritz crackers, the other 32 were the reduced sodium Ritz crackers. Each type of cracker got 2 different codes which were randomly chosen from table 17.1 from the Sensory Evaluation Techniques Fourth Edition textbook. Code 446 and 461 were for the original crackers, and code 557 and 885 were for the reduced sodium crackers. Each pa</w:t>
      </w:r>
      <w:r w:rsidR="00312490">
        <w:rPr>
          <w:rFonts w:ascii="Arial" w:hAnsi="Arial" w:cs="Arial"/>
          <w:sz w:val="24"/>
          <w:szCs w:val="24"/>
        </w:rPr>
        <w:t xml:space="preserve">nelist was tested 2 times. Each tray has 4 samples (2 originals and 2 reduced salt crackers) randomly presented, a cup of water, a napkin, a score sheet, and a pencil or pen. Directional Difference Test was used to test the attribute difference. Because we </w:t>
      </w:r>
      <w:r w:rsidR="00312490">
        <w:rPr>
          <w:rFonts w:ascii="Arial" w:hAnsi="Arial" w:cs="Arial"/>
          <w:sz w:val="24"/>
          <w:szCs w:val="24"/>
        </w:rPr>
        <w:lastRenderedPageBreak/>
        <w:t>presented 2 replications at the same time, each panelist had to test the samples 1 by 1. 4 different random codes and combinations of AB and BA were used to minimize error. We presented to each panelist 2 different coded samples. The subjects were asked to taste the products from left to right and right down the number of the sample that was saltier than the other.</w:t>
      </w:r>
    </w:p>
    <w:p w:rsidR="00312490" w:rsidRPr="00940355" w:rsidRDefault="00312490" w:rsidP="00FF6014">
      <w:pPr>
        <w:spacing w:line="360" w:lineRule="auto"/>
        <w:jc w:val="both"/>
        <w:rPr>
          <w:rFonts w:ascii="Arial" w:hAnsi="Arial" w:cs="Arial"/>
          <w:i/>
          <w:sz w:val="24"/>
          <w:szCs w:val="24"/>
          <w:u w:val="single"/>
        </w:rPr>
      </w:pPr>
      <w:r w:rsidRPr="00940355">
        <w:rPr>
          <w:rFonts w:ascii="Arial" w:hAnsi="Arial" w:cs="Arial"/>
          <w:i/>
          <w:sz w:val="24"/>
          <w:szCs w:val="24"/>
          <w:u w:val="single"/>
        </w:rPr>
        <w:t>Panel</w:t>
      </w:r>
    </w:p>
    <w:p w:rsidR="00312490" w:rsidRDefault="00312490" w:rsidP="00FF6014">
      <w:pPr>
        <w:spacing w:line="360" w:lineRule="auto"/>
        <w:jc w:val="both"/>
        <w:rPr>
          <w:rFonts w:ascii="Arial" w:hAnsi="Arial" w:cs="Arial"/>
          <w:sz w:val="24"/>
          <w:szCs w:val="24"/>
        </w:rPr>
      </w:pPr>
      <w:r>
        <w:rPr>
          <w:rFonts w:ascii="Arial" w:hAnsi="Arial" w:cs="Arial"/>
          <w:sz w:val="24"/>
          <w:szCs w:val="24"/>
        </w:rPr>
        <w:tab/>
        <w:t xml:space="preserve">There were 16 panel </w:t>
      </w:r>
      <w:r w:rsidR="00CD6F8E">
        <w:rPr>
          <w:rFonts w:ascii="Arial" w:hAnsi="Arial" w:cs="Arial"/>
          <w:sz w:val="24"/>
          <w:szCs w:val="24"/>
        </w:rPr>
        <w:t>members (6 men and 10 women); all of them were from the FSC 100 class, so the range for the age was probably from 18 to 30. No training was given.</w:t>
      </w:r>
    </w:p>
    <w:p w:rsidR="00CD6F8E" w:rsidRPr="00940355" w:rsidRDefault="00CD6F8E" w:rsidP="00FF6014">
      <w:pPr>
        <w:spacing w:line="360" w:lineRule="auto"/>
        <w:jc w:val="both"/>
        <w:rPr>
          <w:rFonts w:ascii="Arial" w:hAnsi="Arial" w:cs="Arial"/>
          <w:i/>
          <w:sz w:val="24"/>
          <w:szCs w:val="24"/>
          <w:u w:val="single"/>
        </w:rPr>
      </w:pPr>
      <w:r w:rsidRPr="00940355">
        <w:rPr>
          <w:rFonts w:ascii="Arial" w:hAnsi="Arial" w:cs="Arial"/>
          <w:i/>
          <w:sz w:val="24"/>
          <w:szCs w:val="24"/>
          <w:u w:val="single"/>
        </w:rPr>
        <w:t>Conditions of Test</w:t>
      </w:r>
    </w:p>
    <w:p w:rsidR="00CD6F8E" w:rsidRDefault="00CD6F8E" w:rsidP="00FF6014">
      <w:pPr>
        <w:spacing w:line="360" w:lineRule="auto"/>
        <w:jc w:val="both"/>
        <w:rPr>
          <w:rFonts w:ascii="Arial" w:hAnsi="Arial" w:cs="Arial"/>
          <w:sz w:val="24"/>
          <w:szCs w:val="24"/>
        </w:rPr>
      </w:pPr>
      <w:r>
        <w:rPr>
          <w:rFonts w:ascii="Arial" w:hAnsi="Arial" w:cs="Arial"/>
          <w:sz w:val="24"/>
          <w:szCs w:val="24"/>
        </w:rPr>
        <w:tab/>
        <w:t xml:space="preserve">The test was taken in the Food Science building, in the Sensory Science Laboratory. </w:t>
      </w:r>
      <w:r w:rsidR="009E72C0">
        <w:rPr>
          <w:rFonts w:ascii="Arial" w:hAnsi="Arial" w:cs="Arial"/>
          <w:sz w:val="24"/>
          <w:szCs w:val="24"/>
        </w:rPr>
        <w:t xml:space="preserve">It has 5 booths with a sliding door in each booth. </w:t>
      </w:r>
      <w:r>
        <w:rPr>
          <w:rFonts w:ascii="Arial" w:hAnsi="Arial" w:cs="Arial"/>
          <w:sz w:val="24"/>
          <w:szCs w:val="24"/>
        </w:rPr>
        <w:t xml:space="preserve">There were little noises from the hallway because other students were talking. The lab was off-odor, and color of the furniture was off-white, which were preferred. The temperature in the lab was cool, just about right. </w:t>
      </w:r>
      <w:r w:rsidR="009E72C0">
        <w:rPr>
          <w:rFonts w:ascii="Arial" w:hAnsi="Arial" w:cs="Arial"/>
          <w:sz w:val="24"/>
          <w:szCs w:val="24"/>
        </w:rPr>
        <w:t>We prepare the score sheets,</w:t>
      </w:r>
      <w:r>
        <w:rPr>
          <w:rFonts w:ascii="Arial" w:hAnsi="Arial" w:cs="Arial"/>
          <w:sz w:val="24"/>
          <w:szCs w:val="24"/>
        </w:rPr>
        <w:t xml:space="preserve"> the </w:t>
      </w:r>
      <w:r w:rsidR="009E72C0">
        <w:rPr>
          <w:rFonts w:ascii="Arial" w:hAnsi="Arial" w:cs="Arial"/>
          <w:sz w:val="24"/>
          <w:szCs w:val="24"/>
        </w:rPr>
        <w:t>codes, and bought the crackers a few days ahead from the test. We prepared the trays just before the test. We decided to put one whole cracker in every black cup. We put the crackers upside down to prevent bias. We decided to use red lighting because red can cover the most differences than other colors we tried.</w:t>
      </w:r>
    </w:p>
    <w:p w:rsidR="009E72C0" w:rsidRPr="00940355" w:rsidRDefault="009E72C0" w:rsidP="00FF6014">
      <w:pPr>
        <w:spacing w:line="360" w:lineRule="auto"/>
        <w:jc w:val="both"/>
        <w:rPr>
          <w:rFonts w:ascii="Arial" w:hAnsi="Arial" w:cs="Arial"/>
          <w:i/>
          <w:sz w:val="24"/>
          <w:szCs w:val="24"/>
          <w:u w:val="single"/>
        </w:rPr>
      </w:pPr>
      <w:r w:rsidRPr="00940355">
        <w:rPr>
          <w:rFonts w:ascii="Arial" w:hAnsi="Arial" w:cs="Arial"/>
          <w:i/>
          <w:sz w:val="24"/>
          <w:szCs w:val="24"/>
          <w:u w:val="single"/>
        </w:rPr>
        <w:t>Statistical</w:t>
      </w:r>
    </w:p>
    <w:p w:rsidR="009E72C0" w:rsidRDefault="009E72C0" w:rsidP="00FF6014">
      <w:pPr>
        <w:spacing w:line="360" w:lineRule="auto"/>
        <w:jc w:val="both"/>
        <w:rPr>
          <w:rFonts w:ascii="Arial" w:hAnsi="Arial" w:cs="Arial"/>
          <w:sz w:val="24"/>
          <w:szCs w:val="24"/>
        </w:rPr>
      </w:pPr>
      <w:r>
        <w:rPr>
          <w:rFonts w:ascii="Arial" w:hAnsi="Arial" w:cs="Arial"/>
          <w:sz w:val="24"/>
          <w:szCs w:val="24"/>
        </w:rPr>
        <w:tab/>
        <w:t xml:space="preserve">31 out of 32 chosen that the original was saltier than the reduced sodium. </w:t>
      </w:r>
      <w:r w:rsidR="006D1EE1">
        <w:rPr>
          <w:rFonts w:ascii="Arial" w:hAnsi="Arial" w:cs="Arial"/>
          <w:sz w:val="24"/>
          <w:szCs w:val="24"/>
        </w:rPr>
        <w:t xml:space="preserve">The null hypothesis is the original cracker = the reduced sodium cracker. The alternative hypothesis is the original cracker </w:t>
      </w:r>
      <w:r w:rsidR="003C4528">
        <w:rPr>
          <w:rFonts w:ascii="Arial" w:hAnsi="Arial" w:cs="Arial"/>
          <w:sz w:val="24"/>
          <w:szCs w:val="24"/>
        </w:rPr>
        <w:t xml:space="preserve">≠ the reduced sodium cracker. </w:t>
      </w:r>
      <w:r w:rsidR="002B4B8C">
        <w:rPr>
          <w:rFonts w:ascii="Arial" w:hAnsi="Arial" w:cs="Arial"/>
          <w:sz w:val="24"/>
          <w:szCs w:val="24"/>
        </w:rPr>
        <w:t>The degree of freedom</w:t>
      </w:r>
      <w:r w:rsidR="003C4528">
        <w:rPr>
          <w:rFonts w:ascii="Arial" w:hAnsi="Arial" w:cs="Arial"/>
          <w:sz w:val="24"/>
          <w:szCs w:val="24"/>
        </w:rPr>
        <w:t xml:space="preserve"> is 0.05. Use Table 17.12 from the textbook page 437 to analyze the result.</w:t>
      </w:r>
      <w:r w:rsidR="003435CA">
        <w:rPr>
          <w:rFonts w:ascii="Arial" w:hAnsi="Arial" w:cs="Arial"/>
          <w:sz w:val="24"/>
          <w:szCs w:val="24"/>
        </w:rPr>
        <w:t xml:space="preserve"> This </w:t>
      </w:r>
      <w:r w:rsidR="002B4B8C">
        <w:rPr>
          <w:rFonts w:ascii="Arial" w:hAnsi="Arial" w:cs="Arial"/>
          <w:sz w:val="24"/>
          <w:szCs w:val="24"/>
        </w:rPr>
        <w:t xml:space="preserve">is </w:t>
      </w:r>
      <w:r w:rsidR="003435CA">
        <w:rPr>
          <w:rFonts w:ascii="Arial" w:hAnsi="Arial" w:cs="Arial"/>
          <w:sz w:val="24"/>
          <w:szCs w:val="24"/>
        </w:rPr>
        <w:t>a parametric type of data.</w:t>
      </w:r>
    </w:p>
    <w:p w:rsidR="00940355" w:rsidRDefault="00940355" w:rsidP="00FF6014">
      <w:pPr>
        <w:spacing w:line="360" w:lineRule="auto"/>
        <w:jc w:val="both"/>
        <w:rPr>
          <w:rFonts w:ascii="Arial" w:hAnsi="Arial" w:cs="Arial"/>
          <w:sz w:val="24"/>
          <w:szCs w:val="24"/>
        </w:rPr>
      </w:pPr>
    </w:p>
    <w:p w:rsidR="00940355" w:rsidRDefault="00940355" w:rsidP="00FF6014">
      <w:pPr>
        <w:spacing w:line="360" w:lineRule="auto"/>
        <w:jc w:val="both"/>
        <w:rPr>
          <w:rFonts w:ascii="Arial" w:hAnsi="Arial" w:cs="Arial"/>
          <w:sz w:val="24"/>
          <w:szCs w:val="24"/>
        </w:rPr>
      </w:pPr>
    </w:p>
    <w:p w:rsidR="002B4B8C" w:rsidRPr="00940355" w:rsidRDefault="002B4B8C" w:rsidP="00FF6014">
      <w:pPr>
        <w:spacing w:line="360" w:lineRule="auto"/>
        <w:jc w:val="both"/>
        <w:rPr>
          <w:rFonts w:ascii="Arial" w:hAnsi="Arial" w:cs="Arial"/>
          <w:b/>
          <w:sz w:val="24"/>
          <w:szCs w:val="24"/>
        </w:rPr>
      </w:pPr>
      <w:r w:rsidRPr="00940355">
        <w:rPr>
          <w:rFonts w:ascii="Arial" w:hAnsi="Arial" w:cs="Arial"/>
          <w:b/>
          <w:sz w:val="24"/>
          <w:szCs w:val="24"/>
        </w:rPr>
        <w:lastRenderedPageBreak/>
        <w:t>Results and Discussion</w:t>
      </w:r>
    </w:p>
    <w:p w:rsidR="003435CA" w:rsidRPr="00940355" w:rsidRDefault="002B4B8C" w:rsidP="00FF6014">
      <w:pPr>
        <w:spacing w:line="360" w:lineRule="auto"/>
        <w:jc w:val="both"/>
        <w:rPr>
          <w:rFonts w:ascii="Arial" w:hAnsi="Arial" w:cs="Arial"/>
          <w:i/>
          <w:sz w:val="24"/>
          <w:szCs w:val="24"/>
          <w:u w:val="single"/>
        </w:rPr>
      </w:pPr>
      <w:proofErr w:type="spellStart"/>
      <w:r w:rsidRPr="00940355">
        <w:rPr>
          <w:rFonts w:ascii="Arial" w:hAnsi="Arial" w:cs="Arial"/>
          <w:i/>
          <w:sz w:val="24"/>
          <w:szCs w:val="24"/>
          <w:u w:val="single"/>
        </w:rPr>
        <w:t>Tabel</w:t>
      </w:r>
      <w:proofErr w:type="spellEnd"/>
      <w:r w:rsidRPr="00940355">
        <w:rPr>
          <w:rFonts w:ascii="Arial" w:hAnsi="Arial" w:cs="Arial"/>
          <w:i/>
          <w:sz w:val="24"/>
          <w:szCs w:val="24"/>
          <w:u w:val="single"/>
        </w:rPr>
        <w:t>:</w:t>
      </w:r>
    </w:p>
    <w:p w:rsidR="003435CA" w:rsidRDefault="002B4B8C" w:rsidP="00FF6014">
      <w:pPr>
        <w:spacing w:line="360" w:lineRule="auto"/>
        <w:jc w:val="both"/>
        <w:rPr>
          <w:rFonts w:ascii="Arial" w:hAnsi="Arial" w:cs="Arial"/>
          <w:sz w:val="24"/>
          <w:szCs w:val="24"/>
        </w:rPr>
      </w:pPr>
      <w:r>
        <w:rPr>
          <w:rFonts w:ascii="Arial" w:hAnsi="Arial" w:cs="Arial"/>
          <w:sz w:val="24"/>
          <w:szCs w:val="24"/>
        </w:rPr>
        <w:object w:dxaOrig="6215" w:dyaOrig="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238.5pt" o:ole="">
            <v:imagedata r:id="rId5" o:title=""/>
          </v:shape>
          <o:OLEObject Type="Embed" ProgID="Excel.Sheet.12" ShapeID="_x0000_i1025" DrawAspect="Content" ObjectID="_1351333420" r:id="rId6"/>
        </w:object>
      </w:r>
    </w:p>
    <w:p w:rsidR="002B4B8C" w:rsidRDefault="002B4B8C" w:rsidP="00FF6014">
      <w:pPr>
        <w:spacing w:line="360" w:lineRule="auto"/>
        <w:jc w:val="both"/>
        <w:rPr>
          <w:rFonts w:ascii="Arial" w:hAnsi="Arial" w:cs="Arial"/>
          <w:color w:val="76923C" w:themeColor="accent3" w:themeShade="BF"/>
          <w:sz w:val="24"/>
          <w:szCs w:val="24"/>
        </w:rPr>
      </w:pPr>
      <w:r>
        <w:rPr>
          <w:rFonts w:ascii="Arial" w:hAnsi="Arial" w:cs="Arial"/>
          <w:sz w:val="24"/>
          <w:szCs w:val="24"/>
        </w:rPr>
        <w:t xml:space="preserve">Where: </w:t>
      </w:r>
    </w:p>
    <w:p w:rsidR="002B4B8C" w:rsidRDefault="002B4B8C" w:rsidP="00FF6014">
      <w:pPr>
        <w:spacing w:line="360" w:lineRule="auto"/>
        <w:jc w:val="both"/>
        <w:rPr>
          <w:rFonts w:ascii="Arial" w:hAnsi="Arial" w:cs="Arial"/>
          <w:sz w:val="24"/>
          <w:szCs w:val="24"/>
        </w:rPr>
      </w:pPr>
      <w:r>
        <w:rPr>
          <w:rFonts w:ascii="Arial" w:hAnsi="Arial" w:cs="Arial"/>
          <w:color w:val="76923C" w:themeColor="accent3" w:themeShade="BF"/>
          <w:sz w:val="24"/>
          <w:szCs w:val="24"/>
        </w:rPr>
        <w:tab/>
        <w:t>Green numbers</w:t>
      </w:r>
      <w:r>
        <w:rPr>
          <w:rFonts w:ascii="Arial" w:hAnsi="Arial" w:cs="Arial"/>
          <w:sz w:val="24"/>
          <w:szCs w:val="24"/>
        </w:rPr>
        <w:t>: sample reported that chose original to be saltier</w:t>
      </w:r>
    </w:p>
    <w:p w:rsidR="002B4B8C" w:rsidRDefault="002B4B8C" w:rsidP="00FF6014">
      <w:pPr>
        <w:spacing w:line="360" w:lineRule="auto"/>
        <w:jc w:val="both"/>
        <w:rPr>
          <w:rFonts w:ascii="Arial" w:hAnsi="Arial" w:cs="Arial"/>
          <w:sz w:val="24"/>
          <w:szCs w:val="24"/>
        </w:rPr>
      </w:pPr>
      <w:r>
        <w:rPr>
          <w:rFonts w:ascii="Arial" w:hAnsi="Arial" w:cs="Arial"/>
          <w:sz w:val="24"/>
          <w:szCs w:val="24"/>
        </w:rPr>
        <w:tab/>
      </w:r>
      <w:r>
        <w:rPr>
          <w:rFonts w:ascii="Arial" w:hAnsi="Arial" w:cs="Arial"/>
          <w:color w:val="FF0000"/>
          <w:sz w:val="24"/>
          <w:szCs w:val="24"/>
        </w:rPr>
        <w:t>Red number</w:t>
      </w:r>
      <w:r>
        <w:rPr>
          <w:rFonts w:ascii="Arial" w:hAnsi="Arial" w:cs="Arial"/>
          <w:sz w:val="24"/>
          <w:szCs w:val="24"/>
        </w:rPr>
        <w:t>: sample reported that chose reduced sodium to be saltier</w:t>
      </w:r>
    </w:p>
    <w:p w:rsidR="002B4B8C" w:rsidRDefault="002B4B8C" w:rsidP="00FF6014">
      <w:pPr>
        <w:spacing w:line="360" w:lineRule="auto"/>
        <w:jc w:val="both"/>
        <w:rPr>
          <w:rFonts w:ascii="Arial" w:hAnsi="Arial" w:cs="Arial"/>
          <w:sz w:val="24"/>
          <w:szCs w:val="24"/>
        </w:rPr>
      </w:pPr>
      <w:r>
        <w:rPr>
          <w:rFonts w:ascii="Arial" w:hAnsi="Arial" w:cs="Arial"/>
          <w:sz w:val="24"/>
          <w:szCs w:val="24"/>
        </w:rPr>
        <w:tab/>
        <w:t>Original: code 446 and 461</w:t>
      </w:r>
    </w:p>
    <w:p w:rsidR="002B4B8C" w:rsidRDefault="002B4B8C" w:rsidP="00FF6014">
      <w:pPr>
        <w:spacing w:line="360" w:lineRule="auto"/>
        <w:jc w:val="both"/>
        <w:rPr>
          <w:rFonts w:ascii="Arial" w:hAnsi="Arial" w:cs="Arial"/>
          <w:sz w:val="24"/>
          <w:szCs w:val="24"/>
        </w:rPr>
      </w:pPr>
      <w:r>
        <w:rPr>
          <w:rFonts w:ascii="Arial" w:hAnsi="Arial" w:cs="Arial"/>
          <w:sz w:val="24"/>
          <w:szCs w:val="24"/>
        </w:rPr>
        <w:tab/>
        <w:t>Reduced sodium: code 557 and 885</w:t>
      </w:r>
    </w:p>
    <w:p w:rsidR="002B4B8C" w:rsidRDefault="002B4B8C" w:rsidP="00FF6014">
      <w:pPr>
        <w:spacing w:line="360" w:lineRule="auto"/>
        <w:jc w:val="both"/>
        <w:rPr>
          <w:rFonts w:ascii="Arial" w:hAnsi="Arial" w:cs="Arial"/>
          <w:sz w:val="24"/>
          <w:szCs w:val="24"/>
        </w:rPr>
      </w:pPr>
      <w:r>
        <w:rPr>
          <w:rFonts w:ascii="Arial" w:hAnsi="Arial" w:cs="Arial"/>
          <w:sz w:val="24"/>
          <w:szCs w:val="24"/>
        </w:rPr>
        <w:t>Results: 31 chose original was saltier, 1 chose reduced sodium was saltier.</w:t>
      </w:r>
    </w:p>
    <w:p w:rsidR="002B4B8C" w:rsidRPr="00940355" w:rsidRDefault="002B4B8C" w:rsidP="00FF6014">
      <w:pPr>
        <w:spacing w:line="360" w:lineRule="auto"/>
        <w:jc w:val="both"/>
        <w:rPr>
          <w:rFonts w:ascii="Arial" w:hAnsi="Arial" w:cs="Arial"/>
          <w:i/>
          <w:sz w:val="24"/>
          <w:szCs w:val="24"/>
          <w:u w:val="single"/>
        </w:rPr>
      </w:pPr>
      <w:r w:rsidRPr="00940355">
        <w:rPr>
          <w:rFonts w:ascii="Arial" w:hAnsi="Arial" w:cs="Arial"/>
          <w:i/>
          <w:sz w:val="24"/>
          <w:szCs w:val="24"/>
          <w:u w:val="single"/>
        </w:rPr>
        <w:t>Statistic</w:t>
      </w:r>
    </w:p>
    <w:p w:rsidR="002B4B8C" w:rsidRDefault="002B4B8C" w:rsidP="00FF6014">
      <w:pPr>
        <w:spacing w:line="360" w:lineRule="auto"/>
        <w:jc w:val="both"/>
        <w:rPr>
          <w:rFonts w:ascii="Arial" w:hAnsi="Arial" w:cs="Arial"/>
          <w:sz w:val="24"/>
          <w:szCs w:val="24"/>
        </w:rPr>
      </w:pPr>
      <w:r>
        <w:rPr>
          <w:rFonts w:ascii="Arial" w:hAnsi="Arial" w:cs="Arial"/>
          <w:sz w:val="24"/>
          <w:szCs w:val="24"/>
        </w:rPr>
        <w:tab/>
        <w:t>Hypothesis</w:t>
      </w:r>
    </w:p>
    <w:p w:rsidR="002B4B8C" w:rsidRDefault="002B4B8C" w:rsidP="00FF601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Ho: Original Ritz cracker = Reduced Sodium Ritz cracker</w:t>
      </w:r>
    </w:p>
    <w:p w:rsidR="002B4B8C" w:rsidRDefault="002B4B8C" w:rsidP="00FF601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Ha: Original Ritz cracker ≠ Reduced Sodium Ritz cracker</w:t>
      </w:r>
    </w:p>
    <w:p w:rsidR="002B4B8C" w:rsidRDefault="002B4B8C" w:rsidP="00FF601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α= 0.05</w:t>
      </w:r>
    </w:p>
    <w:p w:rsidR="003B4985" w:rsidRDefault="003B4985" w:rsidP="00FF6014">
      <w:pPr>
        <w:spacing w:line="360" w:lineRule="auto"/>
        <w:jc w:val="both"/>
        <w:rPr>
          <w:rFonts w:ascii="Arial" w:hAnsi="Arial" w:cs="Arial"/>
          <w:sz w:val="24"/>
          <w:szCs w:val="24"/>
        </w:rPr>
      </w:pPr>
      <w:r>
        <w:rPr>
          <w:rFonts w:ascii="Arial" w:hAnsi="Arial" w:cs="Arial"/>
          <w:sz w:val="24"/>
          <w:szCs w:val="24"/>
        </w:rPr>
        <w:lastRenderedPageBreak/>
        <w:tab/>
        <w:t>According to table 17.12 from the textbook page 437, with n = 32 and α = 0.05, more than 23 correct answers indicates a significant difference. In this experiment, there are 31 correct answers, so there is a significant difference between the 2 products. Therefore, reject the null hypothesis and accept the alternative hypothesis.</w:t>
      </w:r>
    </w:p>
    <w:p w:rsidR="003B4985" w:rsidRPr="00940355" w:rsidRDefault="003B4985" w:rsidP="00FF6014">
      <w:pPr>
        <w:spacing w:line="360" w:lineRule="auto"/>
        <w:jc w:val="both"/>
        <w:rPr>
          <w:rFonts w:ascii="Arial" w:hAnsi="Arial" w:cs="Arial"/>
          <w:i/>
          <w:sz w:val="24"/>
          <w:szCs w:val="24"/>
          <w:u w:val="single"/>
        </w:rPr>
      </w:pPr>
      <w:bookmarkStart w:id="0" w:name="_GoBack"/>
      <w:r w:rsidRPr="00940355">
        <w:rPr>
          <w:rFonts w:ascii="Arial" w:hAnsi="Arial" w:cs="Arial"/>
          <w:i/>
          <w:sz w:val="24"/>
          <w:szCs w:val="24"/>
          <w:u w:val="single"/>
        </w:rPr>
        <w:t>Conclusion</w:t>
      </w:r>
    </w:p>
    <w:bookmarkEnd w:id="0"/>
    <w:p w:rsidR="003B4985" w:rsidRPr="002B4B8C" w:rsidRDefault="003B4985" w:rsidP="00FF6014">
      <w:pPr>
        <w:spacing w:line="360" w:lineRule="auto"/>
        <w:jc w:val="both"/>
        <w:rPr>
          <w:rFonts w:ascii="Arial" w:hAnsi="Arial" w:cs="Arial"/>
          <w:sz w:val="24"/>
          <w:szCs w:val="24"/>
        </w:rPr>
      </w:pPr>
      <w:r>
        <w:rPr>
          <w:rFonts w:ascii="Arial" w:hAnsi="Arial" w:cs="Arial"/>
          <w:sz w:val="24"/>
          <w:szCs w:val="24"/>
        </w:rPr>
        <w:tab/>
        <w:t>The original product is significantly saltier than the reduced sodium product. Almost everyone said that the original was definitely taste saltier than the other product. The textures themselves were a little different. The original has more salt on top of the cracker. So, the reduced sodium product was not perceived as saltier than the original, but the taste of saltiness was significantly different.</w:t>
      </w:r>
    </w:p>
    <w:sectPr w:rsidR="003B4985" w:rsidRPr="002B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59"/>
    <w:rsid w:val="001D49E4"/>
    <w:rsid w:val="002B4B8C"/>
    <w:rsid w:val="00305A42"/>
    <w:rsid w:val="00312490"/>
    <w:rsid w:val="003435CA"/>
    <w:rsid w:val="003B4985"/>
    <w:rsid w:val="003C4528"/>
    <w:rsid w:val="006B4A62"/>
    <w:rsid w:val="006D0B59"/>
    <w:rsid w:val="006D1EE1"/>
    <w:rsid w:val="007A41D2"/>
    <w:rsid w:val="00940355"/>
    <w:rsid w:val="009E72C0"/>
    <w:rsid w:val="00CB7611"/>
    <w:rsid w:val="00CD6F8E"/>
    <w:rsid w:val="00EA6BFA"/>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 Wirawan</dc:creator>
  <cp:lastModifiedBy>Vina Wirawan</cp:lastModifiedBy>
  <cp:revision>3</cp:revision>
  <dcterms:created xsi:type="dcterms:W3CDTF">2010-11-02T03:38:00Z</dcterms:created>
  <dcterms:modified xsi:type="dcterms:W3CDTF">2010-11-15T21:37:00Z</dcterms:modified>
</cp:coreProperties>
</file>