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B" w:rsidRDefault="004B157B">
      <w:r>
        <w:t>Media Design Manager</w:t>
      </w:r>
    </w:p>
    <w:p w:rsidR="004B157B" w:rsidRDefault="004B157B">
      <w:r w:rsidRPr="004B157B">
        <w:t xml:space="preserve">Plans, directs, and coordinates the development and distribution of informational material across different types of media. </w:t>
      </w:r>
      <w:proofErr w:type="gramStart"/>
      <w:r w:rsidRPr="004B157B">
        <w:t>Ensures that communication products effectively deliver message to intended audience.</w:t>
      </w:r>
      <w:proofErr w:type="gramEnd"/>
      <w:r w:rsidRPr="004B157B">
        <w:t xml:space="preserve"> </w:t>
      </w:r>
      <w:proofErr w:type="gramStart"/>
      <w:r w:rsidRPr="004B157B">
        <w:t>Designs products for both internal and external audiences.</w:t>
      </w:r>
      <w:proofErr w:type="gramEnd"/>
      <w:r w:rsidRPr="004B157B">
        <w:t xml:space="preserve"> </w:t>
      </w:r>
      <w:proofErr w:type="gramStart"/>
      <w:r w:rsidRPr="004B157B">
        <w:t>May require a bachelor's degree in area of specialty and 4-6 years of experience in the field or in a related area.</w:t>
      </w:r>
      <w:proofErr w:type="gramEnd"/>
      <w:r w:rsidRPr="004B157B">
        <w:t xml:space="preserve"> </w:t>
      </w:r>
      <w:proofErr w:type="gramStart"/>
      <w:r w:rsidRPr="004B157B">
        <w:t>Familiar with a variety of the field's concepts, practices, and procedures.</w:t>
      </w:r>
      <w:proofErr w:type="gramEnd"/>
      <w:r w:rsidRPr="004B157B">
        <w:t xml:space="preserve"> Relies on extensive experience and judgment to plan and accomplish goals. </w:t>
      </w:r>
      <w:proofErr w:type="gramStart"/>
      <w:r w:rsidRPr="004B157B">
        <w:t>Performs a variety of tasks.</w:t>
      </w:r>
      <w:proofErr w:type="gramEnd"/>
      <w:r w:rsidRPr="004B157B">
        <w:t xml:space="preserve"> Leads and directs the work of others. A wide degree of creativity and latitude is expected. Typically reports to a head of a unit/department</w:t>
      </w:r>
    </w:p>
    <w:p w:rsidR="004B157B" w:rsidRDefault="004B157B">
      <w:r>
        <w:t xml:space="preserve">Average Salary: </w:t>
      </w:r>
      <w:r w:rsidR="00C6114B">
        <w:t>$</w:t>
      </w:r>
      <w:r>
        <w:t>85,998</w:t>
      </w:r>
    </w:p>
    <w:p w:rsidR="00C6114B" w:rsidRDefault="00C6114B">
      <w:r>
        <w:t>Starting Salary: $61,787</w:t>
      </w:r>
    </w:p>
    <w:p w:rsidR="004B157B" w:rsidRDefault="004B157B">
      <w:r>
        <w:t xml:space="preserve">Camera </w:t>
      </w:r>
      <w:proofErr w:type="spellStart"/>
      <w:r>
        <w:t>Operator</w:t>
      </w:r>
      <w:proofErr w:type="gramStart"/>
      <w:r>
        <w:t>,Television</w:t>
      </w:r>
      <w:proofErr w:type="spellEnd"/>
      <w:proofErr w:type="gramEnd"/>
      <w:r>
        <w:t>, and Motion Picture</w:t>
      </w:r>
    </w:p>
    <w:p w:rsidR="004B157B" w:rsidRDefault="004B157B">
      <w:proofErr w:type="gramStart"/>
      <w:r w:rsidRPr="004B157B">
        <w:t>Operates videotape machines, disk-based file servers, camera control units, studio cameras, video switchers, audio mixers and other equipment used in the broadcast of live and taped television programming.</w:t>
      </w:r>
      <w:proofErr w:type="gramEnd"/>
      <w:r w:rsidRPr="004B157B">
        <w:t xml:space="preserve"> </w:t>
      </w:r>
      <w:proofErr w:type="gramStart"/>
      <w:r w:rsidRPr="004B157B">
        <w:t>May be expected to maintain a variety of program/transmitter logs.</w:t>
      </w:r>
      <w:proofErr w:type="gramEnd"/>
      <w:r w:rsidRPr="004B157B">
        <w:t xml:space="preserve"> </w:t>
      </w:r>
      <w:proofErr w:type="gramStart"/>
      <w:r w:rsidRPr="004B157B">
        <w:t>May require an associate's degree or its equivalent with at least 5 years of experience in the field or in a related area.</w:t>
      </w:r>
      <w:proofErr w:type="gramEnd"/>
      <w:r w:rsidRPr="004B157B">
        <w:t xml:space="preserve"> </w:t>
      </w:r>
      <w:proofErr w:type="gramStart"/>
      <w:r w:rsidRPr="004B157B">
        <w:t>Familiar with standard concepts, practices, and procedures within a particular field.</w:t>
      </w:r>
      <w:proofErr w:type="gramEnd"/>
      <w:r w:rsidRPr="004B157B">
        <w:t xml:space="preserve"> Relies on limited experience and judgment to plan and accomplish goals. </w:t>
      </w:r>
      <w:proofErr w:type="gramStart"/>
      <w:r w:rsidRPr="004B157B">
        <w:t>Performs a variety of tasks.</w:t>
      </w:r>
      <w:proofErr w:type="gramEnd"/>
      <w:r w:rsidRPr="004B157B">
        <w:t xml:space="preserve"> </w:t>
      </w:r>
      <w:proofErr w:type="gramStart"/>
      <w:r w:rsidRPr="004B157B">
        <w:t>Works under general supervision.</w:t>
      </w:r>
      <w:proofErr w:type="gramEnd"/>
      <w:r w:rsidRPr="004B157B">
        <w:t xml:space="preserve"> A certain degree of creativity and latitude is required. Typically reports to a manager or head of a unit/department</w:t>
      </w:r>
    </w:p>
    <w:p w:rsidR="004B157B" w:rsidRDefault="004B157B">
      <w:r>
        <w:t xml:space="preserve">Average Salary: </w:t>
      </w:r>
      <w:r w:rsidR="00C6114B">
        <w:t>$</w:t>
      </w:r>
      <w:r>
        <w:t>73,487</w:t>
      </w:r>
    </w:p>
    <w:p w:rsidR="00C6114B" w:rsidRDefault="00C6114B">
      <w:r>
        <w:t>Starting Salary: $49,763</w:t>
      </w:r>
    </w:p>
    <w:p w:rsidR="004B157B" w:rsidRDefault="004B157B" w:rsidP="004B157B">
      <w:r>
        <w:t>Tape Editor</w:t>
      </w:r>
    </w:p>
    <w:p w:rsidR="004B157B" w:rsidRDefault="004B157B" w:rsidP="004B157B">
      <w:r>
        <w:t xml:space="preserve">Responsible for editing film to meet length constraints and ensuring compliance to established censorship laws. </w:t>
      </w:r>
      <w:proofErr w:type="gramStart"/>
      <w:r>
        <w:t>May require an associate's degree or its equivalent with 2-4 years of experience in the field or in a related area.</w:t>
      </w:r>
      <w:proofErr w:type="gramEnd"/>
      <w:r>
        <w:t xml:space="preserve"> </w:t>
      </w:r>
      <w:proofErr w:type="gramStart"/>
      <w:r>
        <w:t>Familiar with standard concepts, practices, and procedures within a particular field.</w:t>
      </w:r>
      <w:proofErr w:type="gramEnd"/>
      <w:r>
        <w:t xml:space="preserve"> Relies on limited experience and judgment to plan and accomplish goals. </w:t>
      </w:r>
      <w:proofErr w:type="gramStart"/>
      <w:r>
        <w:t>Performs a variety of tasks.</w:t>
      </w:r>
      <w:proofErr w:type="gramEnd"/>
      <w:r>
        <w:t xml:space="preserve"> </w:t>
      </w:r>
      <w:proofErr w:type="gramStart"/>
      <w:r>
        <w:t>Works under general supervision.</w:t>
      </w:r>
      <w:proofErr w:type="gramEnd"/>
      <w:r>
        <w:t xml:space="preserve"> A certain degree of creativity and latitude is required. Typically reports to a supervisor </w:t>
      </w:r>
      <w:r>
        <w:t>or manager.</w:t>
      </w:r>
    </w:p>
    <w:p w:rsidR="004B157B" w:rsidRDefault="004B157B" w:rsidP="004B157B">
      <w:r>
        <w:t xml:space="preserve">Average salary: </w:t>
      </w:r>
      <w:r w:rsidR="00C6114B">
        <w:t>$</w:t>
      </w:r>
      <w:r>
        <w:t>32,366</w:t>
      </w:r>
    </w:p>
    <w:p w:rsidR="00C6114B" w:rsidRDefault="00C6114B" w:rsidP="004B157B">
      <w:r>
        <w:t>Starting Salary: $27,944</w:t>
      </w:r>
      <w:bookmarkStart w:id="0" w:name="_GoBack"/>
      <w:bookmarkEnd w:id="0"/>
    </w:p>
    <w:sectPr w:rsidR="00C6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B"/>
    <w:rsid w:val="004B157B"/>
    <w:rsid w:val="00B4200B"/>
    <w:rsid w:val="00C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2012-07-09T18:38:00Z</dcterms:created>
  <dcterms:modified xsi:type="dcterms:W3CDTF">2012-07-09T18:53:00Z</dcterms:modified>
</cp:coreProperties>
</file>