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199" w:rsidRPr="000E55D0" w:rsidRDefault="00EE160F" w:rsidP="000E55D0">
      <w:pPr>
        <w:pStyle w:val="Title"/>
        <w:rPr>
          <w:sz w:val="72"/>
          <w:szCs w:val="72"/>
        </w:rPr>
      </w:pPr>
      <w:r w:rsidRPr="00EE160F">
        <w:rPr>
          <w:rFonts w:ascii="Arial" w:hAnsi="Arial" w:cs="Arial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17.25pt;margin-top:170.65pt;width:173.1pt;height:608.6pt;z-index:251667456;mso-position-horizontal-relative:page;mso-position-vertical-relative:page" o:allowincell="f" fillcolor="#ffa7ee [822]" stroked="f" strokecolor="#71002c [1605]" strokeweight="6pt">
            <v:fill r:id="rId6" o:title="Narrow horizontal" type="pattern"/>
            <v:stroke linestyle="thickThin"/>
            <v:textbox style="mso-next-textbox:#_x0000_s1030" inset="18pt,18pt,18pt,18pt">
              <w:txbxContent>
                <w:p w:rsidR="001441FB" w:rsidRDefault="001441FB" w:rsidP="001441FB">
                  <w:pPr>
                    <w:pBdr>
                      <w:top w:val="thinThickSmallGap" w:sz="36" w:space="10" w:color="71002C" w:themeColor="accent2" w:themeShade="7F"/>
                      <w:bottom w:val="thickThinSmallGap" w:sz="36" w:space="10" w:color="71002C" w:themeColor="accent2" w:themeShade="7F"/>
                    </w:pBdr>
                    <w:spacing w:after="160"/>
                    <w:rPr>
                      <w:rFonts w:ascii="Lucida Handwriting" w:eastAsiaTheme="majorEastAsia" w:hAnsi="Lucida Handwriting" w:cstheme="majorBidi"/>
                      <w:i w:val="0"/>
                      <w:iCs w:val="0"/>
                      <w:sz w:val="22"/>
                      <w:szCs w:val="22"/>
                    </w:rPr>
                  </w:pPr>
                  <w:r>
                    <w:rPr>
                      <w:rFonts w:ascii="Lucida Handwriting" w:eastAsiaTheme="majorEastAsia" w:hAnsi="Lucida Handwriting" w:cstheme="majorBidi"/>
                      <w:i w:val="0"/>
                      <w:iCs w:val="0"/>
                      <w:sz w:val="22"/>
                      <w:szCs w:val="22"/>
                    </w:rPr>
                    <w:t xml:space="preserve">Jeans are unacceptable when they are holey and generally </w:t>
                  </w:r>
                  <w:r w:rsidR="003B57CB">
                    <w:rPr>
                      <w:rFonts w:ascii="Lucida Handwriting" w:eastAsiaTheme="majorEastAsia" w:hAnsi="Lucida Handwriting" w:cstheme="majorBidi"/>
                      <w:i w:val="0"/>
                      <w:iCs w:val="0"/>
                      <w:sz w:val="22"/>
                      <w:szCs w:val="22"/>
                    </w:rPr>
                    <w:t>scruffy.</w:t>
                  </w:r>
                </w:p>
                <w:p w:rsidR="001441FB" w:rsidRDefault="001441FB" w:rsidP="001441FB">
                  <w:pPr>
                    <w:pBdr>
                      <w:top w:val="thinThickSmallGap" w:sz="36" w:space="10" w:color="71002C" w:themeColor="accent2" w:themeShade="7F"/>
                      <w:bottom w:val="thickThinSmallGap" w:sz="36" w:space="10" w:color="71002C" w:themeColor="accent2" w:themeShade="7F"/>
                    </w:pBdr>
                    <w:spacing w:after="160"/>
                    <w:rPr>
                      <w:rFonts w:ascii="Lucida Handwriting" w:eastAsiaTheme="majorEastAsia" w:hAnsi="Lucida Handwriting" w:cstheme="majorBidi"/>
                      <w:i w:val="0"/>
                      <w:iCs w:val="0"/>
                      <w:sz w:val="22"/>
                      <w:szCs w:val="22"/>
                    </w:rPr>
                  </w:pPr>
                  <w:r>
                    <w:rPr>
                      <w:rFonts w:ascii="Lucida Handwriting" w:eastAsiaTheme="majorEastAsia" w:hAnsi="Lucida Handwriting" w:cstheme="majorBidi"/>
                      <w:i w:val="0"/>
                      <w:iCs w:val="0"/>
                      <w:sz w:val="22"/>
                      <w:szCs w:val="22"/>
                    </w:rPr>
                    <w:t xml:space="preserve">Ladies please no bear </w:t>
                  </w:r>
                  <w:r w:rsidR="003B57CB">
                    <w:rPr>
                      <w:rFonts w:ascii="Lucida Handwriting" w:eastAsiaTheme="majorEastAsia" w:hAnsi="Lucida Handwriting" w:cstheme="majorBidi"/>
                      <w:i w:val="0"/>
                      <w:iCs w:val="0"/>
                      <w:sz w:val="22"/>
                      <w:szCs w:val="22"/>
                    </w:rPr>
                    <w:t>tummies</w:t>
                  </w:r>
                  <w:r>
                    <w:rPr>
                      <w:rFonts w:ascii="Lucida Handwriting" w:eastAsiaTheme="majorEastAsia" w:hAnsi="Lucida Handwriting" w:cstheme="majorBidi"/>
                      <w:i w:val="0"/>
                      <w:iCs w:val="0"/>
                      <w:sz w:val="22"/>
                      <w:szCs w:val="22"/>
                    </w:rPr>
                    <w:t xml:space="preserve">. </w:t>
                  </w:r>
                </w:p>
                <w:p w:rsidR="001441FB" w:rsidRDefault="001441FB" w:rsidP="001441FB">
                  <w:pPr>
                    <w:pBdr>
                      <w:top w:val="thinThickSmallGap" w:sz="36" w:space="10" w:color="71002C" w:themeColor="accent2" w:themeShade="7F"/>
                      <w:bottom w:val="thickThinSmallGap" w:sz="36" w:space="10" w:color="71002C" w:themeColor="accent2" w:themeShade="7F"/>
                    </w:pBdr>
                    <w:spacing w:after="160"/>
                    <w:rPr>
                      <w:rFonts w:ascii="Lucida Handwriting" w:eastAsiaTheme="majorEastAsia" w:hAnsi="Lucida Handwriting" w:cstheme="majorBidi"/>
                      <w:i w:val="0"/>
                      <w:iCs w:val="0"/>
                      <w:sz w:val="22"/>
                      <w:szCs w:val="22"/>
                    </w:rPr>
                  </w:pPr>
                  <w:r>
                    <w:rPr>
                      <w:rFonts w:ascii="Lucida Handwriting" w:eastAsiaTheme="majorEastAsia" w:hAnsi="Lucida Handwriting" w:cstheme="majorBidi"/>
                      <w:i w:val="0"/>
                      <w:iCs w:val="0"/>
                      <w:sz w:val="22"/>
                      <w:szCs w:val="22"/>
                    </w:rPr>
                    <w:t>For health and safety reasons on thongs or any other open toed shoes to be worn.</w:t>
                  </w:r>
                </w:p>
                <w:p w:rsidR="001441FB" w:rsidRDefault="003B57CB" w:rsidP="001441FB">
                  <w:pPr>
                    <w:pBdr>
                      <w:top w:val="thinThickSmallGap" w:sz="36" w:space="10" w:color="71002C" w:themeColor="accent2" w:themeShade="7F"/>
                      <w:bottom w:val="thickThinSmallGap" w:sz="36" w:space="10" w:color="71002C" w:themeColor="accent2" w:themeShade="7F"/>
                    </w:pBdr>
                    <w:spacing w:after="160"/>
                    <w:rPr>
                      <w:rFonts w:ascii="Lucida Handwriting" w:eastAsiaTheme="majorEastAsia" w:hAnsi="Lucida Handwriting" w:cstheme="majorBidi"/>
                      <w:i w:val="0"/>
                      <w:iCs w:val="0"/>
                      <w:sz w:val="22"/>
                      <w:szCs w:val="22"/>
                    </w:rPr>
                  </w:pPr>
                  <w:r>
                    <w:rPr>
                      <w:rFonts w:ascii="Lucida Handwriting" w:eastAsiaTheme="majorEastAsia" w:hAnsi="Lucida Handwriting" w:cstheme="majorBidi"/>
                      <w:i w:val="0"/>
                      <w:iCs w:val="0"/>
                      <w:sz w:val="22"/>
                      <w:szCs w:val="22"/>
                    </w:rPr>
                    <w:t>Tattoos</w:t>
                  </w:r>
                  <w:r w:rsidR="001441FB">
                    <w:rPr>
                      <w:rFonts w:ascii="Lucida Handwriting" w:eastAsiaTheme="majorEastAsia" w:hAnsi="Lucida Handwriting" w:cstheme="majorBidi"/>
                      <w:i w:val="0"/>
                      <w:iCs w:val="0"/>
                      <w:sz w:val="22"/>
                      <w:szCs w:val="22"/>
                    </w:rPr>
                    <w:t xml:space="preserve"> and body piercings must be out of sight or removed</w:t>
                  </w:r>
                  <w:r>
                    <w:rPr>
                      <w:rFonts w:ascii="Lucida Handwriting" w:eastAsiaTheme="majorEastAsia" w:hAnsi="Lucida Handwriting" w:cstheme="majorBidi"/>
                      <w:i w:val="0"/>
                      <w:iCs w:val="0"/>
                      <w:sz w:val="22"/>
                      <w:szCs w:val="22"/>
                    </w:rPr>
                    <w:t>, many people still find this offensive. All ways make sure that you maintain good hygiene and grooming.</w:t>
                  </w:r>
                </w:p>
                <w:p w:rsidR="003B57CB" w:rsidRPr="001441FB" w:rsidRDefault="003B57CB" w:rsidP="001441FB">
                  <w:pPr>
                    <w:pBdr>
                      <w:top w:val="thinThickSmallGap" w:sz="36" w:space="10" w:color="71002C" w:themeColor="accent2" w:themeShade="7F"/>
                      <w:bottom w:val="thickThinSmallGap" w:sz="36" w:space="10" w:color="71002C" w:themeColor="accent2" w:themeShade="7F"/>
                    </w:pBdr>
                    <w:spacing w:after="160"/>
                    <w:rPr>
                      <w:rFonts w:ascii="Lucida Handwriting" w:eastAsiaTheme="majorEastAsia" w:hAnsi="Lucida Handwriting" w:cstheme="majorBidi"/>
                      <w:i w:val="0"/>
                      <w:iCs w:val="0"/>
                      <w:sz w:val="22"/>
                      <w:szCs w:val="22"/>
                    </w:rPr>
                  </w:pPr>
                  <w:r>
                    <w:rPr>
                      <w:rFonts w:ascii="Lucida Handwriting" w:eastAsiaTheme="majorEastAsia" w:hAnsi="Lucida Handwriting" w:cstheme="majorBidi"/>
                      <w:i w:val="0"/>
                      <w:iCs w:val="0"/>
                      <w:sz w:val="22"/>
                      <w:szCs w:val="22"/>
                    </w:rPr>
                    <w:t>Also please no way out hairstyles or colouring, you can still be up with the latest trends and not stand out because of your way out hairstyle, tattoos and piercings.</w:t>
                  </w:r>
                </w:p>
              </w:txbxContent>
            </v:textbox>
            <w10:wrap type="square" anchorx="page" anchory="page"/>
          </v:shape>
        </w:pict>
      </w:r>
      <w:r w:rsidRPr="00EE160F">
        <w:rPr>
          <w:rFonts w:ascii="Arial" w:hAnsi="Arial" w:cs="Arial"/>
          <w:noProof/>
          <w:sz w:val="24"/>
          <w:szCs w:val="24"/>
          <w:lang w:eastAsia="zh-TW"/>
        </w:rPr>
        <w:pict>
          <v:shape id="_x0000_s1029" type="#_x0000_t202" style="position:absolute;left:0;text-align:left;margin-left:119.25pt;margin-top:170.65pt;width:177pt;height:608.6pt;z-index:251665408;mso-position-horizontal-relative:page;mso-position-vertical-relative:page" o:allowincell="f" fillcolor="#ffa7ee [822]" stroked="f" strokecolor="#71002c [1605]" strokeweight="6pt">
            <v:fill r:id="rId6" o:title="Narrow horizontal" type="pattern"/>
            <v:stroke linestyle="thickThin"/>
            <v:textbox style="mso-next-textbox:#_x0000_s1029" inset="18pt,18pt,18pt,18pt">
              <w:txbxContent>
                <w:p w:rsidR="006B0356" w:rsidRPr="00DF4AAE" w:rsidRDefault="006B0356" w:rsidP="006B0356">
                  <w:pPr>
                    <w:pBdr>
                      <w:top w:val="thinThickSmallGap" w:sz="36" w:space="10" w:color="71002C" w:themeColor="accent2" w:themeShade="7F"/>
                      <w:bottom w:val="thickThinSmallGap" w:sz="36" w:space="10" w:color="71002C" w:themeColor="accent2" w:themeShade="7F"/>
                    </w:pBdr>
                    <w:spacing w:after="120"/>
                    <w:rPr>
                      <w:rFonts w:ascii="Lucida Handwriting" w:eastAsia="SimSun" w:hAnsi="Lucida Handwriting" w:cstheme="majorBidi"/>
                      <w:i w:val="0"/>
                      <w:sz w:val="22"/>
                      <w:szCs w:val="22"/>
                    </w:rPr>
                  </w:pPr>
                  <w:proofErr w:type="gramStart"/>
                  <w:r w:rsidRPr="00DF4AAE">
                    <w:rPr>
                      <w:rFonts w:ascii="Lucida Handwriting" w:eastAsia="SimSun" w:hAnsi="Lucida Handwriting" w:cstheme="majorBidi"/>
                      <w:i w:val="0"/>
                      <w:iCs w:val="0"/>
                      <w:sz w:val="22"/>
                      <w:szCs w:val="22"/>
                      <w:u w:val="single"/>
                    </w:rPr>
                    <w:t xml:space="preserve">WELCOME </w:t>
                  </w:r>
                  <w:r w:rsidR="00DF4AAE">
                    <w:rPr>
                      <w:rFonts w:ascii="Lucida Handwriting" w:eastAsia="SimSun" w:hAnsi="Lucida Handwriting" w:cstheme="majorBidi"/>
                      <w:i w:val="0"/>
                      <w:iCs w:val="0"/>
                      <w:sz w:val="22"/>
                      <w:szCs w:val="22"/>
                      <w:u w:val="single"/>
                    </w:rPr>
                    <w:t xml:space="preserve"> </w:t>
                  </w:r>
                  <w:r w:rsidRPr="00DF4AAE">
                    <w:rPr>
                      <w:rFonts w:ascii="Lucida Handwriting" w:eastAsia="SimSun" w:hAnsi="Lucida Handwriting" w:cstheme="majorBidi"/>
                      <w:i w:val="0"/>
                      <w:iCs w:val="0"/>
                      <w:sz w:val="22"/>
                      <w:szCs w:val="22"/>
                    </w:rPr>
                    <w:t>to</w:t>
                  </w:r>
                  <w:proofErr w:type="gramEnd"/>
                  <w:r w:rsidRPr="00DF4AAE">
                    <w:rPr>
                      <w:rFonts w:ascii="Lucida Handwriting" w:eastAsia="SimSun" w:hAnsi="Lucida Handwriting" w:cstheme="majorBidi"/>
                      <w:i w:val="0"/>
                      <w:iCs w:val="0"/>
                      <w:sz w:val="22"/>
                      <w:szCs w:val="22"/>
                    </w:rPr>
                    <w:t xml:space="preserve"> the team. In our office we only expect you to dress formally for business meetings with clients, e.g.: for men suit trousers, jacket, shirt with collar and tie, also enclosed leather shoes. Our lady employees need to dress appropriately for meetings </w:t>
                  </w:r>
                  <w:r w:rsidR="003B57CB" w:rsidRPr="00DF4AAE">
                    <w:rPr>
                      <w:rFonts w:ascii="Lucida Handwriting" w:eastAsia="SimSun" w:hAnsi="Lucida Handwriting" w:cstheme="majorBidi"/>
                      <w:i w:val="0"/>
                      <w:iCs w:val="0"/>
                      <w:sz w:val="22"/>
                      <w:szCs w:val="22"/>
                    </w:rPr>
                    <w:t>also</w:t>
                  </w:r>
                  <w:r w:rsidR="003B57CB" w:rsidRPr="00DF4AAE">
                    <w:rPr>
                      <w:rFonts w:ascii="Lucida Handwriting" w:eastAsia="SimSun" w:hAnsi="Lucida Handwriting" w:cstheme="majorBidi"/>
                      <w:sz w:val="22"/>
                      <w:szCs w:val="22"/>
                    </w:rPr>
                    <w:t>,</w:t>
                  </w:r>
                  <w:r w:rsidR="00B7277B" w:rsidRPr="00DF4AAE">
                    <w:rPr>
                      <w:rFonts w:ascii="Lucida Handwriting" w:eastAsia="SimSun" w:hAnsi="Lucida Handwriting" w:cstheme="majorBidi"/>
                      <w:sz w:val="22"/>
                      <w:szCs w:val="22"/>
                    </w:rPr>
                    <w:t xml:space="preserve"> </w:t>
                  </w:r>
                  <w:r w:rsidR="00B7277B" w:rsidRPr="00DF4AAE">
                    <w:rPr>
                      <w:rFonts w:ascii="Lucida Handwriting" w:eastAsia="SimSun" w:hAnsi="Lucida Handwriting" w:cstheme="majorBidi"/>
                      <w:i w:val="0"/>
                      <w:sz w:val="22"/>
                      <w:szCs w:val="22"/>
                    </w:rPr>
                    <w:t xml:space="preserve">smart </w:t>
                  </w:r>
                  <w:r w:rsidR="003B57CB" w:rsidRPr="00DF4AAE">
                    <w:rPr>
                      <w:rFonts w:ascii="Lucida Handwriting" w:eastAsia="SimSun" w:hAnsi="Lucida Handwriting" w:cstheme="majorBidi"/>
                      <w:i w:val="0"/>
                      <w:sz w:val="22"/>
                      <w:szCs w:val="22"/>
                    </w:rPr>
                    <w:t>suits or</w:t>
                  </w:r>
                  <w:r w:rsidR="00B7277B" w:rsidRPr="00DF4AAE">
                    <w:rPr>
                      <w:rFonts w:ascii="Lucida Handwriting" w:eastAsia="SimSun" w:hAnsi="Lucida Handwriting" w:cstheme="majorBidi"/>
                      <w:i w:val="0"/>
                      <w:sz w:val="22"/>
                      <w:szCs w:val="22"/>
                    </w:rPr>
                    <w:t xml:space="preserve"> frocks with a </w:t>
                  </w:r>
                  <w:r w:rsidR="003B57CB" w:rsidRPr="00DF4AAE">
                    <w:rPr>
                      <w:rFonts w:ascii="Lucida Handwriting" w:eastAsia="SimSun" w:hAnsi="Lucida Handwriting" w:cstheme="majorBidi"/>
                      <w:i w:val="0"/>
                      <w:sz w:val="22"/>
                      <w:szCs w:val="22"/>
                    </w:rPr>
                    <w:t>jacket and</w:t>
                  </w:r>
                  <w:r w:rsidR="00B7277B" w:rsidRPr="00DF4AAE">
                    <w:rPr>
                      <w:rFonts w:ascii="Lucida Handwriting" w:eastAsia="SimSun" w:hAnsi="Lucida Handwriting" w:cstheme="majorBidi"/>
                      <w:i w:val="0"/>
                      <w:sz w:val="22"/>
                      <w:szCs w:val="22"/>
                    </w:rPr>
                    <w:t xml:space="preserve"> enclosed shoes. Ladies, accessories are always important to get the right look.</w:t>
                  </w:r>
                </w:p>
                <w:p w:rsidR="00B7277B" w:rsidRPr="00DF4AAE" w:rsidRDefault="00B7277B" w:rsidP="006B0356">
                  <w:pPr>
                    <w:pBdr>
                      <w:top w:val="thinThickSmallGap" w:sz="36" w:space="10" w:color="71002C" w:themeColor="accent2" w:themeShade="7F"/>
                      <w:bottom w:val="thickThinSmallGap" w:sz="36" w:space="10" w:color="71002C" w:themeColor="accent2" w:themeShade="7F"/>
                    </w:pBdr>
                    <w:spacing w:after="120"/>
                    <w:rPr>
                      <w:rFonts w:ascii="Lucida Handwriting" w:eastAsia="SimSun" w:hAnsi="Lucida Handwriting" w:cstheme="majorBidi"/>
                      <w:i w:val="0"/>
                      <w:sz w:val="22"/>
                      <w:szCs w:val="22"/>
                    </w:rPr>
                  </w:pPr>
                  <w:r w:rsidRPr="00DF4AAE">
                    <w:rPr>
                      <w:rFonts w:ascii="Lucida Handwriting" w:eastAsia="SimSun" w:hAnsi="Lucida Handwriting" w:cstheme="majorBidi"/>
                      <w:i w:val="0"/>
                      <w:sz w:val="22"/>
                      <w:szCs w:val="22"/>
                    </w:rPr>
                    <w:t xml:space="preserve">Acceptable work wear for everyday would be </w:t>
                  </w:r>
                  <w:r w:rsidR="001441FB" w:rsidRPr="00DF4AAE">
                    <w:rPr>
                      <w:rFonts w:ascii="Lucida Handwriting" w:eastAsia="SimSun" w:hAnsi="Lucida Handwriting" w:cstheme="majorBidi"/>
                      <w:i w:val="0"/>
                      <w:sz w:val="22"/>
                      <w:szCs w:val="22"/>
                    </w:rPr>
                    <w:t xml:space="preserve"> to make sure that you are  dressed smartly, whether it be  tailored pants, suits, jeans are only acceptable if  they are well pressed and in excellent </w:t>
                  </w:r>
                  <w:r w:rsidR="003B57CB" w:rsidRPr="00DF4AAE">
                    <w:rPr>
                      <w:rFonts w:ascii="Lucida Handwriting" w:eastAsia="SimSun" w:hAnsi="Lucida Handwriting" w:cstheme="majorBidi"/>
                      <w:i w:val="0"/>
                      <w:sz w:val="22"/>
                      <w:szCs w:val="22"/>
                    </w:rPr>
                    <w:t>condition.</w:t>
                  </w:r>
                </w:p>
              </w:txbxContent>
            </v:textbox>
            <w10:wrap type="square" anchorx="page" anchory="page"/>
          </v:shape>
        </w:pict>
      </w:r>
      <w:r w:rsidR="00E7185E">
        <w:rPr>
          <w:rFonts w:ascii="Kristen ITC" w:hAnsi="Kristen ITC"/>
          <w:noProof/>
          <w:sz w:val="16"/>
          <w:szCs w:val="16"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5399405</wp:posOffset>
            </wp:positionH>
            <wp:positionV relativeFrom="paragraph">
              <wp:posOffset>-819150</wp:posOffset>
            </wp:positionV>
            <wp:extent cx="1171575" cy="2352675"/>
            <wp:effectExtent l="19050" t="0" r="9525" b="0"/>
            <wp:wrapSquare wrapText="bothSides"/>
            <wp:docPr id="24" name="Picture 24" descr="http://www.porhomme.com/wp-content/uploads/2010/09/woolrich-woolen-mills-upland-jacke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porhomme.com/wp-content/uploads/2010/09/woolrich-woolen-mills-upland-jacket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160F">
        <w:rPr>
          <w:rFonts w:ascii="Kristen ITC" w:hAnsi="Kristen ITC"/>
          <w:noProof/>
          <w:sz w:val="16"/>
          <w:szCs w:val="16"/>
          <w:lang w:eastAsia="zh-TW"/>
        </w:rPr>
        <w:pict>
          <v:shape id="_x0000_s1028" type="#_x0000_t202" style="position:absolute;left:0;text-align:left;margin-left:237.2pt;margin-top:-54.75pt;width:107.85pt;height:19.1pt;z-index:251663360;mso-position-horizontal-relative:text;mso-position-vertical-relative:text;mso-width-relative:margin;mso-height-relative:margin">
            <v:textbox style="mso-next-textbox:#_x0000_s1028">
              <w:txbxContent>
                <w:p w:rsidR="00E52A7F" w:rsidRPr="00E7185E" w:rsidRDefault="00E52A7F">
                  <w:pPr>
                    <w:rPr>
                      <w:sz w:val="16"/>
                      <w:szCs w:val="16"/>
                    </w:rPr>
                  </w:pPr>
                  <w:r>
                    <w:t>www.porhomme.com</w:t>
                  </w:r>
                </w:p>
              </w:txbxContent>
            </v:textbox>
          </v:shape>
        </w:pict>
      </w:r>
      <w:r w:rsidRPr="00EE160F">
        <w:rPr>
          <w:rFonts w:ascii="Kristen ITC" w:hAnsi="Kristen ITC"/>
          <w:noProof/>
          <w:sz w:val="72"/>
          <w:szCs w:val="72"/>
          <w:lang w:eastAsia="zh-TW"/>
        </w:rPr>
        <w:pict>
          <v:rect id="_x0000_s1027" style="position:absolute;left:0;text-align:left;margin-left:-335.4pt;margin-top:207.9pt;width:797.2pt;height:51.4pt;rotation:-90;z-index:-251656192;mso-width-percent:300;mso-position-horizontal-relative:page;mso-position-vertical-relative:page;mso-width-percent:300;v-text-anchor:middle" o:allowincell="f" fillcolor="white [3212]" strokecolor="white [3212]" strokeweight="1pt">
            <v:fill opacity="52429f"/>
            <v:shadow on="t" type="perspective" color="#ff388c [3204]" opacity=".5" origin="-.5,-.5" offset="-41pt,-49pt" offset2="-70pt,-86pt" matrix=".75,,,.75"/>
            <v:textbox style="layout-flow:vertical;mso-layout-flow-alt:bottom-to-top;mso-next-textbox:#_x0000_s1027;mso-fit-shape-to-text:t" inset="1in,7.2pt,,7.2pt">
              <w:txbxContent>
                <w:p w:rsidR="000E55D0" w:rsidRPr="000E55D0" w:rsidRDefault="000E55D0">
                  <w:pPr>
                    <w:rPr>
                      <w:rFonts w:asciiTheme="majorHAnsi" w:eastAsiaTheme="majorEastAsia" w:hAnsiTheme="majorHAnsi" w:cstheme="majorBidi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bCs/>
                      <w:sz w:val="36"/>
                      <w:szCs w:val="36"/>
                    </w:rPr>
                    <w:t>Newsletter for New Employees 0n Appropriate Work Attire</w:t>
                  </w:r>
                </w:p>
              </w:txbxContent>
            </v:textbox>
            <w10:wrap type="square" anchorx="page" anchory="page"/>
          </v:rect>
        </w:pict>
      </w:r>
      <w:r w:rsidR="00EE6ED5" w:rsidRPr="000E55D0">
        <w:rPr>
          <w:sz w:val="72"/>
          <w:szCs w:val="72"/>
        </w:rPr>
        <w:t>Glover Graphic Design’s</w:t>
      </w:r>
    </w:p>
    <w:p w:rsidR="000E55D0" w:rsidRPr="000E55D0" w:rsidRDefault="00976470" w:rsidP="00E7185E">
      <w:pPr>
        <w:ind w:right="-1413"/>
      </w:pPr>
      <w:r>
        <w:rPr>
          <w:noProof/>
          <w:sz w:val="16"/>
          <w:szCs w:val="16"/>
          <w:lang w:bidi="ar-S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-179705</wp:posOffset>
            </wp:positionH>
            <wp:positionV relativeFrom="paragraph">
              <wp:posOffset>3644265</wp:posOffset>
            </wp:positionV>
            <wp:extent cx="1400175" cy="2105025"/>
            <wp:effectExtent l="19050" t="0" r="9525" b="0"/>
            <wp:wrapSquare wrapText="bothSides"/>
            <wp:docPr id="32" name="Picture 32" descr="C:\Documents and Settings\Karyn\Local Settings\Temporary Internet Files\Content.IE5\23ZWXSJ6\MP90043869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Documents and Settings\Karyn\Local Settings\Temporary Internet Files\Content.IE5\23ZWXSJ6\MP900438691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185E" w:rsidRPr="00E7185E">
        <w:rPr>
          <w:noProof/>
          <w:sz w:val="16"/>
          <w:szCs w:val="16"/>
          <w:lang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-189230</wp:posOffset>
            </wp:positionH>
            <wp:positionV relativeFrom="paragraph">
              <wp:posOffset>358140</wp:posOffset>
            </wp:positionV>
            <wp:extent cx="1409700" cy="2362200"/>
            <wp:effectExtent l="19050" t="0" r="0" b="0"/>
            <wp:wrapSquare wrapText="bothSides"/>
            <wp:docPr id="27" name="Picture 27" descr="http://static.becomegorgeous.com/img/arts/2010/May/15/2066/offic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static.becomegorgeous.com/img/arts/2010/May/15/2066/office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185E" w:rsidRPr="00E7185E">
        <w:rPr>
          <w:sz w:val="16"/>
          <w:szCs w:val="16"/>
        </w:rPr>
        <w:t>ww</w:t>
      </w:r>
      <w:r w:rsidR="00E7185E">
        <w:t>wbecomegorgeous.</w:t>
      </w:r>
      <w:r w:rsidR="00E7185E" w:rsidRPr="00E7185E">
        <w:rPr>
          <w:sz w:val="16"/>
          <w:szCs w:val="16"/>
        </w:rPr>
        <w:t>com</w:t>
      </w:r>
      <w:r w:rsidR="00E7185E">
        <w:t>.</w:t>
      </w:r>
    </w:p>
    <w:p w:rsidR="00C70AFB" w:rsidRDefault="00976470" w:rsidP="00C70A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bidi="ar-SA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-6351905</wp:posOffset>
            </wp:positionH>
            <wp:positionV relativeFrom="paragraph">
              <wp:posOffset>2482215</wp:posOffset>
            </wp:positionV>
            <wp:extent cx="1543050" cy="1028700"/>
            <wp:effectExtent l="19050" t="0" r="0" b="0"/>
            <wp:wrapSquare wrapText="bothSides"/>
            <wp:docPr id="2" name="Picture 30" descr="C:\Documents and Settings\Karyn\Local Settings\Temporary Internet Files\Content.IE5\RBY4I9YO\MP90044294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Documents and Settings\Karyn\Local Settings\Temporary Internet Files\Content.IE5\RBY4I9YO\MP900442941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53ED" w:rsidRPr="002653ED" w:rsidRDefault="0095188C" w:rsidP="00976470">
      <w:pPr>
        <w:rPr>
          <w:rFonts w:ascii="Arial" w:hAnsi="Arial" w:cs="Arial"/>
          <w:sz w:val="24"/>
          <w:szCs w:val="24"/>
        </w:rPr>
      </w:pPr>
      <w:r>
        <w:rPr>
          <w:noProof/>
          <w:lang w:bidi="ar-S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-6094730</wp:posOffset>
            </wp:positionH>
            <wp:positionV relativeFrom="paragraph">
              <wp:posOffset>3278505</wp:posOffset>
            </wp:positionV>
            <wp:extent cx="1009650" cy="904875"/>
            <wp:effectExtent l="19050" t="0" r="0" b="0"/>
            <wp:wrapSquare wrapText="bothSides"/>
            <wp:docPr id="4" name="il_fi" descr="http://cdn.thegrindstone.com/files/2011/07/noflipflops1024x768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dn.thegrindstone.com/files/2011/07/noflipflops1024x768-300x22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1E02">
        <w:rPr>
          <w:noProof/>
          <w:lang w:bidi="ar-SA"/>
        </w:rPr>
        <w:drawing>
          <wp:inline distT="0" distB="0" distL="0" distR="0">
            <wp:extent cx="1117641" cy="1238250"/>
            <wp:effectExtent l="19050" t="0" r="6309" b="0"/>
            <wp:docPr id="36" name="rg_hi" descr="http://t1.gstatic.com/images?q=tbn:ANd9GcSSeVttgbiOEeIsy6RMrP2LkYd3-I2kPrV7FbWth2DdUqrmdU4y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SeVttgbiOEeIsy6RMrP2LkYd3-I2kPrV7FbWth2DdUqrmdU4yEw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809" cy="1237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53ED" w:rsidRPr="002653ED" w:rsidSect="001441F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E9A" w:rsidRDefault="00F50E9A" w:rsidP="000E55D0">
      <w:pPr>
        <w:spacing w:after="0" w:line="240" w:lineRule="auto"/>
      </w:pPr>
      <w:r>
        <w:separator/>
      </w:r>
    </w:p>
  </w:endnote>
  <w:endnote w:type="continuationSeparator" w:id="0">
    <w:p w:rsidR="00F50E9A" w:rsidRDefault="00F50E9A" w:rsidP="000E5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E9A" w:rsidRDefault="00F50E9A" w:rsidP="000E55D0">
      <w:pPr>
        <w:spacing w:after="0" w:line="240" w:lineRule="auto"/>
      </w:pPr>
      <w:r>
        <w:separator/>
      </w:r>
    </w:p>
  </w:footnote>
  <w:footnote w:type="continuationSeparator" w:id="0">
    <w:p w:rsidR="00F50E9A" w:rsidRDefault="00F50E9A" w:rsidP="000E55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E6ED5"/>
    <w:rsid w:val="0006084E"/>
    <w:rsid w:val="000A05FD"/>
    <w:rsid w:val="000E55D0"/>
    <w:rsid w:val="001441FB"/>
    <w:rsid w:val="00222E3A"/>
    <w:rsid w:val="002653ED"/>
    <w:rsid w:val="002D3199"/>
    <w:rsid w:val="003B57CB"/>
    <w:rsid w:val="004D1E02"/>
    <w:rsid w:val="005E56DD"/>
    <w:rsid w:val="006B0356"/>
    <w:rsid w:val="00814A50"/>
    <w:rsid w:val="0092438A"/>
    <w:rsid w:val="0095188C"/>
    <w:rsid w:val="00976470"/>
    <w:rsid w:val="00B7277B"/>
    <w:rsid w:val="00BE475E"/>
    <w:rsid w:val="00C70AFB"/>
    <w:rsid w:val="00DF4AAE"/>
    <w:rsid w:val="00E52A7F"/>
    <w:rsid w:val="00E7185E"/>
    <w:rsid w:val="00EE160F"/>
    <w:rsid w:val="00EE6ED5"/>
    <w:rsid w:val="00F50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5D0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55D0"/>
    <w:pPr>
      <w:pBdr>
        <w:top w:val="single" w:sz="8" w:space="0" w:color="E40059" w:themeColor="accent2"/>
        <w:left w:val="single" w:sz="8" w:space="0" w:color="E40059" w:themeColor="accent2"/>
        <w:bottom w:val="single" w:sz="8" w:space="0" w:color="E40059" w:themeColor="accent2"/>
        <w:right w:val="single" w:sz="8" w:space="0" w:color="E40059" w:themeColor="accent2"/>
      </w:pBdr>
      <w:shd w:val="clear" w:color="auto" w:fill="FFC6DC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1002C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55D0"/>
    <w:pPr>
      <w:pBdr>
        <w:top w:val="single" w:sz="4" w:space="0" w:color="E40059" w:themeColor="accent2"/>
        <w:left w:val="single" w:sz="48" w:space="2" w:color="E40059" w:themeColor="accent2"/>
        <w:bottom w:val="single" w:sz="4" w:space="0" w:color="E40059" w:themeColor="accent2"/>
        <w:right w:val="single" w:sz="4" w:space="4" w:color="E4005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55D0"/>
    <w:pPr>
      <w:pBdr>
        <w:left w:val="single" w:sz="48" w:space="2" w:color="E40059" w:themeColor="accent2"/>
        <w:bottom w:val="single" w:sz="4" w:space="0" w:color="E4005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55D0"/>
    <w:pPr>
      <w:pBdr>
        <w:left w:val="single" w:sz="4" w:space="2" w:color="E40059" w:themeColor="accent2"/>
        <w:bottom w:val="single" w:sz="4" w:space="2" w:color="E4005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55D0"/>
    <w:pPr>
      <w:pBdr>
        <w:left w:val="dotted" w:sz="4" w:space="2" w:color="E40059" w:themeColor="accent2"/>
        <w:bottom w:val="dotted" w:sz="4" w:space="2" w:color="E4005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55D0"/>
    <w:pPr>
      <w:pBdr>
        <w:bottom w:val="single" w:sz="4" w:space="2" w:color="FF8EB9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A0042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55D0"/>
    <w:pPr>
      <w:pBdr>
        <w:bottom w:val="dotted" w:sz="4" w:space="2" w:color="FF5597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A0042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55D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40059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55D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40059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E55D0"/>
    <w:pPr>
      <w:pBdr>
        <w:top w:val="single" w:sz="48" w:space="0" w:color="E40059" w:themeColor="accent2"/>
        <w:bottom w:val="single" w:sz="48" w:space="0" w:color="E40059" w:themeColor="accent2"/>
      </w:pBdr>
      <w:shd w:val="clear" w:color="auto" w:fill="E4005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E55D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40059" w:themeFill="accent2"/>
    </w:rPr>
  </w:style>
  <w:style w:type="character" w:customStyle="1" w:styleId="Heading1Char">
    <w:name w:val="Heading 1 Char"/>
    <w:basedOn w:val="DefaultParagraphFont"/>
    <w:link w:val="Heading1"/>
    <w:uiPriority w:val="9"/>
    <w:rsid w:val="000E55D0"/>
    <w:rPr>
      <w:rFonts w:asciiTheme="majorHAnsi" w:eastAsiaTheme="majorEastAsia" w:hAnsiTheme="majorHAnsi" w:cstheme="majorBidi"/>
      <w:b/>
      <w:bCs/>
      <w:i/>
      <w:iCs/>
      <w:color w:val="71002C" w:themeColor="accent2" w:themeShade="7F"/>
      <w:shd w:val="clear" w:color="auto" w:fill="FFC6DC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55D0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55D0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55D0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55D0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55D0"/>
    <w:rPr>
      <w:rFonts w:asciiTheme="majorHAnsi" w:eastAsiaTheme="majorEastAsia" w:hAnsiTheme="majorHAnsi" w:cstheme="majorBidi"/>
      <w:i/>
      <w:iCs/>
      <w:color w:val="AA0042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55D0"/>
    <w:rPr>
      <w:rFonts w:asciiTheme="majorHAnsi" w:eastAsiaTheme="majorEastAsia" w:hAnsiTheme="majorHAnsi" w:cstheme="majorBidi"/>
      <w:i/>
      <w:iCs/>
      <w:color w:val="AA0042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55D0"/>
    <w:rPr>
      <w:rFonts w:asciiTheme="majorHAnsi" w:eastAsiaTheme="majorEastAsia" w:hAnsiTheme="majorHAnsi" w:cstheme="majorBidi"/>
      <w:i/>
      <w:iCs/>
      <w:color w:val="E40059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55D0"/>
    <w:rPr>
      <w:rFonts w:asciiTheme="majorHAnsi" w:eastAsiaTheme="majorEastAsia" w:hAnsiTheme="majorHAnsi" w:cstheme="majorBidi"/>
      <w:i/>
      <w:iCs/>
      <w:color w:val="E40059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E55D0"/>
    <w:rPr>
      <w:b/>
      <w:bCs/>
      <w:color w:val="AA0042" w:themeColor="accent2" w:themeShade="B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55D0"/>
    <w:pPr>
      <w:pBdr>
        <w:bottom w:val="dotted" w:sz="8" w:space="10" w:color="E4005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1002C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E55D0"/>
    <w:rPr>
      <w:rFonts w:asciiTheme="majorHAnsi" w:eastAsiaTheme="majorEastAsia" w:hAnsiTheme="majorHAnsi" w:cstheme="majorBidi"/>
      <w:i/>
      <w:iCs/>
      <w:color w:val="71002C" w:themeColor="accent2" w:themeShade="7F"/>
      <w:sz w:val="24"/>
      <w:szCs w:val="24"/>
    </w:rPr>
  </w:style>
  <w:style w:type="character" w:styleId="Strong">
    <w:name w:val="Strong"/>
    <w:uiPriority w:val="22"/>
    <w:qFormat/>
    <w:rsid w:val="000E55D0"/>
    <w:rPr>
      <w:b/>
      <w:bCs/>
      <w:spacing w:val="0"/>
    </w:rPr>
  </w:style>
  <w:style w:type="character" w:styleId="Emphasis">
    <w:name w:val="Emphasis"/>
    <w:uiPriority w:val="20"/>
    <w:qFormat/>
    <w:rsid w:val="000E55D0"/>
    <w:rPr>
      <w:rFonts w:asciiTheme="majorHAnsi" w:eastAsiaTheme="majorEastAsia" w:hAnsiTheme="majorHAnsi" w:cstheme="majorBidi"/>
      <w:b/>
      <w:bCs/>
      <w:i/>
      <w:iCs/>
      <w:color w:val="E40059" w:themeColor="accent2"/>
      <w:bdr w:val="single" w:sz="18" w:space="0" w:color="FFC6DC" w:themeColor="accent2" w:themeTint="33"/>
      <w:shd w:val="clear" w:color="auto" w:fill="FFC6DC" w:themeFill="accent2" w:themeFillTint="33"/>
    </w:rPr>
  </w:style>
  <w:style w:type="paragraph" w:styleId="NoSpacing">
    <w:name w:val="No Spacing"/>
    <w:basedOn w:val="Normal"/>
    <w:uiPriority w:val="1"/>
    <w:qFormat/>
    <w:rsid w:val="000E55D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E55D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E55D0"/>
    <w:rPr>
      <w:i w:val="0"/>
      <w:iCs w:val="0"/>
      <w:color w:val="AA0042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0E55D0"/>
    <w:rPr>
      <w:color w:val="AA0042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55D0"/>
    <w:pPr>
      <w:pBdr>
        <w:top w:val="dotted" w:sz="8" w:space="10" w:color="E40059" w:themeColor="accent2"/>
        <w:bottom w:val="dotted" w:sz="8" w:space="10" w:color="E4005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40059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55D0"/>
    <w:rPr>
      <w:rFonts w:asciiTheme="majorHAnsi" w:eastAsiaTheme="majorEastAsia" w:hAnsiTheme="majorHAnsi" w:cstheme="majorBidi"/>
      <w:b/>
      <w:bCs/>
      <w:i/>
      <w:iCs/>
      <w:color w:val="E40059" w:themeColor="accent2"/>
      <w:sz w:val="20"/>
      <w:szCs w:val="20"/>
    </w:rPr>
  </w:style>
  <w:style w:type="character" w:styleId="SubtleEmphasis">
    <w:name w:val="Subtle Emphasis"/>
    <w:uiPriority w:val="19"/>
    <w:qFormat/>
    <w:rsid w:val="000E55D0"/>
    <w:rPr>
      <w:rFonts w:asciiTheme="majorHAnsi" w:eastAsiaTheme="majorEastAsia" w:hAnsiTheme="majorHAnsi" w:cstheme="majorBidi"/>
      <w:i/>
      <w:iCs/>
      <w:color w:val="E40059" w:themeColor="accent2"/>
    </w:rPr>
  </w:style>
  <w:style w:type="character" w:styleId="IntenseEmphasis">
    <w:name w:val="Intense Emphasis"/>
    <w:uiPriority w:val="21"/>
    <w:qFormat/>
    <w:rsid w:val="000E55D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40059" w:themeColor="accent2"/>
      <w:shd w:val="clear" w:color="auto" w:fill="E40059" w:themeFill="accent2"/>
      <w:vertAlign w:val="baseline"/>
    </w:rPr>
  </w:style>
  <w:style w:type="character" w:styleId="SubtleReference">
    <w:name w:val="Subtle Reference"/>
    <w:uiPriority w:val="31"/>
    <w:qFormat/>
    <w:rsid w:val="000E55D0"/>
    <w:rPr>
      <w:i/>
      <w:iCs/>
      <w:smallCaps/>
      <w:color w:val="E40059" w:themeColor="accent2"/>
      <w:u w:color="E40059" w:themeColor="accent2"/>
    </w:rPr>
  </w:style>
  <w:style w:type="character" w:styleId="IntenseReference">
    <w:name w:val="Intense Reference"/>
    <w:uiPriority w:val="32"/>
    <w:qFormat/>
    <w:rsid w:val="000E55D0"/>
    <w:rPr>
      <w:b/>
      <w:bCs/>
      <w:i/>
      <w:iCs/>
      <w:smallCaps/>
      <w:color w:val="E40059" w:themeColor="accent2"/>
      <w:u w:color="E40059" w:themeColor="accent2"/>
    </w:rPr>
  </w:style>
  <w:style w:type="character" w:styleId="BookTitle">
    <w:name w:val="Book Title"/>
    <w:uiPriority w:val="33"/>
    <w:qFormat/>
    <w:rsid w:val="000E55D0"/>
    <w:rPr>
      <w:rFonts w:asciiTheme="majorHAnsi" w:eastAsiaTheme="majorEastAsia" w:hAnsiTheme="majorHAnsi" w:cstheme="majorBidi"/>
      <w:b/>
      <w:bCs/>
      <w:i/>
      <w:iCs/>
      <w:smallCaps/>
      <w:color w:val="AA0042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55D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5D0"/>
    <w:rPr>
      <w:rFonts w:ascii="Tahoma" w:hAnsi="Tahoma" w:cs="Tahoma"/>
      <w:i/>
      <w:iCs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E5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55D0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0E5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55D0"/>
    <w:rPr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Me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Glover</dc:creator>
  <cp:keywords/>
  <dc:description/>
  <cp:lastModifiedBy>karyn Glover</cp:lastModifiedBy>
  <cp:revision>2</cp:revision>
  <dcterms:created xsi:type="dcterms:W3CDTF">2012-05-26T09:50:00Z</dcterms:created>
  <dcterms:modified xsi:type="dcterms:W3CDTF">2012-05-26T09:50:00Z</dcterms:modified>
</cp:coreProperties>
</file>