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B0C5C" w14:textId="77777777" w:rsidR="00912425" w:rsidRPr="005C3820" w:rsidRDefault="00912425" w:rsidP="001412FC">
      <w:pPr>
        <w:spacing w:line="480" w:lineRule="auto"/>
        <w:jc w:val="center"/>
        <w:rPr>
          <w:rFonts w:ascii="Times New Roman" w:hAnsi="Times New Roman" w:cs="Times New Roman"/>
        </w:rPr>
      </w:pPr>
    </w:p>
    <w:p w14:paraId="7685E688" w14:textId="77777777" w:rsidR="001412FC" w:rsidRPr="005C3820" w:rsidRDefault="001412FC" w:rsidP="001412FC">
      <w:pPr>
        <w:spacing w:line="480" w:lineRule="auto"/>
        <w:jc w:val="center"/>
        <w:rPr>
          <w:rFonts w:ascii="Times New Roman" w:hAnsi="Times New Roman" w:cs="Times New Roman"/>
        </w:rPr>
      </w:pPr>
    </w:p>
    <w:p w14:paraId="09E9E9B1" w14:textId="77777777" w:rsidR="001412FC" w:rsidRPr="005C3820" w:rsidRDefault="001412FC" w:rsidP="001412FC">
      <w:pPr>
        <w:spacing w:line="480" w:lineRule="auto"/>
        <w:jc w:val="center"/>
        <w:rPr>
          <w:rFonts w:ascii="Times New Roman" w:hAnsi="Times New Roman" w:cs="Times New Roman"/>
        </w:rPr>
      </w:pPr>
    </w:p>
    <w:p w14:paraId="6DB6EF8F" w14:textId="77777777" w:rsidR="001412FC" w:rsidRPr="005C3820" w:rsidRDefault="001412FC" w:rsidP="001412FC">
      <w:pPr>
        <w:spacing w:line="480" w:lineRule="auto"/>
        <w:jc w:val="center"/>
        <w:rPr>
          <w:rFonts w:ascii="Times New Roman" w:hAnsi="Times New Roman" w:cs="Times New Roman"/>
        </w:rPr>
      </w:pPr>
    </w:p>
    <w:p w14:paraId="1A3729CB" w14:textId="77777777" w:rsidR="00985531" w:rsidRPr="005C3820" w:rsidRDefault="00005BAE" w:rsidP="001412FC">
      <w:pPr>
        <w:spacing w:line="480" w:lineRule="auto"/>
        <w:jc w:val="center"/>
        <w:rPr>
          <w:rFonts w:ascii="Times New Roman" w:hAnsi="Times New Roman" w:cs="Times New Roman"/>
        </w:rPr>
      </w:pPr>
      <w:r w:rsidRPr="005C3820">
        <w:rPr>
          <w:rFonts w:ascii="Times New Roman" w:hAnsi="Times New Roman" w:cs="Times New Roman"/>
        </w:rPr>
        <w:t xml:space="preserve">The Importance of </w:t>
      </w:r>
      <w:r w:rsidR="00A61470" w:rsidRPr="005C3820">
        <w:rPr>
          <w:rFonts w:ascii="Times New Roman" w:hAnsi="Times New Roman" w:cs="Times New Roman"/>
        </w:rPr>
        <w:t>Interest-Based Learning in Patients Diagnose</w:t>
      </w:r>
      <w:r w:rsidR="0028152A" w:rsidRPr="005C3820">
        <w:rPr>
          <w:rFonts w:ascii="Times New Roman" w:hAnsi="Times New Roman" w:cs="Times New Roman"/>
        </w:rPr>
        <w:t xml:space="preserve">d with </w:t>
      </w:r>
    </w:p>
    <w:p w14:paraId="1E112D00" w14:textId="514B189A" w:rsidR="001412FC" w:rsidRPr="005C3820" w:rsidRDefault="0028152A" w:rsidP="001412FC">
      <w:pPr>
        <w:spacing w:line="480" w:lineRule="auto"/>
        <w:jc w:val="center"/>
        <w:rPr>
          <w:rFonts w:ascii="Times New Roman" w:hAnsi="Times New Roman" w:cs="Times New Roman"/>
        </w:rPr>
      </w:pPr>
      <w:r w:rsidRPr="005C3820">
        <w:rPr>
          <w:rFonts w:ascii="Times New Roman" w:hAnsi="Times New Roman" w:cs="Times New Roman"/>
        </w:rPr>
        <w:t>Autism Spectrum Disorder</w:t>
      </w:r>
      <w:r w:rsidR="00A61470" w:rsidRPr="005C3820">
        <w:rPr>
          <w:rFonts w:ascii="Times New Roman" w:hAnsi="Times New Roman" w:cs="Times New Roman"/>
        </w:rPr>
        <w:t xml:space="preserve">: An Interdisciplinary Analysis </w:t>
      </w:r>
    </w:p>
    <w:p w14:paraId="13F809C8" w14:textId="77777777" w:rsidR="001412FC" w:rsidRPr="005C3820" w:rsidRDefault="001412FC" w:rsidP="001412FC">
      <w:pPr>
        <w:spacing w:line="480" w:lineRule="auto"/>
        <w:jc w:val="center"/>
        <w:rPr>
          <w:rFonts w:ascii="Times New Roman" w:hAnsi="Times New Roman" w:cs="Times New Roman"/>
        </w:rPr>
      </w:pPr>
      <w:r w:rsidRPr="005C3820">
        <w:rPr>
          <w:rFonts w:ascii="Times New Roman" w:hAnsi="Times New Roman" w:cs="Times New Roman"/>
        </w:rPr>
        <w:t>Leah Campbell</w:t>
      </w:r>
    </w:p>
    <w:p w14:paraId="2D9BFAA6" w14:textId="77777777" w:rsidR="001412FC" w:rsidRPr="005C3820" w:rsidRDefault="001412FC" w:rsidP="001412FC">
      <w:pPr>
        <w:spacing w:line="480" w:lineRule="auto"/>
        <w:jc w:val="center"/>
        <w:rPr>
          <w:rFonts w:ascii="Times New Roman" w:hAnsi="Times New Roman" w:cs="Times New Roman"/>
        </w:rPr>
      </w:pPr>
      <w:r w:rsidRPr="005C3820">
        <w:rPr>
          <w:rFonts w:ascii="Times New Roman" w:hAnsi="Times New Roman" w:cs="Times New Roman"/>
        </w:rPr>
        <w:t>Interdisciplinary Studies 4391; Section 001</w:t>
      </w:r>
    </w:p>
    <w:p w14:paraId="53EB8699" w14:textId="77777777" w:rsidR="001412FC" w:rsidRPr="005C3820" w:rsidRDefault="001412FC" w:rsidP="001412FC">
      <w:pPr>
        <w:spacing w:line="480" w:lineRule="auto"/>
        <w:jc w:val="center"/>
        <w:rPr>
          <w:rFonts w:ascii="Times New Roman" w:hAnsi="Times New Roman" w:cs="Times New Roman"/>
        </w:rPr>
      </w:pPr>
      <w:r w:rsidRPr="005C3820">
        <w:rPr>
          <w:rFonts w:ascii="Times New Roman" w:hAnsi="Times New Roman" w:cs="Times New Roman"/>
        </w:rPr>
        <w:t>University of Texas at Arlington</w:t>
      </w:r>
    </w:p>
    <w:p w14:paraId="0D9782B0" w14:textId="77777777" w:rsidR="001412FC" w:rsidRPr="005C3820" w:rsidRDefault="00944382" w:rsidP="001412FC">
      <w:pPr>
        <w:spacing w:line="480" w:lineRule="auto"/>
        <w:jc w:val="center"/>
        <w:rPr>
          <w:rFonts w:ascii="Times New Roman" w:hAnsi="Times New Roman" w:cs="Times New Roman"/>
        </w:rPr>
      </w:pPr>
      <w:r w:rsidRPr="005C3820">
        <w:rPr>
          <w:rFonts w:ascii="Times New Roman" w:hAnsi="Times New Roman" w:cs="Times New Roman"/>
        </w:rPr>
        <w:t>Summer</w:t>
      </w:r>
      <w:r w:rsidR="001412FC" w:rsidRPr="005C3820">
        <w:rPr>
          <w:rFonts w:ascii="Times New Roman" w:hAnsi="Times New Roman" w:cs="Times New Roman"/>
        </w:rPr>
        <w:t>, 2012</w:t>
      </w:r>
    </w:p>
    <w:p w14:paraId="087D4B05" w14:textId="22F10B30" w:rsidR="00A3546D" w:rsidRPr="005C3820" w:rsidRDefault="00A3546D" w:rsidP="00461B1C">
      <w:pPr>
        <w:spacing w:line="480" w:lineRule="auto"/>
        <w:jc w:val="center"/>
        <w:rPr>
          <w:rFonts w:ascii="Times New Roman" w:hAnsi="Times New Roman" w:cs="Times New Roman"/>
        </w:rPr>
      </w:pPr>
      <w:r w:rsidRPr="005C3820">
        <w:rPr>
          <w:rFonts w:ascii="Times New Roman" w:hAnsi="Times New Roman" w:cs="Times New Roman"/>
        </w:rPr>
        <w:br w:type="page"/>
      </w:r>
      <w:r w:rsidR="002E4B48" w:rsidRPr="005C3820">
        <w:rPr>
          <w:rFonts w:ascii="Times New Roman" w:hAnsi="Times New Roman" w:cs="Times New Roman"/>
        </w:rPr>
        <w:lastRenderedPageBreak/>
        <w:t>The Importance of Interest-Based Learning in Patients Diagnose</w:t>
      </w:r>
      <w:r w:rsidR="0028152A" w:rsidRPr="005C3820">
        <w:rPr>
          <w:rFonts w:ascii="Times New Roman" w:hAnsi="Times New Roman" w:cs="Times New Roman"/>
        </w:rPr>
        <w:t>d with Autism Spectrum Disorder</w:t>
      </w:r>
      <w:r w:rsidR="002E4B48" w:rsidRPr="005C3820">
        <w:rPr>
          <w:rFonts w:ascii="Times New Roman" w:hAnsi="Times New Roman" w:cs="Times New Roman"/>
        </w:rPr>
        <w:t>: An Interdisciplinary Analysis </w:t>
      </w:r>
    </w:p>
    <w:p w14:paraId="60CEF8B0" w14:textId="19CD518D" w:rsidR="00FB5F93" w:rsidRPr="005C3820" w:rsidRDefault="00941E42" w:rsidP="00FB5F93">
      <w:pPr>
        <w:spacing w:line="480" w:lineRule="auto"/>
        <w:rPr>
          <w:rFonts w:ascii="Times New Roman" w:hAnsi="Times New Roman" w:cs="Times New Roman"/>
        </w:rPr>
      </w:pPr>
      <w:r w:rsidRPr="005C3820">
        <w:rPr>
          <w:rFonts w:ascii="Times New Roman" w:hAnsi="Times New Roman" w:cs="Times New Roman"/>
        </w:rPr>
        <w:tab/>
        <w:t>T</w:t>
      </w:r>
      <w:r w:rsidR="00594E04" w:rsidRPr="005C3820">
        <w:rPr>
          <w:rFonts w:ascii="Times New Roman" w:hAnsi="Times New Roman" w:cs="Times New Roman"/>
        </w:rPr>
        <w:t>he world of research involving a</w:t>
      </w:r>
      <w:r w:rsidRPr="005C3820">
        <w:rPr>
          <w:rFonts w:ascii="Times New Roman" w:hAnsi="Times New Roman" w:cs="Times New Roman"/>
        </w:rPr>
        <w:t xml:space="preserve">utism is of massive quantities. </w:t>
      </w:r>
      <w:r w:rsidR="0066581D" w:rsidRPr="005C3820">
        <w:rPr>
          <w:rFonts w:ascii="Times New Roman" w:hAnsi="Times New Roman" w:cs="Times New Roman"/>
        </w:rPr>
        <w:t>Consistent with</w:t>
      </w:r>
      <w:r w:rsidR="00594E04" w:rsidRPr="005C3820">
        <w:rPr>
          <w:rFonts w:ascii="Times New Roman" w:hAnsi="Times New Roman" w:cs="Times New Roman"/>
        </w:rPr>
        <w:t xml:space="preserve"> </w:t>
      </w:r>
      <w:r w:rsidR="00A23A00" w:rsidRPr="005C3820">
        <w:rPr>
          <w:rFonts w:ascii="Times New Roman" w:hAnsi="Times New Roman" w:cs="Times New Roman"/>
        </w:rPr>
        <w:t>the DSM-IV-TR (2000), a</w:t>
      </w:r>
      <w:r w:rsidR="0066581D" w:rsidRPr="005C3820">
        <w:rPr>
          <w:rFonts w:ascii="Times New Roman" w:hAnsi="Times New Roman" w:cs="Times New Roman"/>
        </w:rPr>
        <w:t xml:space="preserve">utism is described as a pervasive developmental disorder with </w:t>
      </w:r>
      <w:r w:rsidR="0036481A" w:rsidRPr="005C3820">
        <w:rPr>
          <w:rFonts w:ascii="Times New Roman" w:hAnsi="Times New Roman" w:cs="Times New Roman"/>
        </w:rPr>
        <w:t>delays in social interaction, behavioral functioning, and</w:t>
      </w:r>
      <w:r w:rsidR="0066581D" w:rsidRPr="005C3820">
        <w:rPr>
          <w:rFonts w:ascii="Times New Roman" w:hAnsi="Times New Roman" w:cs="Times New Roman"/>
        </w:rPr>
        <w:t xml:space="preserve"> communication. </w:t>
      </w:r>
      <w:r w:rsidR="0082054D" w:rsidRPr="005C3820">
        <w:rPr>
          <w:rFonts w:ascii="Times New Roman" w:hAnsi="Times New Roman" w:cs="Times New Roman"/>
        </w:rPr>
        <w:t xml:space="preserve">Autism spectrum disorder does not only encompass autism, but also includes Asperger’s disorder, pervasive developmental disorder, Rett’s disorder, and childhood disintegrative disorder.  For specifics of this research analysis, autism will be the focus. </w:t>
      </w:r>
      <w:r w:rsidR="00594E04" w:rsidRPr="005C3820">
        <w:rPr>
          <w:rFonts w:ascii="Times New Roman" w:hAnsi="Times New Roman" w:cs="Times New Roman"/>
        </w:rPr>
        <w:t xml:space="preserve">According to recent </w:t>
      </w:r>
      <w:r w:rsidR="0082054D" w:rsidRPr="005C3820">
        <w:rPr>
          <w:rFonts w:ascii="Times New Roman" w:hAnsi="Times New Roman" w:cs="Times New Roman"/>
        </w:rPr>
        <w:t>investigations</w:t>
      </w:r>
      <w:r w:rsidR="00594E04" w:rsidRPr="005C3820">
        <w:rPr>
          <w:rFonts w:ascii="Times New Roman" w:hAnsi="Times New Roman" w:cs="Times New Roman"/>
        </w:rPr>
        <w:t xml:space="preserve">, there is a significant </w:t>
      </w:r>
      <w:r w:rsidR="00B41A37">
        <w:rPr>
          <w:rFonts w:ascii="Times New Roman" w:hAnsi="Times New Roman" w:cs="Times New Roman"/>
        </w:rPr>
        <w:t>deprivation</w:t>
      </w:r>
      <w:r w:rsidR="00594E04" w:rsidRPr="005C3820">
        <w:rPr>
          <w:rFonts w:ascii="Times New Roman" w:hAnsi="Times New Roman" w:cs="Times New Roman"/>
        </w:rPr>
        <w:t xml:space="preserve"> of knowl</w:t>
      </w:r>
      <w:r w:rsidR="004E0C03">
        <w:rPr>
          <w:rFonts w:ascii="Times New Roman" w:hAnsi="Times New Roman" w:cs="Times New Roman"/>
        </w:rPr>
        <w:t>edge when it comes to interest</w:t>
      </w:r>
      <w:r w:rsidR="00594E04" w:rsidRPr="005C3820">
        <w:rPr>
          <w:rFonts w:ascii="Times New Roman" w:hAnsi="Times New Roman" w:cs="Times New Roman"/>
        </w:rPr>
        <w:t>-based learning, including but not limited to, the function and benef</w:t>
      </w:r>
      <w:r w:rsidR="00711952" w:rsidRPr="005C3820">
        <w:rPr>
          <w:rFonts w:ascii="Times New Roman" w:hAnsi="Times New Roman" w:cs="Times New Roman"/>
        </w:rPr>
        <w:t>it</w:t>
      </w:r>
      <w:r w:rsidR="00D768E2" w:rsidRPr="005C3820">
        <w:rPr>
          <w:rFonts w:ascii="Times New Roman" w:hAnsi="Times New Roman" w:cs="Times New Roman"/>
        </w:rPr>
        <w:t xml:space="preserve"> of this type of</w:t>
      </w:r>
      <w:r w:rsidR="00594E04" w:rsidRPr="005C3820">
        <w:rPr>
          <w:rFonts w:ascii="Times New Roman" w:hAnsi="Times New Roman" w:cs="Times New Roman"/>
        </w:rPr>
        <w:t xml:space="preserve"> education.</w:t>
      </w:r>
      <w:r w:rsidR="004E0C03">
        <w:rPr>
          <w:rFonts w:ascii="Times New Roman" w:hAnsi="Times New Roman" w:cs="Times New Roman"/>
        </w:rPr>
        <w:t xml:space="preserve"> Interest-based learning is a different approach to the </w:t>
      </w:r>
      <w:r w:rsidR="00895ABE">
        <w:rPr>
          <w:rFonts w:ascii="Times New Roman" w:hAnsi="Times New Roman" w:cs="Times New Roman"/>
        </w:rPr>
        <w:t>customary</w:t>
      </w:r>
      <w:r w:rsidR="004E0C03">
        <w:rPr>
          <w:rFonts w:ascii="Times New Roman" w:hAnsi="Times New Roman" w:cs="Times New Roman"/>
        </w:rPr>
        <w:t xml:space="preserve"> functioning educational system. It requires the teacher, parent, or therapist to incorporate the child’s interests in the learning environment.</w:t>
      </w:r>
      <w:r w:rsidR="00F96826" w:rsidRPr="005C3820">
        <w:rPr>
          <w:rFonts w:ascii="Times New Roman" w:hAnsi="Times New Roman" w:cs="Times New Roman"/>
        </w:rPr>
        <w:t xml:space="preserve"> </w:t>
      </w:r>
      <w:r w:rsidR="00895ABE">
        <w:rPr>
          <w:rFonts w:ascii="Times New Roman" w:hAnsi="Times New Roman" w:cs="Times New Roman"/>
        </w:rPr>
        <w:t>A</w:t>
      </w:r>
      <w:r w:rsidR="002A535E" w:rsidRPr="005C3820">
        <w:rPr>
          <w:rFonts w:ascii="Times New Roman" w:hAnsi="Times New Roman" w:cs="Times New Roman"/>
        </w:rPr>
        <w:t xml:space="preserve"> </w:t>
      </w:r>
      <w:r w:rsidR="00DF1076" w:rsidRPr="005C3820">
        <w:rPr>
          <w:rFonts w:ascii="Times New Roman" w:hAnsi="Times New Roman" w:cs="Times New Roman"/>
        </w:rPr>
        <w:t>hypothetical</w:t>
      </w:r>
      <w:r w:rsidR="002A535E" w:rsidRPr="005C3820">
        <w:rPr>
          <w:rFonts w:ascii="Times New Roman" w:hAnsi="Times New Roman" w:cs="Times New Roman"/>
        </w:rPr>
        <w:t xml:space="preserve"> problem </w:t>
      </w:r>
      <w:r w:rsidR="00F96826" w:rsidRPr="005C3820">
        <w:rPr>
          <w:rFonts w:ascii="Times New Roman" w:hAnsi="Times New Roman" w:cs="Times New Roman"/>
        </w:rPr>
        <w:t>with</w:t>
      </w:r>
      <w:r w:rsidR="002A535E" w:rsidRPr="005C3820">
        <w:rPr>
          <w:rFonts w:ascii="Times New Roman" w:hAnsi="Times New Roman" w:cs="Times New Roman"/>
        </w:rPr>
        <w:t xml:space="preserve"> excluding interest-based learning</w:t>
      </w:r>
      <w:r w:rsidR="00587AE0" w:rsidRPr="005C3820">
        <w:rPr>
          <w:rFonts w:ascii="Times New Roman" w:hAnsi="Times New Roman" w:cs="Times New Roman"/>
        </w:rPr>
        <w:t>, such as music,</w:t>
      </w:r>
      <w:r w:rsidR="002A535E" w:rsidRPr="005C3820">
        <w:rPr>
          <w:rFonts w:ascii="Times New Roman" w:hAnsi="Times New Roman" w:cs="Times New Roman"/>
        </w:rPr>
        <w:t xml:space="preserve"> during cognitive therapies </w:t>
      </w:r>
      <w:r w:rsidR="000033CA" w:rsidRPr="005C3820">
        <w:rPr>
          <w:rFonts w:ascii="Times New Roman" w:hAnsi="Times New Roman" w:cs="Times New Roman"/>
        </w:rPr>
        <w:t>rest</w:t>
      </w:r>
      <w:r w:rsidR="00C1274F">
        <w:rPr>
          <w:rFonts w:ascii="Times New Roman" w:hAnsi="Times New Roman" w:cs="Times New Roman"/>
        </w:rPr>
        <w:t>s</w:t>
      </w:r>
      <w:r w:rsidR="002A535E" w:rsidRPr="005C3820">
        <w:rPr>
          <w:rFonts w:ascii="Times New Roman" w:hAnsi="Times New Roman" w:cs="Times New Roman"/>
        </w:rPr>
        <w:t xml:space="preserve"> in the </w:t>
      </w:r>
      <w:r w:rsidR="00F96826" w:rsidRPr="005C3820">
        <w:rPr>
          <w:rFonts w:ascii="Times New Roman" w:hAnsi="Times New Roman" w:cs="Times New Roman"/>
        </w:rPr>
        <w:t xml:space="preserve">fact that patients could </w:t>
      </w:r>
      <w:r w:rsidR="00AB708C" w:rsidRPr="005C3820">
        <w:rPr>
          <w:rFonts w:ascii="Times New Roman" w:hAnsi="Times New Roman" w:cs="Times New Roman"/>
        </w:rPr>
        <w:t>produce negative behavioral consequen</w:t>
      </w:r>
      <w:r w:rsidR="00D9785A" w:rsidRPr="005C3820">
        <w:rPr>
          <w:rFonts w:ascii="Times New Roman" w:hAnsi="Times New Roman" w:cs="Times New Roman"/>
        </w:rPr>
        <w:t xml:space="preserve">ces or progress </w:t>
      </w:r>
      <w:r w:rsidR="001D2390" w:rsidRPr="005C3820">
        <w:rPr>
          <w:rFonts w:ascii="Times New Roman" w:hAnsi="Times New Roman" w:cs="Times New Roman"/>
        </w:rPr>
        <w:t xml:space="preserve">cognitively </w:t>
      </w:r>
      <w:r w:rsidR="00D9785A" w:rsidRPr="005C3820">
        <w:rPr>
          <w:rFonts w:ascii="Times New Roman" w:hAnsi="Times New Roman" w:cs="Times New Roman"/>
        </w:rPr>
        <w:t>at a slower pace</w:t>
      </w:r>
      <w:r w:rsidR="001D2390" w:rsidRPr="005C3820">
        <w:rPr>
          <w:rFonts w:ascii="Times New Roman" w:hAnsi="Times New Roman" w:cs="Times New Roman"/>
        </w:rPr>
        <w:t xml:space="preserve"> compared to other educational tools or therapies for autistic conditions</w:t>
      </w:r>
      <w:r w:rsidR="00AB708C" w:rsidRPr="005C3820">
        <w:rPr>
          <w:rFonts w:ascii="Times New Roman" w:hAnsi="Times New Roman" w:cs="Times New Roman"/>
        </w:rPr>
        <w:t xml:space="preserve">. </w:t>
      </w:r>
      <w:r w:rsidR="00895ABE" w:rsidRPr="005C3820">
        <w:rPr>
          <w:rFonts w:ascii="Times New Roman" w:hAnsi="Times New Roman" w:cs="Times New Roman"/>
        </w:rPr>
        <w:t>“Studies of young children with and without disabilities and delays have found interest-based child learning is associated with positive child behavioral consequences”</w:t>
      </w:r>
      <w:r w:rsidR="00895ABE">
        <w:rPr>
          <w:rFonts w:ascii="Times New Roman" w:hAnsi="Times New Roman" w:cs="Times New Roman"/>
          <w:noProof/>
        </w:rPr>
        <w:t xml:space="preserve"> </w:t>
      </w:r>
      <w:r w:rsidR="00895ABE" w:rsidRPr="00895ABE">
        <w:rPr>
          <w:rFonts w:ascii="Times New Roman" w:hAnsi="Times New Roman" w:cs="Times New Roman"/>
          <w:noProof/>
        </w:rPr>
        <w:t>(Dunst, Trivette, &amp; Masiello, 2011, p. 295)</w:t>
      </w:r>
      <w:r w:rsidR="00B84D8B">
        <w:rPr>
          <w:rFonts w:ascii="Times New Roman" w:hAnsi="Times New Roman" w:cs="Times New Roman"/>
          <w:noProof/>
        </w:rPr>
        <w:t>.</w:t>
      </w:r>
      <w:r w:rsidR="00895ABE" w:rsidRPr="005C3820">
        <w:rPr>
          <w:rFonts w:ascii="Times New Roman" w:hAnsi="Times New Roman" w:cs="Times New Roman"/>
        </w:rPr>
        <w:t xml:space="preserve"> </w:t>
      </w:r>
      <w:r w:rsidR="00425B59" w:rsidRPr="005C3820">
        <w:rPr>
          <w:rFonts w:ascii="Times New Roman" w:hAnsi="Times New Roman" w:cs="Times New Roman"/>
        </w:rPr>
        <w:t>T</w:t>
      </w:r>
      <w:r w:rsidR="00AB708C" w:rsidRPr="005C3820">
        <w:rPr>
          <w:rFonts w:ascii="Times New Roman" w:hAnsi="Times New Roman" w:cs="Times New Roman"/>
        </w:rPr>
        <w:t xml:space="preserve">he disciplines of </w:t>
      </w:r>
      <w:r w:rsidR="00204637">
        <w:rPr>
          <w:rFonts w:ascii="Times New Roman" w:hAnsi="Times New Roman" w:cs="Times New Roman"/>
          <w:b/>
          <w:i/>
        </w:rPr>
        <w:t>genetics</w:t>
      </w:r>
      <w:r w:rsidR="00AB708C" w:rsidRPr="005C3820">
        <w:rPr>
          <w:rFonts w:ascii="Times New Roman" w:hAnsi="Times New Roman" w:cs="Times New Roman"/>
        </w:rPr>
        <w:t xml:space="preserve">, </w:t>
      </w:r>
      <w:r w:rsidR="00AB708C" w:rsidRPr="005C3820">
        <w:rPr>
          <w:rFonts w:ascii="Times New Roman" w:hAnsi="Times New Roman" w:cs="Times New Roman"/>
          <w:b/>
          <w:i/>
        </w:rPr>
        <w:t>psychology</w:t>
      </w:r>
      <w:r w:rsidR="00AB708C" w:rsidRPr="005C3820">
        <w:rPr>
          <w:rFonts w:ascii="Times New Roman" w:hAnsi="Times New Roman" w:cs="Times New Roman"/>
        </w:rPr>
        <w:t>,</w:t>
      </w:r>
      <w:r w:rsidR="00425B59" w:rsidRPr="005C3820">
        <w:rPr>
          <w:rFonts w:ascii="Times New Roman" w:hAnsi="Times New Roman" w:cs="Times New Roman"/>
        </w:rPr>
        <w:t xml:space="preserve"> and</w:t>
      </w:r>
      <w:r w:rsidR="00AB708C" w:rsidRPr="005C3820">
        <w:rPr>
          <w:rFonts w:ascii="Times New Roman" w:hAnsi="Times New Roman" w:cs="Times New Roman"/>
        </w:rPr>
        <w:t xml:space="preserve"> </w:t>
      </w:r>
      <w:r w:rsidR="00AB708C" w:rsidRPr="005C3820">
        <w:rPr>
          <w:rFonts w:ascii="Times New Roman" w:hAnsi="Times New Roman" w:cs="Times New Roman"/>
          <w:b/>
          <w:i/>
        </w:rPr>
        <w:t>music</w:t>
      </w:r>
      <w:r w:rsidR="00425B59" w:rsidRPr="005C3820">
        <w:rPr>
          <w:rFonts w:ascii="Times New Roman" w:hAnsi="Times New Roman" w:cs="Times New Roman"/>
        </w:rPr>
        <w:t xml:space="preserve"> will be used to</w:t>
      </w:r>
      <w:r w:rsidR="001D2390" w:rsidRPr="005C3820">
        <w:rPr>
          <w:rFonts w:ascii="Times New Roman" w:hAnsi="Times New Roman" w:cs="Times New Roman"/>
        </w:rPr>
        <w:t xml:space="preserve"> effectively address the </w:t>
      </w:r>
      <w:r w:rsidR="00F95B42" w:rsidRPr="005C3820">
        <w:rPr>
          <w:rFonts w:ascii="Times New Roman" w:hAnsi="Times New Roman" w:cs="Times New Roman"/>
        </w:rPr>
        <w:t>prominence</w:t>
      </w:r>
      <w:r w:rsidR="001D2390" w:rsidRPr="005C3820">
        <w:rPr>
          <w:rFonts w:ascii="Times New Roman" w:hAnsi="Times New Roman" w:cs="Times New Roman"/>
        </w:rPr>
        <w:t xml:space="preserve"> of interest-based learning</w:t>
      </w:r>
      <w:r w:rsidR="00425B59" w:rsidRPr="005C3820">
        <w:rPr>
          <w:rFonts w:ascii="Times New Roman" w:hAnsi="Times New Roman" w:cs="Times New Roman"/>
        </w:rPr>
        <w:t>.</w:t>
      </w:r>
    </w:p>
    <w:p w14:paraId="1E61EEFB" w14:textId="7A26B6AF" w:rsidR="0066581D" w:rsidRPr="005C3820" w:rsidRDefault="00204637" w:rsidP="00FB5F93">
      <w:pPr>
        <w:spacing w:line="480" w:lineRule="auto"/>
        <w:rPr>
          <w:rFonts w:ascii="Times New Roman" w:hAnsi="Times New Roman" w:cs="Times New Roman"/>
        </w:rPr>
      </w:pPr>
      <w:r>
        <w:rPr>
          <w:rFonts w:ascii="Times New Roman" w:hAnsi="Times New Roman" w:cs="Times New Roman"/>
        </w:rPr>
        <w:t>Genetics</w:t>
      </w:r>
    </w:p>
    <w:p w14:paraId="7E86810D" w14:textId="4416F8C1" w:rsidR="001C0BFF" w:rsidRPr="005C3820" w:rsidRDefault="00E55FC3" w:rsidP="00FB5F93">
      <w:pPr>
        <w:spacing w:line="480" w:lineRule="auto"/>
        <w:rPr>
          <w:rFonts w:ascii="Times New Roman" w:hAnsi="Times New Roman" w:cs="Times New Roman"/>
        </w:rPr>
      </w:pPr>
      <w:r w:rsidRPr="005C3820">
        <w:rPr>
          <w:rFonts w:ascii="Times New Roman" w:hAnsi="Times New Roman" w:cs="Times New Roman"/>
        </w:rPr>
        <w:tab/>
      </w:r>
      <w:r w:rsidR="00204637">
        <w:rPr>
          <w:rFonts w:ascii="Times New Roman" w:hAnsi="Times New Roman" w:cs="Times New Roman"/>
        </w:rPr>
        <w:t xml:space="preserve">Genetics is a </w:t>
      </w:r>
      <w:r w:rsidR="00C00BAE">
        <w:rPr>
          <w:rFonts w:ascii="Times New Roman" w:hAnsi="Times New Roman" w:cs="Times New Roman"/>
        </w:rPr>
        <w:t xml:space="preserve">recently emerged </w:t>
      </w:r>
      <w:r w:rsidR="00204637">
        <w:rPr>
          <w:rFonts w:ascii="Times New Roman" w:hAnsi="Times New Roman" w:cs="Times New Roman"/>
        </w:rPr>
        <w:t>discipline that</w:t>
      </w:r>
      <w:r w:rsidR="003F2AA6" w:rsidRPr="005C3820">
        <w:rPr>
          <w:rFonts w:ascii="Times New Roman" w:hAnsi="Times New Roman" w:cs="Times New Roman"/>
        </w:rPr>
        <w:t xml:space="preserve"> examines the structure and function of life through </w:t>
      </w:r>
      <w:r w:rsidR="00204637">
        <w:rPr>
          <w:rFonts w:ascii="Times New Roman" w:hAnsi="Times New Roman" w:cs="Times New Roman"/>
        </w:rPr>
        <w:t>the human genome</w:t>
      </w:r>
      <w:r w:rsidR="003F2AA6" w:rsidRPr="005C3820">
        <w:rPr>
          <w:rFonts w:ascii="Times New Roman" w:hAnsi="Times New Roman" w:cs="Times New Roman"/>
        </w:rPr>
        <w:t xml:space="preserve"> and experimental procedures of control. </w:t>
      </w:r>
      <w:r w:rsidR="00204637">
        <w:rPr>
          <w:rFonts w:ascii="Times New Roman" w:hAnsi="Times New Roman" w:cs="Times New Roman"/>
        </w:rPr>
        <w:t>By i</w:t>
      </w:r>
      <w:r w:rsidR="005B5985" w:rsidRPr="005C3820">
        <w:rPr>
          <w:rFonts w:ascii="Times New Roman" w:hAnsi="Times New Roman" w:cs="Times New Roman"/>
        </w:rPr>
        <w:t>nvestigating</w:t>
      </w:r>
      <w:r w:rsidR="003F2AA6" w:rsidRPr="005C3820">
        <w:rPr>
          <w:rFonts w:ascii="Times New Roman" w:hAnsi="Times New Roman" w:cs="Times New Roman"/>
        </w:rPr>
        <w:t xml:space="preserve"> the perspective of </w:t>
      </w:r>
      <w:r w:rsidR="00204637">
        <w:rPr>
          <w:rFonts w:ascii="Times New Roman" w:hAnsi="Times New Roman" w:cs="Times New Roman"/>
        </w:rPr>
        <w:t>genetics,</w:t>
      </w:r>
      <w:r w:rsidR="003F2AA6" w:rsidRPr="005C3820">
        <w:rPr>
          <w:rFonts w:ascii="Times New Roman" w:hAnsi="Times New Roman" w:cs="Times New Roman"/>
        </w:rPr>
        <w:t xml:space="preserve"> </w:t>
      </w:r>
      <w:r w:rsidR="005B5985" w:rsidRPr="005C3820">
        <w:rPr>
          <w:rFonts w:ascii="Times New Roman" w:hAnsi="Times New Roman" w:cs="Times New Roman"/>
        </w:rPr>
        <w:t>sanctions</w:t>
      </w:r>
      <w:r w:rsidR="003F2AA6" w:rsidRPr="005C3820">
        <w:rPr>
          <w:rFonts w:ascii="Times New Roman" w:hAnsi="Times New Roman" w:cs="Times New Roman"/>
        </w:rPr>
        <w:t xml:space="preserve"> for </w:t>
      </w:r>
      <w:r w:rsidR="005B5985" w:rsidRPr="005C3820">
        <w:rPr>
          <w:rFonts w:ascii="Times New Roman" w:hAnsi="Times New Roman" w:cs="Times New Roman"/>
        </w:rPr>
        <w:t>thorough</w:t>
      </w:r>
      <w:r w:rsidR="003F2AA6" w:rsidRPr="005C3820">
        <w:rPr>
          <w:rFonts w:ascii="Times New Roman" w:hAnsi="Times New Roman" w:cs="Times New Roman"/>
        </w:rPr>
        <w:t xml:space="preserve"> research in the heritability of the susceptible </w:t>
      </w:r>
      <w:r w:rsidR="00711952" w:rsidRPr="005C3820">
        <w:rPr>
          <w:rFonts w:ascii="Times New Roman" w:hAnsi="Times New Roman" w:cs="Times New Roman"/>
        </w:rPr>
        <w:t>autism spectrum disorder (</w:t>
      </w:r>
      <w:r w:rsidR="003F2AA6" w:rsidRPr="005C3820">
        <w:rPr>
          <w:rFonts w:ascii="Times New Roman" w:hAnsi="Times New Roman" w:cs="Times New Roman"/>
        </w:rPr>
        <w:t>ASD</w:t>
      </w:r>
      <w:r w:rsidR="00711952" w:rsidRPr="005C3820">
        <w:rPr>
          <w:rFonts w:ascii="Times New Roman" w:hAnsi="Times New Roman" w:cs="Times New Roman"/>
        </w:rPr>
        <w:t>)</w:t>
      </w:r>
      <w:r w:rsidR="003F2AA6" w:rsidRPr="005C3820">
        <w:rPr>
          <w:rFonts w:ascii="Times New Roman" w:hAnsi="Times New Roman" w:cs="Times New Roman"/>
        </w:rPr>
        <w:t xml:space="preserve"> genes. </w:t>
      </w:r>
      <w:r w:rsidR="0036481A" w:rsidRPr="005C3820">
        <w:rPr>
          <w:rFonts w:ascii="Times New Roman" w:hAnsi="Times New Roman" w:cs="Times New Roman"/>
        </w:rPr>
        <w:t>With the discovery of specific genes</w:t>
      </w:r>
      <w:r w:rsidR="008F4A44">
        <w:rPr>
          <w:rFonts w:ascii="Times New Roman" w:hAnsi="Times New Roman" w:cs="Times New Roman"/>
        </w:rPr>
        <w:t>, experts</w:t>
      </w:r>
      <w:r w:rsidR="0036481A" w:rsidRPr="005C3820">
        <w:rPr>
          <w:rFonts w:ascii="Times New Roman" w:hAnsi="Times New Roman" w:cs="Times New Roman"/>
        </w:rPr>
        <w:t xml:space="preserve"> can recognize </w:t>
      </w:r>
      <w:r w:rsidR="00201BF4" w:rsidRPr="005C3820">
        <w:rPr>
          <w:rFonts w:ascii="Times New Roman" w:hAnsi="Times New Roman" w:cs="Times New Roman"/>
        </w:rPr>
        <w:t>an individual</w:t>
      </w:r>
      <w:r w:rsidR="005B5985" w:rsidRPr="005C3820">
        <w:rPr>
          <w:rFonts w:ascii="Times New Roman" w:hAnsi="Times New Roman" w:cs="Times New Roman"/>
        </w:rPr>
        <w:t>ized</w:t>
      </w:r>
      <w:r w:rsidR="00201BF4" w:rsidRPr="005C3820">
        <w:rPr>
          <w:rFonts w:ascii="Times New Roman" w:hAnsi="Times New Roman" w:cs="Times New Roman"/>
        </w:rPr>
        <w:t xml:space="preserve"> approach</w:t>
      </w:r>
      <w:r w:rsidR="0036481A" w:rsidRPr="005C3820">
        <w:rPr>
          <w:rFonts w:ascii="Times New Roman" w:hAnsi="Times New Roman" w:cs="Times New Roman"/>
        </w:rPr>
        <w:t xml:space="preserve"> for risk recognition and learn a more profound understanding of the biological mechanisms essential to the disorder</w:t>
      </w:r>
      <w:r w:rsidR="005B5985" w:rsidRPr="005C3820">
        <w:rPr>
          <w:rFonts w:ascii="Times New Roman" w:hAnsi="Times New Roman" w:cs="Times New Roman"/>
        </w:rPr>
        <w:t>,</w:t>
      </w:r>
      <w:r w:rsidR="0036481A" w:rsidRPr="005C3820">
        <w:rPr>
          <w:rFonts w:ascii="Times New Roman" w:hAnsi="Times New Roman" w:cs="Times New Roman"/>
        </w:rPr>
        <w:t xml:space="preserve"> </w:t>
      </w:r>
      <w:r w:rsidR="00201BF4" w:rsidRPr="005C3820">
        <w:rPr>
          <w:rFonts w:ascii="Times New Roman" w:hAnsi="Times New Roman" w:cs="Times New Roman"/>
        </w:rPr>
        <w:t>allowing for core therapeutics to</w:t>
      </w:r>
      <w:r w:rsidR="0036481A" w:rsidRPr="005C3820">
        <w:rPr>
          <w:rFonts w:ascii="Times New Roman" w:hAnsi="Times New Roman" w:cs="Times New Roman"/>
        </w:rPr>
        <w:t xml:space="preserve"> be established</w:t>
      </w:r>
      <w:r w:rsidR="006265E4" w:rsidRPr="005C3820">
        <w:rPr>
          <w:rFonts w:ascii="Times New Roman" w:hAnsi="Times New Roman" w:cs="Times New Roman"/>
          <w:noProof/>
        </w:rPr>
        <w:t xml:space="preserve"> (Lajonchere, 2010)</w:t>
      </w:r>
      <w:r w:rsidR="0036481A" w:rsidRPr="005C3820">
        <w:rPr>
          <w:rFonts w:ascii="Times New Roman" w:hAnsi="Times New Roman" w:cs="Times New Roman"/>
        </w:rPr>
        <w:t>.</w:t>
      </w:r>
      <w:r w:rsidR="00576651" w:rsidRPr="005C3820">
        <w:rPr>
          <w:rFonts w:ascii="Times New Roman" w:hAnsi="Times New Roman" w:cs="Times New Roman"/>
        </w:rPr>
        <w:t xml:space="preserve"> By </w:t>
      </w:r>
      <w:r w:rsidR="005D4126" w:rsidRPr="005C3820">
        <w:rPr>
          <w:rFonts w:ascii="Times New Roman" w:hAnsi="Times New Roman" w:cs="Times New Roman"/>
        </w:rPr>
        <w:t>examining</w:t>
      </w:r>
      <w:r w:rsidR="00576651" w:rsidRPr="005C3820">
        <w:rPr>
          <w:rFonts w:ascii="Times New Roman" w:hAnsi="Times New Roman" w:cs="Times New Roman"/>
        </w:rPr>
        <w:t xml:space="preserve"> the human genome</w:t>
      </w:r>
      <w:r w:rsidR="005D4126">
        <w:rPr>
          <w:rFonts w:ascii="Times New Roman" w:hAnsi="Times New Roman" w:cs="Times New Roman"/>
        </w:rPr>
        <w:t>,</w:t>
      </w:r>
      <w:r w:rsidR="00576651" w:rsidRPr="005C3820">
        <w:rPr>
          <w:rFonts w:ascii="Times New Roman" w:hAnsi="Times New Roman" w:cs="Times New Roman"/>
        </w:rPr>
        <w:t xml:space="preserve"> one can discover the functions of biologically grounded methodologies to diagnose and </w:t>
      </w:r>
      <w:r w:rsidR="00EF1DC7" w:rsidRPr="005C3820">
        <w:rPr>
          <w:rFonts w:ascii="Times New Roman" w:hAnsi="Times New Roman" w:cs="Times New Roman"/>
        </w:rPr>
        <w:t>cultivate</w:t>
      </w:r>
      <w:r w:rsidR="00576651" w:rsidRPr="005C3820">
        <w:rPr>
          <w:rFonts w:ascii="Times New Roman" w:hAnsi="Times New Roman" w:cs="Times New Roman"/>
        </w:rPr>
        <w:t xml:space="preserve"> the </w:t>
      </w:r>
      <w:r w:rsidR="00EF1DC7" w:rsidRPr="005C3820">
        <w:rPr>
          <w:rFonts w:ascii="Times New Roman" w:hAnsi="Times New Roman" w:cs="Times New Roman"/>
        </w:rPr>
        <w:t>appropriate</w:t>
      </w:r>
      <w:r w:rsidR="00576651" w:rsidRPr="005C3820">
        <w:rPr>
          <w:rFonts w:ascii="Times New Roman" w:hAnsi="Times New Roman" w:cs="Times New Roman"/>
        </w:rPr>
        <w:t xml:space="preserve"> treatments for ASD individuals.</w:t>
      </w:r>
    </w:p>
    <w:p w14:paraId="756C22AF" w14:textId="06A8385A" w:rsidR="0066581D" w:rsidRPr="005C3820" w:rsidRDefault="00F85EC5" w:rsidP="00FB5F93">
      <w:pPr>
        <w:spacing w:line="480" w:lineRule="auto"/>
        <w:rPr>
          <w:rFonts w:ascii="Times New Roman" w:hAnsi="Times New Roman" w:cs="Times New Roman"/>
        </w:rPr>
      </w:pPr>
      <w:r w:rsidRPr="005C3820">
        <w:rPr>
          <w:rFonts w:ascii="Times New Roman" w:hAnsi="Times New Roman" w:cs="Times New Roman"/>
        </w:rPr>
        <w:t>Psychology</w:t>
      </w:r>
    </w:p>
    <w:p w14:paraId="13743465" w14:textId="3DA764F3" w:rsidR="00F85EC5" w:rsidRPr="005C3820" w:rsidRDefault="0060280B" w:rsidP="00FB5F93">
      <w:pPr>
        <w:spacing w:line="480" w:lineRule="auto"/>
        <w:rPr>
          <w:rFonts w:ascii="Times New Roman" w:hAnsi="Times New Roman" w:cs="Times New Roman"/>
        </w:rPr>
      </w:pPr>
      <w:r w:rsidRPr="005C3820">
        <w:rPr>
          <w:rFonts w:ascii="Times New Roman" w:hAnsi="Times New Roman" w:cs="Times New Roman"/>
        </w:rPr>
        <w:tab/>
        <w:t>Psychology is the study of the mind and how it functions in accordance wi</w:t>
      </w:r>
      <w:r w:rsidR="000C2013" w:rsidRPr="005C3820">
        <w:rPr>
          <w:rFonts w:ascii="Times New Roman" w:hAnsi="Times New Roman" w:cs="Times New Roman"/>
        </w:rPr>
        <w:t>th the body. Human behavior</w:t>
      </w:r>
      <w:r w:rsidRPr="005C3820">
        <w:rPr>
          <w:rFonts w:ascii="Times New Roman" w:hAnsi="Times New Roman" w:cs="Times New Roman"/>
        </w:rPr>
        <w:t xml:space="preserve"> plays a significant role </w:t>
      </w:r>
      <w:r w:rsidR="00885F79" w:rsidRPr="005C3820">
        <w:rPr>
          <w:rFonts w:ascii="Times New Roman" w:hAnsi="Times New Roman" w:cs="Times New Roman"/>
        </w:rPr>
        <w:t>in the realm of psychology pertaining to mental</w:t>
      </w:r>
      <w:r w:rsidR="00EF504D" w:rsidRPr="005C3820">
        <w:rPr>
          <w:rFonts w:ascii="Times New Roman" w:hAnsi="Times New Roman" w:cs="Times New Roman"/>
          <w:noProof/>
        </w:rPr>
        <w:t xml:space="preserve"> </w:t>
      </w:r>
      <w:r w:rsidR="0051021F" w:rsidRPr="005C3820">
        <w:rPr>
          <w:rFonts w:ascii="Times New Roman" w:hAnsi="Times New Roman" w:cs="Times New Roman"/>
        </w:rPr>
        <w:t>characteristics, actions, and attitudes</w:t>
      </w:r>
      <w:r w:rsidR="00885F79" w:rsidRPr="005C3820">
        <w:rPr>
          <w:rFonts w:ascii="Times New Roman" w:hAnsi="Times New Roman" w:cs="Times New Roman"/>
        </w:rPr>
        <w:t xml:space="preserve"> o</w:t>
      </w:r>
      <w:r w:rsidR="000C2013" w:rsidRPr="005C3820">
        <w:rPr>
          <w:rFonts w:ascii="Times New Roman" w:hAnsi="Times New Roman" w:cs="Times New Roman"/>
        </w:rPr>
        <w:t>f an individual or group</w:t>
      </w:r>
      <w:r w:rsidR="00885F79" w:rsidRPr="005C3820">
        <w:rPr>
          <w:rFonts w:ascii="Times New Roman" w:hAnsi="Times New Roman" w:cs="Times New Roman"/>
        </w:rPr>
        <w:t xml:space="preserve">. Circumscribed interests </w:t>
      </w:r>
      <w:r w:rsidR="006265E4" w:rsidRPr="005C3820">
        <w:rPr>
          <w:rFonts w:ascii="Times New Roman" w:hAnsi="Times New Roman" w:cs="Times New Roman"/>
        </w:rPr>
        <w:t>are the obsessions of individuals with A</w:t>
      </w:r>
      <w:r w:rsidR="004E2517" w:rsidRPr="005C3820">
        <w:rPr>
          <w:rFonts w:ascii="Times New Roman" w:hAnsi="Times New Roman" w:cs="Times New Roman"/>
        </w:rPr>
        <w:t xml:space="preserve">SD </w:t>
      </w:r>
      <w:r w:rsidR="00D81C8E" w:rsidRPr="005C3820">
        <w:rPr>
          <w:rFonts w:ascii="Times New Roman" w:hAnsi="Times New Roman" w:cs="Times New Roman"/>
        </w:rPr>
        <w:t>who</w:t>
      </w:r>
      <w:r w:rsidR="009541AD">
        <w:rPr>
          <w:rFonts w:ascii="Times New Roman" w:hAnsi="Times New Roman" w:cs="Times New Roman"/>
        </w:rPr>
        <w:t xml:space="preserve"> develop unusual</w:t>
      </w:r>
      <w:r w:rsidR="006265E4" w:rsidRPr="005C3820">
        <w:rPr>
          <w:rFonts w:ascii="Times New Roman" w:hAnsi="Times New Roman" w:cs="Times New Roman"/>
        </w:rPr>
        <w:t xml:space="preserve"> concentration and/or emphasis</w:t>
      </w:r>
      <w:r w:rsidR="00EF504D" w:rsidRPr="005C3820">
        <w:rPr>
          <w:rFonts w:ascii="Times New Roman" w:hAnsi="Times New Roman" w:cs="Times New Roman"/>
        </w:rPr>
        <w:t xml:space="preserve"> </w:t>
      </w:r>
      <w:r w:rsidR="009541AD">
        <w:rPr>
          <w:rFonts w:ascii="Times New Roman" w:hAnsi="Times New Roman" w:cs="Times New Roman"/>
        </w:rPr>
        <w:t xml:space="preserve">for particular objects, skills, or ideas </w:t>
      </w:r>
      <w:r w:rsidR="00EF504D" w:rsidRPr="005C3820">
        <w:rPr>
          <w:rFonts w:ascii="Times New Roman" w:hAnsi="Times New Roman" w:cs="Times New Roman"/>
          <w:noProof/>
        </w:rPr>
        <w:t>(Boyd et al., 2006)</w:t>
      </w:r>
      <w:r w:rsidR="006265E4" w:rsidRPr="005C3820">
        <w:rPr>
          <w:rFonts w:ascii="Times New Roman" w:hAnsi="Times New Roman" w:cs="Times New Roman"/>
        </w:rPr>
        <w:t>.</w:t>
      </w:r>
      <w:r w:rsidR="00EF504D" w:rsidRPr="005C3820">
        <w:rPr>
          <w:rFonts w:ascii="Times New Roman" w:hAnsi="Times New Roman" w:cs="Times New Roman"/>
        </w:rPr>
        <w:t xml:space="preserve"> As research will discover, the circumscribed interest</w:t>
      </w:r>
      <w:r w:rsidR="000C2013" w:rsidRPr="005C3820">
        <w:rPr>
          <w:rFonts w:ascii="Times New Roman" w:hAnsi="Times New Roman" w:cs="Times New Roman"/>
        </w:rPr>
        <w:t xml:space="preserve">s </w:t>
      </w:r>
      <w:r w:rsidR="008F74A5" w:rsidRPr="005C3820">
        <w:rPr>
          <w:rFonts w:ascii="Times New Roman" w:hAnsi="Times New Roman" w:cs="Times New Roman"/>
        </w:rPr>
        <w:t>are motivational</w:t>
      </w:r>
      <w:r w:rsidR="00EF504D" w:rsidRPr="005C3820">
        <w:rPr>
          <w:rFonts w:ascii="Times New Roman" w:hAnsi="Times New Roman" w:cs="Times New Roman"/>
        </w:rPr>
        <w:t xml:space="preserve"> factor</w:t>
      </w:r>
      <w:r w:rsidR="000C2013" w:rsidRPr="005C3820">
        <w:rPr>
          <w:rFonts w:ascii="Times New Roman" w:hAnsi="Times New Roman" w:cs="Times New Roman"/>
        </w:rPr>
        <w:t>s</w:t>
      </w:r>
      <w:r w:rsidR="00EF504D" w:rsidRPr="005C3820">
        <w:rPr>
          <w:rFonts w:ascii="Times New Roman" w:hAnsi="Times New Roman" w:cs="Times New Roman"/>
        </w:rPr>
        <w:t xml:space="preserve"> to promote a posit</w:t>
      </w:r>
      <w:r w:rsidR="000727B6" w:rsidRPr="005C3820">
        <w:rPr>
          <w:rFonts w:ascii="Times New Roman" w:hAnsi="Times New Roman" w:cs="Times New Roman"/>
        </w:rPr>
        <w:t>ive cognitive</w:t>
      </w:r>
      <w:r w:rsidR="001C0BFF" w:rsidRPr="005C3820">
        <w:rPr>
          <w:rFonts w:ascii="Times New Roman" w:hAnsi="Times New Roman" w:cs="Times New Roman"/>
        </w:rPr>
        <w:t xml:space="preserve"> and psychological</w:t>
      </w:r>
      <w:r w:rsidR="000727B6" w:rsidRPr="005C3820">
        <w:rPr>
          <w:rFonts w:ascii="Times New Roman" w:hAnsi="Times New Roman" w:cs="Times New Roman"/>
        </w:rPr>
        <w:t xml:space="preserve"> advancement of people living with</w:t>
      </w:r>
      <w:r w:rsidR="00EF504D" w:rsidRPr="005C3820">
        <w:rPr>
          <w:rFonts w:ascii="Times New Roman" w:hAnsi="Times New Roman" w:cs="Times New Roman"/>
        </w:rPr>
        <w:t xml:space="preserve"> ASD</w:t>
      </w:r>
      <w:r w:rsidR="000727B6" w:rsidRPr="005C3820">
        <w:rPr>
          <w:rFonts w:ascii="Times New Roman" w:hAnsi="Times New Roman" w:cs="Times New Roman"/>
        </w:rPr>
        <w:t xml:space="preserve"> through</w:t>
      </w:r>
      <w:r w:rsidR="000C2013" w:rsidRPr="005C3820">
        <w:rPr>
          <w:rFonts w:ascii="Times New Roman" w:hAnsi="Times New Roman" w:cs="Times New Roman"/>
        </w:rPr>
        <w:t xml:space="preserve"> experimental and </w:t>
      </w:r>
      <w:r w:rsidR="008F74A5" w:rsidRPr="005C3820">
        <w:rPr>
          <w:rFonts w:ascii="Times New Roman" w:hAnsi="Times New Roman" w:cs="Times New Roman"/>
        </w:rPr>
        <w:t>clinical psychological</w:t>
      </w:r>
      <w:r w:rsidR="000C2013" w:rsidRPr="005C3820">
        <w:rPr>
          <w:rFonts w:ascii="Times New Roman" w:hAnsi="Times New Roman" w:cs="Times New Roman"/>
        </w:rPr>
        <w:t xml:space="preserve"> constructs</w:t>
      </w:r>
      <w:r w:rsidR="00EF504D" w:rsidRPr="005C3820">
        <w:rPr>
          <w:rFonts w:ascii="Times New Roman" w:hAnsi="Times New Roman" w:cs="Times New Roman"/>
        </w:rPr>
        <w:t>.</w:t>
      </w:r>
    </w:p>
    <w:p w14:paraId="2699D3D3" w14:textId="5E0CF451" w:rsidR="00C56A38" w:rsidRPr="005C3820" w:rsidRDefault="00C56A38" w:rsidP="00FB5F93">
      <w:pPr>
        <w:spacing w:line="480" w:lineRule="auto"/>
        <w:rPr>
          <w:rFonts w:ascii="Times New Roman" w:hAnsi="Times New Roman" w:cs="Times New Roman"/>
        </w:rPr>
      </w:pPr>
      <w:r w:rsidRPr="005C3820">
        <w:rPr>
          <w:rFonts w:ascii="Times New Roman" w:hAnsi="Times New Roman" w:cs="Times New Roman"/>
        </w:rPr>
        <w:t>Music</w:t>
      </w:r>
    </w:p>
    <w:p w14:paraId="05B9CEED" w14:textId="5D9710EC" w:rsidR="00D038A3" w:rsidRPr="005C3820" w:rsidRDefault="00C56A38" w:rsidP="00FB5F93">
      <w:pPr>
        <w:spacing w:line="480" w:lineRule="auto"/>
        <w:rPr>
          <w:rFonts w:ascii="Times New Roman" w:hAnsi="Times New Roman" w:cs="Times New Roman"/>
        </w:rPr>
      </w:pPr>
      <w:r w:rsidRPr="005C3820">
        <w:rPr>
          <w:rFonts w:ascii="Times New Roman" w:hAnsi="Times New Roman" w:cs="Times New Roman"/>
        </w:rPr>
        <w:tab/>
        <w:t>The discipline of music will be examined as one of the circumscribed interests</w:t>
      </w:r>
      <w:r w:rsidR="00D768E2" w:rsidRPr="005C3820">
        <w:rPr>
          <w:rFonts w:ascii="Times New Roman" w:hAnsi="Times New Roman" w:cs="Times New Roman"/>
        </w:rPr>
        <w:t xml:space="preserve"> used in interest-based therapy for</w:t>
      </w:r>
      <w:r w:rsidRPr="005C3820">
        <w:rPr>
          <w:rFonts w:ascii="Times New Roman" w:hAnsi="Times New Roman" w:cs="Times New Roman"/>
        </w:rPr>
        <w:t xml:space="preserve"> autism spectrum disorders.</w:t>
      </w:r>
      <w:r w:rsidR="00653CD9" w:rsidRPr="005C3820">
        <w:rPr>
          <w:rFonts w:ascii="Times New Roman" w:hAnsi="Times New Roman" w:cs="Times New Roman"/>
        </w:rPr>
        <w:t xml:space="preserve"> </w:t>
      </w:r>
      <w:r w:rsidR="00206E72" w:rsidRPr="005C3820">
        <w:rPr>
          <w:rFonts w:ascii="Times New Roman" w:hAnsi="Times New Roman" w:cs="Times New Roman"/>
        </w:rPr>
        <w:t xml:space="preserve">Music is </w:t>
      </w:r>
      <w:r w:rsidR="00832D7A" w:rsidRPr="005C3820">
        <w:rPr>
          <w:rFonts w:ascii="Times New Roman" w:hAnsi="Times New Roman" w:cs="Times New Roman"/>
          <w:color w:val="000000"/>
        </w:rPr>
        <w:t>analyzed</w:t>
      </w:r>
      <w:r w:rsidR="00206E72" w:rsidRPr="005C3820">
        <w:rPr>
          <w:rFonts w:ascii="Times New Roman" w:hAnsi="Times New Roman" w:cs="Times New Roman"/>
        </w:rPr>
        <w:t xml:space="preserve"> by coun</w:t>
      </w:r>
      <w:r w:rsidR="00C00BAE">
        <w:rPr>
          <w:rFonts w:ascii="Times New Roman" w:hAnsi="Times New Roman" w:cs="Times New Roman"/>
        </w:rPr>
        <w:t>tless methods of interpretation</w:t>
      </w:r>
      <w:r w:rsidR="00206E72" w:rsidRPr="005C3820">
        <w:rPr>
          <w:rFonts w:ascii="Times New Roman" w:hAnsi="Times New Roman" w:cs="Times New Roman"/>
        </w:rPr>
        <w:t xml:space="preserve"> through examination of significance and structure via criteria of aesthetics and knowledge</w:t>
      </w:r>
      <w:sdt>
        <w:sdtPr>
          <w:rPr>
            <w:rFonts w:ascii="Times New Roman" w:hAnsi="Times New Roman" w:cs="Times New Roman"/>
          </w:rPr>
          <w:id w:val="1203596062"/>
          <w:citation/>
        </w:sdtPr>
        <w:sdtEndPr/>
        <w:sdtContent>
          <w:r w:rsidR="00832D7A" w:rsidRPr="005C3820">
            <w:rPr>
              <w:rFonts w:ascii="Times New Roman" w:hAnsi="Times New Roman" w:cs="Times New Roman"/>
            </w:rPr>
            <w:fldChar w:fldCharType="begin"/>
          </w:r>
          <w:r w:rsidR="00832D7A" w:rsidRPr="005C3820">
            <w:rPr>
              <w:rFonts w:ascii="Times New Roman" w:hAnsi="Times New Roman" w:cs="Times New Roman"/>
            </w:rPr>
            <w:instrText xml:space="preserve"> CITATION AER11 \l 1033 </w:instrText>
          </w:r>
          <w:r w:rsidR="00832D7A" w:rsidRPr="005C3820">
            <w:rPr>
              <w:rFonts w:ascii="Times New Roman" w:hAnsi="Times New Roman" w:cs="Times New Roman"/>
            </w:rPr>
            <w:fldChar w:fldCharType="separate"/>
          </w:r>
          <w:r w:rsidR="00832D7A" w:rsidRPr="005C3820">
            <w:rPr>
              <w:rFonts w:ascii="Times New Roman" w:hAnsi="Times New Roman" w:cs="Times New Roman"/>
              <w:noProof/>
            </w:rPr>
            <w:t xml:space="preserve"> (Reschke-Hernandez, 2011)</w:t>
          </w:r>
          <w:r w:rsidR="00832D7A" w:rsidRPr="005C3820">
            <w:rPr>
              <w:rFonts w:ascii="Times New Roman" w:hAnsi="Times New Roman" w:cs="Times New Roman"/>
            </w:rPr>
            <w:fldChar w:fldCharType="end"/>
          </w:r>
        </w:sdtContent>
      </w:sdt>
      <w:r w:rsidR="00206E72" w:rsidRPr="005C3820">
        <w:rPr>
          <w:rFonts w:ascii="Times New Roman" w:hAnsi="Times New Roman" w:cs="Times New Roman"/>
        </w:rPr>
        <w:t xml:space="preserve">. </w:t>
      </w:r>
      <w:r w:rsidR="005A60EB" w:rsidRPr="005C3820">
        <w:rPr>
          <w:rFonts w:ascii="Times New Roman" w:hAnsi="Times New Roman" w:cs="Times New Roman"/>
        </w:rPr>
        <w:t xml:space="preserve">Since some consider music to be a universal language, people with ASD are able to confide in the structure of rhythm, </w:t>
      </w:r>
      <w:r w:rsidR="00D768E2" w:rsidRPr="005C3820">
        <w:rPr>
          <w:rFonts w:ascii="Times New Roman" w:hAnsi="Times New Roman" w:cs="Times New Roman"/>
        </w:rPr>
        <w:t>providing an alternative avenue of cognitive processing for those who are disabled by autism</w:t>
      </w:r>
      <w:r w:rsidR="005A60EB" w:rsidRPr="005C3820">
        <w:rPr>
          <w:rFonts w:ascii="Times New Roman" w:hAnsi="Times New Roman" w:cs="Times New Roman"/>
        </w:rPr>
        <w:t>.</w:t>
      </w:r>
    </w:p>
    <w:p w14:paraId="76FDD24D" w14:textId="77777777" w:rsidR="00204637" w:rsidRDefault="00204637" w:rsidP="00FB5F93">
      <w:pPr>
        <w:spacing w:line="480" w:lineRule="auto"/>
        <w:rPr>
          <w:rFonts w:ascii="Times New Roman" w:hAnsi="Times New Roman" w:cs="Times New Roman"/>
        </w:rPr>
      </w:pPr>
    </w:p>
    <w:p w14:paraId="004E2326" w14:textId="36EBFCB5" w:rsidR="00D038A3" w:rsidRPr="005C3820" w:rsidRDefault="00D038A3" w:rsidP="00FB5F93">
      <w:pPr>
        <w:spacing w:line="480" w:lineRule="auto"/>
        <w:rPr>
          <w:rFonts w:ascii="Times New Roman" w:hAnsi="Times New Roman" w:cs="Times New Roman"/>
        </w:rPr>
      </w:pPr>
      <w:r w:rsidRPr="005C3820">
        <w:rPr>
          <w:rFonts w:ascii="Times New Roman" w:hAnsi="Times New Roman" w:cs="Times New Roman"/>
        </w:rPr>
        <w:t>Purpose</w:t>
      </w:r>
    </w:p>
    <w:p w14:paraId="05989BFC" w14:textId="28AE4F15" w:rsidR="001B61DC" w:rsidRPr="00F30859" w:rsidRDefault="000033CA" w:rsidP="00FB5F93">
      <w:pPr>
        <w:spacing w:line="480" w:lineRule="auto"/>
        <w:rPr>
          <w:rFonts w:ascii="Times New Roman" w:hAnsi="Times New Roman" w:cs="Times New Roman"/>
        </w:rPr>
      </w:pPr>
      <w:r w:rsidRPr="005C3820">
        <w:rPr>
          <w:rFonts w:ascii="Times New Roman" w:hAnsi="Times New Roman" w:cs="Times New Roman"/>
        </w:rPr>
        <w:tab/>
      </w:r>
      <w:r w:rsidR="00D038A3" w:rsidRPr="005C3820">
        <w:rPr>
          <w:rFonts w:ascii="Times New Roman" w:hAnsi="Times New Roman" w:cs="Times New Roman"/>
        </w:rPr>
        <w:t>Many therapis</w:t>
      </w:r>
      <w:r w:rsidR="00D768E2" w:rsidRPr="005C3820">
        <w:rPr>
          <w:rFonts w:ascii="Times New Roman" w:hAnsi="Times New Roman" w:cs="Times New Roman"/>
        </w:rPr>
        <w:t>ts</w:t>
      </w:r>
      <w:r w:rsidR="009541AD">
        <w:rPr>
          <w:rFonts w:ascii="Times New Roman" w:hAnsi="Times New Roman" w:cs="Times New Roman"/>
        </w:rPr>
        <w:t xml:space="preserve"> (</w:t>
      </w:r>
      <w:r w:rsidR="00004056">
        <w:rPr>
          <w:rFonts w:ascii="Times New Roman" w:hAnsi="Times New Roman" w:cs="Times New Roman"/>
        </w:rPr>
        <w:t>such as occupational therapists</w:t>
      </w:r>
      <w:r w:rsidR="009541AD">
        <w:rPr>
          <w:rFonts w:ascii="Times New Roman" w:hAnsi="Times New Roman" w:cs="Times New Roman"/>
        </w:rPr>
        <w:t>)</w:t>
      </w:r>
      <w:r w:rsidR="00D768E2" w:rsidRPr="005C3820">
        <w:rPr>
          <w:rFonts w:ascii="Times New Roman" w:hAnsi="Times New Roman" w:cs="Times New Roman"/>
        </w:rPr>
        <w:t xml:space="preserve"> who incorporate music as a part of</w:t>
      </w:r>
      <w:r w:rsidR="00D038A3" w:rsidRPr="005C3820">
        <w:rPr>
          <w:rFonts w:ascii="Times New Roman" w:hAnsi="Times New Roman" w:cs="Times New Roman"/>
        </w:rPr>
        <w:t xml:space="preserve"> interest-based </w:t>
      </w:r>
      <w:r w:rsidR="009541AD" w:rsidRPr="005C3820">
        <w:rPr>
          <w:rFonts w:ascii="Times New Roman" w:hAnsi="Times New Roman" w:cs="Times New Roman"/>
        </w:rPr>
        <w:t>lea</w:t>
      </w:r>
      <w:r w:rsidR="009541AD">
        <w:rPr>
          <w:rFonts w:ascii="Times New Roman" w:hAnsi="Times New Roman" w:cs="Times New Roman"/>
        </w:rPr>
        <w:t>rning,</w:t>
      </w:r>
      <w:r w:rsidR="00D038A3" w:rsidRPr="005C3820">
        <w:rPr>
          <w:rFonts w:ascii="Times New Roman" w:hAnsi="Times New Roman" w:cs="Times New Roman"/>
        </w:rPr>
        <w:t xml:space="preserve"> are doing so despite the lack of research</w:t>
      </w:r>
      <w:r w:rsidR="00D768E2" w:rsidRPr="005C3820">
        <w:rPr>
          <w:rFonts w:ascii="Times New Roman" w:hAnsi="Times New Roman" w:cs="Times New Roman"/>
        </w:rPr>
        <w:t>,</w:t>
      </w:r>
      <w:r w:rsidR="00D038A3" w:rsidRPr="005C3820">
        <w:rPr>
          <w:rFonts w:ascii="Times New Roman" w:hAnsi="Times New Roman" w:cs="Times New Roman"/>
        </w:rPr>
        <w:t xml:space="preserve"> compelling rationales</w:t>
      </w:r>
      <w:r w:rsidR="00D768E2" w:rsidRPr="005C3820">
        <w:rPr>
          <w:rFonts w:ascii="Times New Roman" w:hAnsi="Times New Roman" w:cs="Times New Roman"/>
        </w:rPr>
        <w:t>,</w:t>
      </w:r>
      <w:r w:rsidR="00D038A3" w:rsidRPr="005C3820">
        <w:rPr>
          <w:rFonts w:ascii="Times New Roman" w:hAnsi="Times New Roman" w:cs="Times New Roman"/>
        </w:rPr>
        <w:t xml:space="preserve"> and assumptions to support the validity of the claims. Instead</w:t>
      </w:r>
      <w:r w:rsidR="009541AD">
        <w:rPr>
          <w:rFonts w:ascii="Times New Roman" w:hAnsi="Times New Roman" w:cs="Times New Roman"/>
        </w:rPr>
        <w:t>,</w:t>
      </w:r>
      <w:r w:rsidR="00D038A3" w:rsidRPr="005C3820">
        <w:rPr>
          <w:rFonts w:ascii="Times New Roman" w:hAnsi="Times New Roman" w:cs="Times New Roman"/>
        </w:rPr>
        <w:t xml:space="preserve"> </w:t>
      </w:r>
      <w:r w:rsidR="004E2517" w:rsidRPr="005C3820">
        <w:rPr>
          <w:rFonts w:ascii="Times New Roman" w:hAnsi="Times New Roman" w:cs="Times New Roman"/>
        </w:rPr>
        <w:t xml:space="preserve">many </w:t>
      </w:r>
      <w:r w:rsidR="00D038A3" w:rsidRPr="005C3820">
        <w:rPr>
          <w:rFonts w:ascii="Times New Roman" w:hAnsi="Times New Roman" w:cs="Times New Roman"/>
        </w:rPr>
        <w:t>are practicing a type of clinical wisdom during therapy sessions</w:t>
      </w:r>
      <w:r w:rsidR="009541AD">
        <w:rPr>
          <w:rFonts w:ascii="Times New Roman" w:hAnsi="Times New Roman" w:cs="Times New Roman"/>
        </w:rPr>
        <w:t>. M</w:t>
      </w:r>
      <w:r w:rsidR="00004056">
        <w:rPr>
          <w:rFonts w:ascii="Times New Roman" w:hAnsi="Times New Roman" w:cs="Times New Roman"/>
        </w:rPr>
        <w:t>edical professionals</w:t>
      </w:r>
      <w:r w:rsidR="00396B33" w:rsidRPr="005C3820">
        <w:rPr>
          <w:rFonts w:ascii="Times New Roman" w:hAnsi="Times New Roman" w:cs="Times New Roman"/>
        </w:rPr>
        <w:t xml:space="preserve"> are only </w:t>
      </w:r>
      <w:r w:rsidR="0028619F" w:rsidRPr="005C3820">
        <w:rPr>
          <w:rFonts w:ascii="Times New Roman" w:hAnsi="Times New Roman" w:cs="Times New Roman"/>
        </w:rPr>
        <w:t>operating</w:t>
      </w:r>
      <w:r w:rsidR="00396B33" w:rsidRPr="005C3820">
        <w:rPr>
          <w:rFonts w:ascii="Times New Roman" w:hAnsi="Times New Roman" w:cs="Times New Roman"/>
        </w:rPr>
        <w:t xml:space="preserve"> on what is </w:t>
      </w:r>
      <w:r w:rsidR="0028619F" w:rsidRPr="005C3820">
        <w:rPr>
          <w:rFonts w:ascii="Times New Roman" w:hAnsi="Times New Roman" w:cs="Times New Roman"/>
        </w:rPr>
        <w:t>presently</w:t>
      </w:r>
      <w:r w:rsidR="004E2517" w:rsidRPr="005C3820">
        <w:rPr>
          <w:rFonts w:ascii="Times New Roman" w:hAnsi="Times New Roman" w:cs="Times New Roman"/>
        </w:rPr>
        <w:t xml:space="preserve"> </w:t>
      </w:r>
      <w:r w:rsidR="0028619F" w:rsidRPr="005C3820">
        <w:rPr>
          <w:rFonts w:ascii="Times New Roman" w:hAnsi="Times New Roman" w:cs="Times New Roman"/>
        </w:rPr>
        <w:t>effective</w:t>
      </w:r>
      <w:r w:rsidR="004E2517" w:rsidRPr="005C3820">
        <w:rPr>
          <w:rFonts w:ascii="Times New Roman" w:hAnsi="Times New Roman" w:cs="Times New Roman"/>
        </w:rPr>
        <w:t xml:space="preserve"> for a specific</w:t>
      </w:r>
      <w:r w:rsidR="00396B33" w:rsidRPr="005C3820">
        <w:rPr>
          <w:rFonts w:ascii="Times New Roman" w:hAnsi="Times New Roman" w:cs="Times New Roman"/>
        </w:rPr>
        <w:t xml:space="preserve"> individua</w:t>
      </w:r>
      <w:r w:rsidR="009541AD">
        <w:rPr>
          <w:rFonts w:ascii="Times New Roman" w:hAnsi="Times New Roman" w:cs="Times New Roman"/>
        </w:rPr>
        <w:t>l. E</w:t>
      </w:r>
      <w:r w:rsidR="00832D7A" w:rsidRPr="005C3820">
        <w:rPr>
          <w:rFonts w:ascii="Times New Roman" w:hAnsi="Times New Roman" w:cs="Times New Roman"/>
        </w:rPr>
        <w:t>ven though it may work,</w:t>
      </w:r>
      <w:r w:rsidR="004E2517" w:rsidRPr="005C3820">
        <w:rPr>
          <w:rFonts w:ascii="Times New Roman" w:hAnsi="Times New Roman" w:cs="Times New Roman"/>
        </w:rPr>
        <w:t xml:space="preserve"> the</w:t>
      </w:r>
      <w:r w:rsidR="00396B33" w:rsidRPr="005C3820">
        <w:rPr>
          <w:rFonts w:ascii="Times New Roman" w:hAnsi="Times New Roman" w:cs="Times New Roman"/>
        </w:rPr>
        <w:t xml:space="preserve"> </w:t>
      </w:r>
      <w:r w:rsidR="00133D85" w:rsidRPr="005C3820">
        <w:rPr>
          <w:rFonts w:ascii="Times New Roman" w:hAnsi="Times New Roman" w:cs="Times New Roman"/>
        </w:rPr>
        <w:t>assertions</w:t>
      </w:r>
      <w:r w:rsidR="00396B33" w:rsidRPr="005C3820">
        <w:rPr>
          <w:rFonts w:ascii="Times New Roman" w:hAnsi="Times New Roman" w:cs="Times New Roman"/>
        </w:rPr>
        <w:t xml:space="preserve"> have no extensive research</w:t>
      </w:r>
      <w:r w:rsidR="00133D85" w:rsidRPr="005C3820">
        <w:rPr>
          <w:rFonts w:ascii="Times New Roman" w:hAnsi="Times New Roman" w:cs="Times New Roman"/>
        </w:rPr>
        <w:t xml:space="preserve"> or any type of </w:t>
      </w:r>
      <w:r w:rsidR="0028619F">
        <w:rPr>
          <w:rFonts w:ascii="Times New Roman" w:hAnsi="Times New Roman" w:cs="Times New Roman"/>
        </w:rPr>
        <w:t>theory or model</w:t>
      </w:r>
      <w:r w:rsidR="00D768E2" w:rsidRPr="005C3820">
        <w:rPr>
          <w:rFonts w:ascii="Times New Roman" w:hAnsi="Times New Roman" w:cs="Times New Roman"/>
        </w:rPr>
        <w:t xml:space="preserve"> to support the </w:t>
      </w:r>
      <w:r w:rsidR="0028619F" w:rsidRPr="005C3820">
        <w:rPr>
          <w:rFonts w:ascii="Times New Roman" w:hAnsi="Times New Roman" w:cs="Times New Roman"/>
        </w:rPr>
        <w:t>treatment</w:t>
      </w:r>
      <w:r w:rsidR="00D768E2" w:rsidRPr="005C3820">
        <w:rPr>
          <w:rFonts w:ascii="Times New Roman" w:hAnsi="Times New Roman" w:cs="Times New Roman"/>
        </w:rPr>
        <w:t xml:space="preserve"> being </w:t>
      </w:r>
      <w:r w:rsidR="00133D85" w:rsidRPr="005C3820">
        <w:rPr>
          <w:rFonts w:ascii="Times New Roman" w:hAnsi="Times New Roman" w:cs="Times New Roman"/>
        </w:rPr>
        <w:t>implemented</w:t>
      </w:r>
      <w:r w:rsidR="00396B33" w:rsidRPr="005C3820">
        <w:rPr>
          <w:rFonts w:ascii="Times New Roman" w:hAnsi="Times New Roman" w:cs="Times New Roman"/>
        </w:rPr>
        <w:t>.</w:t>
      </w:r>
      <w:r w:rsidR="00DF2F24" w:rsidRPr="005C3820">
        <w:rPr>
          <w:rFonts w:ascii="Times New Roman" w:hAnsi="Times New Roman" w:cs="Times New Roman"/>
        </w:rPr>
        <w:t xml:space="preserve"> Th</w:t>
      </w:r>
      <w:r w:rsidR="00133D85" w:rsidRPr="005C3820">
        <w:rPr>
          <w:rFonts w:ascii="Times New Roman" w:hAnsi="Times New Roman" w:cs="Times New Roman"/>
        </w:rPr>
        <w:t>e three disciplines chosen</w:t>
      </w:r>
      <w:r w:rsidR="00DF2F24" w:rsidRPr="005C3820">
        <w:rPr>
          <w:rFonts w:ascii="Times New Roman" w:hAnsi="Times New Roman" w:cs="Times New Roman"/>
        </w:rPr>
        <w:t xml:space="preserve"> will </w:t>
      </w:r>
      <w:r w:rsidR="00133D85" w:rsidRPr="005C3820">
        <w:rPr>
          <w:rFonts w:ascii="Times New Roman" w:hAnsi="Times New Roman" w:cs="Times New Roman"/>
        </w:rPr>
        <w:t>stipulate</w:t>
      </w:r>
      <w:r w:rsidR="00DF2F24" w:rsidRPr="005C3820">
        <w:rPr>
          <w:rFonts w:ascii="Times New Roman" w:hAnsi="Times New Roman" w:cs="Times New Roman"/>
        </w:rPr>
        <w:t xml:space="preserve"> the </w:t>
      </w:r>
      <w:r w:rsidR="00133D85" w:rsidRPr="005C3820">
        <w:rPr>
          <w:rFonts w:ascii="Times New Roman" w:hAnsi="Times New Roman" w:cs="Times New Roman"/>
        </w:rPr>
        <w:t>development</w:t>
      </w:r>
      <w:r w:rsidR="00DF2F24" w:rsidRPr="005C3820">
        <w:rPr>
          <w:rFonts w:ascii="Times New Roman" w:hAnsi="Times New Roman" w:cs="Times New Roman"/>
        </w:rPr>
        <w:t xml:space="preserve"> needed to effectively </w:t>
      </w:r>
      <w:r w:rsidR="00133D85" w:rsidRPr="005C3820">
        <w:rPr>
          <w:rFonts w:ascii="Times New Roman" w:hAnsi="Times New Roman" w:cs="Times New Roman"/>
        </w:rPr>
        <w:t>construct</w:t>
      </w:r>
      <w:r w:rsidR="00DF2F24" w:rsidRPr="005C3820">
        <w:rPr>
          <w:rFonts w:ascii="Times New Roman" w:hAnsi="Times New Roman" w:cs="Times New Roman"/>
        </w:rPr>
        <w:t xml:space="preserve"> awareness to the interdisciplinary problem of interest-based learning</w:t>
      </w:r>
      <w:sdt>
        <w:sdtPr>
          <w:rPr>
            <w:rFonts w:ascii="Times New Roman" w:hAnsi="Times New Roman" w:cs="Times New Roman"/>
          </w:rPr>
          <w:id w:val="219569407"/>
          <w:citation/>
        </w:sdtPr>
        <w:sdtEndPr/>
        <w:sdtContent>
          <w:r w:rsidR="00DF2F24" w:rsidRPr="005C3820">
            <w:rPr>
              <w:rFonts w:ascii="Times New Roman" w:hAnsi="Times New Roman" w:cs="Times New Roman"/>
            </w:rPr>
            <w:fldChar w:fldCharType="begin"/>
          </w:r>
          <w:r w:rsidR="00DF2F24" w:rsidRPr="005C3820">
            <w:rPr>
              <w:rFonts w:ascii="Times New Roman" w:hAnsi="Times New Roman" w:cs="Times New Roman"/>
            </w:rPr>
            <w:instrText xml:space="preserve"> CITATION Ver05 \l 1033 </w:instrText>
          </w:r>
          <w:r w:rsidR="00DF2F24" w:rsidRPr="005C3820">
            <w:rPr>
              <w:rFonts w:ascii="Times New Roman" w:hAnsi="Times New Roman" w:cs="Times New Roman"/>
            </w:rPr>
            <w:fldChar w:fldCharType="separate"/>
          </w:r>
          <w:r w:rsidR="001B10DA" w:rsidRPr="005C3820">
            <w:rPr>
              <w:rFonts w:ascii="Times New Roman" w:hAnsi="Times New Roman" w:cs="Times New Roman"/>
              <w:noProof/>
            </w:rPr>
            <w:t xml:space="preserve"> (Biox Mansilla, 2005)</w:t>
          </w:r>
          <w:r w:rsidR="00DF2F24" w:rsidRPr="005C3820">
            <w:rPr>
              <w:rFonts w:ascii="Times New Roman" w:hAnsi="Times New Roman" w:cs="Times New Roman"/>
            </w:rPr>
            <w:fldChar w:fldCharType="end"/>
          </w:r>
        </w:sdtContent>
      </w:sdt>
      <w:r w:rsidR="00DF2F24" w:rsidRPr="005C3820">
        <w:rPr>
          <w:rFonts w:ascii="Times New Roman" w:hAnsi="Times New Roman" w:cs="Times New Roman"/>
        </w:rPr>
        <w:t xml:space="preserve">. </w:t>
      </w:r>
    </w:p>
    <w:p w14:paraId="70919B39" w14:textId="77777777" w:rsidR="00F30859" w:rsidRPr="00C6729D" w:rsidRDefault="003758ED" w:rsidP="001B61DC">
      <w:pPr>
        <w:spacing w:line="480" w:lineRule="auto"/>
        <w:jc w:val="center"/>
        <w:rPr>
          <w:rFonts w:ascii="Times New Roman" w:hAnsi="Times New Roman" w:cs="Times New Roman"/>
        </w:rPr>
      </w:pPr>
      <w:r w:rsidRPr="00C6729D">
        <w:rPr>
          <w:rFonts w:ascii="Times New Roman" w:hAnsi="Times New Roman" w:cs="Times New Roman"/>
        </w:rPr>
        <w:t>Disciplinary Perspectives</w:t>
      </w:r>
      <w:r w:rsidR="00574B25" w:rsidRPr="00C6729D">
        <w:rPr>
          <w:rFonts w:ascii="Times New Roman" w:hAnsi="Times New Roman" w:cs="Times New Roman"/>
        </w:rPr>
        <w:t xml:space="preserve"> and I</w:t>
      </w:r>
      <w:r w:rsidR="001B61DC" w:rsidRPr="00C6729D">
        <w:rPr>
          <w:rFonts w:ascii="Times New Roman" w:hAnsi="Times New Roman" w:cs="Times New Roman"/>
        </w:rPr>
        <w:t>nsights</w:t>
      </w:r>
      <w:r w:rsidRPr="00C6729D">
        <w:rPr>
          <w:rFonts w:ascii="Times New Roman" w:hAnsi="Times New Roman" w:cs="Times New Roman"/>
        </w:rPr>
        <w:t xml:space="preserve"> with</w:t>
      </w:r>
    </w:p>
    <w:p w14:paraId="4AA4D2D6" w14:textId="1CFCC8C1" w:rsidR="001B61DC" w:rsidRPr="00C6729D" w:rsidRDefault="003758ED" w:rsidP="001B61DC">
      <w:pPr>
        <w:spacing w:line="480" w:lineRule="auto"/>
        <w:jc w:val="center"/>
        <w:rPr>
          <w:rFonts w:ascii="Times New Roman" w:hAnsi="Times New Roman" w:cs="Times New Roman"/>
        </w:rPr>
      </w:pPr>
      <w:r w:rsidRPr="00C6729D">
        <w:rPr>
          <w:rFonts w:ascii="Times New Roman" w:hAnsi="Times New Roman" w:cs="Times New Roman"/>
        </w:rPr>
        <w:t xml:space="preserve"> Interest-Based Learning for Autism Spectrum Disorders</w:t>
      </w:r>
    </w:p>
    <w:p w14:paraId="523B0FC4" w14:textId="40DA767D" w:rsidR="00EF53B0" w:rsidRPr="005C3820" w:rsidRDefault="00CA640C" w:rsidP="00EF53B0">
      <w:pPr>
        <w:spacing w:line="480" w:lineRule="auto"/>
        <w:rPr>
          <w:rFonts w:ascii="Times New Roman" w:hAnsi="Times New Roman" w:cs="Times New Roman"/>
        </w:rPr>
      </w:pPr>
      <w:r w:rsidRPr="005C3820">
        <w:rPr>
          <w:rFonts w:ascii="Times New Roman" w:hAnsi="Times New Roman" w:cs="Times New Roman"/>
        </w:rPr>
        <w:tab/>
      </w:r>
      <w:r w:rsidR="00EF53B0" w:rsidRPr="005C3820">
        <w:rPr>
          <w:rFonts w:ascii="Times New Roman" w:hAnsi="Times New Roman" w:cs="Times New Roman"/>
        </w:rPr>
        <w:t xml:space="preserve">According to this interdisciplinary analysis, </w:t>
      </w:r>
      <w:r w:rsidR="00BA5B40" w:rsidRPr="005C3820">
        <w:rPr>
          <w:rFonts w:ascii="Times New Roman" w:hAnsi="Times New Roman" w:cs="Times New Roman"/>
        </w:rPr>
        <w:t>with the purpose to</w:t>
      </w:r>
      <w:r w:rsidR="00EF53B0" w:rsidRPr="005C3820">
        <w:rPr>
          <w:rFonts w:ascii="Times New Roman" w:hAnsi="Times New Roman" w:cs="Times New Roman"/>
        </w:rPr>
        <w:t xml:space="preserve"> elucidate and reconnoiter the derivation and conclusions of interest-based learning therapies with autistic patients</w:t>
      </w:r>
      <w:r w:rsidR="009541AD">
        <w:rPr>
          <w:rFonts w:ascii="Times New Roman" w:hAnsi="Times New Roman" w:cs="Times New Roman"/>
        </w:rPr>
        <w:t>,</w:t>
      </w:r>
      <w:r w:rsidR="00EF53B0" w:rsidRPr="005C3820">
        <w:rPr>
          <w:rFonts w:ascii="Times New Roman" w:hAnsi="Times New Roman" w:cs="Times New Roman"/>
        </w:rPr>
        <w:t xml:space="preserve"> the Comprehensive Perspective Model will be </w:t>
      </w:r>
      <w:r w:rsidRPr="005C3820">
        <w:rPr>
          <w:rFonts w:ascii="Times New Roman" w:hAnsi="Times New Roman" w:cs="Times New Roman"/>
        </w:rPr>
        <w:t>utilized</w:t>
      </w:r>
      <w:sdt>
        <w:sdtPr>
          <w:rPr>
            <w:rFonts w:ascii="Times New Roman" w:hAnsi="Times New Roman" w:cs="Times New Roman"/>
          </w:rPr>
          <w:id w:val="1831410205"/>
          <w:citation/>
        </w:sdtPr>
        <w:sdtEndPr/>
        <w:sdtContent>
          <w:r w:rsidR="00EF53B0" w:rsidRPr="005C3820">
            <w:rPr>
              <w:rFonts w:ascii="Times New Roman" w:hAnsi="Times New Roman" w:cs="Times New Roman"/>
            </w:rPr>
            <w:fldChar w:fldCharType="begin"/>
          </w:r>
          <w:r w:rsidR="00EF53B0" w:rsidRPr="005C3820">
            <w:rPr>
              <w:rFonts w:ascii="Times New Roman" w:hAnsi="Times New Roman" w:cs="Times New Roman"/>
            </w:rPr>
            <w:instrText xml:space="preserve"> CITATION Rep08 \l 1033 </w:instrText>
          </w:r>
          <w:r w:rsidR="00EF53B0" w:rsidRPr="005C3820">
            <w:rPr>
              <w:rFonts w:ascii="Times New Roman" w:hAnsi="Times New Roman" w:cs="Times New Roman"/>
            </w:rPr>
            <w:fldChar w:fldCharType="separate"/>
          </w:r>
          <w:r w:rsidR="00EF53B0" w:rsidRPr="005C3820">
            <w:rPr>
              <w:rFonts w:ascii="Times New Roman" w:hAnsi="Times New Roman" w:cs="Times New Roman"/>
              <w:noProof/>
            </w:rPr>
            <w:t xml:space="preserve"> (Repko, 2008)</w:t>
          </w:r>
          <w:r w:rsidR="00EF53B0" w:rsidRPr="005C3820">
            <w:rPr>
              <w:rFonts w:ascii="Times New Roman" w:hAnsi="Times New Roman" w:cs="Times New Roman"/>
            </w:rPr>
            <w:fldChar w:fldCharType="end"/>
          </w:r>
        </w:sdtContent>
      </w:sdt>
      <w:r w:rsidR="00EF53B0" w:rsidRPr="005C3820">
        <w:rPr>
          <w:rFonts w:ascii="Times New Roman" w:hAnsi="Times New Roman" w:cs="Times New Roman"/>
        </w:rPr>
        <w:t>.</w:t>
      </w:r>
      <w:r w:rsidRPr="005C3820">
        <w:rPr>
          <w:rFonts w:ascii="Times New Roman" w:hAnsi="Times New Roman" w:cs="Times New Roman"/>
        </w:rPr>
        <w:t xml:space="preserve"> The peer-reviewed investigation will provid</w:t>
      </w:r>
      <w:r w:rsidR="00F81D62">
        <w:rPr>
          <w:rFonts w:ascii="Times New Roman" w:hAnsi="Times New Roman" w:cs="Times New Roman"/>
        </w:rPr>
        <w:t xml:space="preserve">e history, ideas, insight, and perspectives </w:t>
      </w:r>
      <w:r w:rsidRPr="005C3820">
        <w:rPr>
          <w:rFonts w:ascii="Times New Roman" w:hAnsi="Times New Roman" w:cs="Times New Roman"/>
        </w:rPr>
        <w:t xml:space="preserve">to instruct and inform individuals and their </w:t>
      </w:r>
      <w:r w:rsidR="004B36D0" w:rsidRPr="005C3820">
        <w:rPr>
          <w:rFonts w:ascii="Times New Roman" w:hAnsi="Times New Roman" w:cs="Times New Roman"/>
        </w:rPr>
        <w:t>families affected by autism. Medical officials, educators, and parents</w:t>
      </w:r>
      <w:r w:rsidRPr="005C3820">
        <w:rPr>
          <w:rFonts w:ascii="Times New Roman" w:hAnsi="Times New Roman" w:cs="Times New Roman"/>
        </w:rPr>
        <w:t xml:space="preserve"> can see how the disciplines selected will stipulate an inclusive comprehensive perspective to substantiate the criteria of a new interest-based learning model, principally for people with an ASD disorder, but </w:t>
      </w:r>
      <w:r w:rsidR="00BD0402" w:rsidRPr="005C3820">
        <w:rPr>
          <w:rFonts w:ascii="Times New Roman" w:hAnsi="Times New Roman" w:cs="Times New Roman"/>
        </w:rPr>
        <w:t>will also be advantageous if amalgamated in the</w:t>
      </w:r>
      <w:r w:rsidRPr="005C3820">
        <w:rPr>
          <w:rFonts w:ascii="Times New Roman" w:hAnsi="Times New Roman" w:cs="Times New Roman"/>
        </w:rPr>
        <w:t xml:space="preserve"> education</w:t>
      </w:r>
      <w:r w:rsidR="00BD0402" w:rsidRPr="005C3820">
        <w:rPr>
          <w:rFonts w:ascii="Times New Roman" w:hAnsi="Times New Roman" w:cs="Times New Roman"/>
        </w:rPr>
        <w:t>al system</w:t>
      </w:r>
      <w:r w:rsidRPr="005C3820">
        <w:rPr>
          <w:rFonts w:ascii="Times New Roman" w:hAnsi="Times New Roman" w:cs="Times New Roman"/>
        </w:rPr>
        <w:t xml:space="preserve"> altogether.</w:t>
      </w:r>
    </w:p>
    <w:p w14:paraId="56A136CD" w14:textId="0D4B3DFD" w:rsidR="00107591" w:rsidRPr="005C3820" w:rsidRDefault="00FC3D51" w:rsidP="001B61DC">
      <w:pPr>
        <w:spacing w:line="480" w:lineRule="auto"/>
        <w:rPr>
          <w:rFonts w:ascii="Times New Roman" w:hAnsi="Times New Roman" w:cs="Times New Roman"/>
        </w:rPr>
      </w:pPr>
      <w:r w:rsidRPr="005C3820">
        <w:rPr>
          <w:rFonts w:ascii="Times New Roman" w:hAnsi="Times New Roman" w:cs="Times New Roman"/>
        </w:rPr>
        <w:tab/>
        <w:t xml:space="preserve">In order to </w:t>
      </w:r>
      <w:r w:rsidR="00FD4F37" w:rsidRPr="005C3820">
        <w:rPr>
          <w:rFonts w:ascii="Times New Roman" w:hAnsi="Times New Roman" w:cs="Times New Roman"/>
        </w:rPr>
        <w:t>copiously</w:t>
      </w:r>
      <w:r w:rsidRPr="005C3820">
        <w:rPr>
          <w:rFonts w:ascii="Times New Roman" w:hAnsi="Times New Roman" w:cs="Times New Roman"/>
        </w:rPr>
        <w:t xml:space="preserve"> </w:t>
      </w:r>
      <w:r w:rsidR="00FD4F37" w:rsidRPr="005C3820">
        <w:rPr>
          <w:rFonts w:ascii="Times New Roman" w:hAnsi="Times New Roman" w:cs="Times New Roman"/>
        </w:rPr>
        <w:t>comprehend</w:t>
      </w:r>
      <w:r w:rsidRPr="005C3820">
        <w:rPr>
          <w:rFonts w:ascii="Times New Roman" w:hAnsi="Times New Roman" w:cs="Times New Roman"/>
        </w:rPr>
        <w:t xml:space="preserve"> the </w:t>
      </w:r>
      <w:r w:rsidR="00FD4F37" w:rsidRPr="005C3820">
        <w:rPr>
          <w:rFonts w:ascii="Times New Roman" w:hAnsi="Times New Roman" w:cs="Times New Roman"/>
        </w:rPr>
        <w:t>significance</w:t>
      </w:r>
      <w:r w:rsidRPr="005C3820">
        <w:rPr>
          <w:rFonts w:ascii="Times New Roman" w:hAnsi="Times New Roman" w:cs="Times New Roman"/>
        </w:rPr>
        <w:t xml:space="preserve"> of the </w:t>
      </w:r>
      <w:r w:rsidR="00FD4F37" w:rsidRPr="005C3820">
        <w:rPr>
          <w:rFonts w:ascii="Times New Roman" w:hAnsi="Times New Roman" w:cs="Times New Roman"/>
        </w:rPr>
        <w:t>obstacle</w:t>
      </w:r>
      <w:r w:rsidRPr="005C3820">
        <w:rPr>
          <w:rFonts w:ascii="Times New Roman" w:hAnsi="Times New Roman" w:cs="Times New Roman"/>
        </w:rPr>
        <w:t xml:space="preserve"> at stake, the logic of order accor</w:t>
      </w:r>
      <w:r w:rsidR="00D72805">
        <w:rPr>
          <w:rFonts w:ascii="Times New Roman" w:hAnsi="Times New Roman" w:cs="Times New Roman"/>
        </w:rPr>
        <w:t>ding to the disciplines used is</w:t>
      </w:r>
      <w:r w:rsidRPr="005C3820">
        <w:rPr>
          <w:rFonts w:ascii="Times New Roman" w:hAnsi="Times New Roman" w:cs="Times New Roman"/>
        </w:rPr>
        <w:t xml:space="preserve"> </w:t>
      </w:r>
      <w:r w:rsidR="00FD4F37" w:rsidRPr="005C3820">
        <w:rPr>
          <w:rFonts w:ascii="Times New Roman" w:hAnsi="Times New Roman" w:cs="Times New Roman"/>
        </w:rPr>
        <w:t>tremendously</w:t>
      </w:r>
      <w:r w:rsidRPr="005C3820">
        <w:rPr>
          <w:rFonts w:ascii="Times New Roman" w:hAnsi="Times New Roman" w:cs="Times New Roman"/>
        </w:rPr>
        <w:t xml:space="preserve"> </w:t>
      </w:r>
      <w:r w:rsidR="00FD4F37" w:rsidRPr="005C3820">
        <w:rPr>
          <w:rFonts w:ascii="Times New Roman" w:hAnsi="Times New Roman" w:cs="Times New Roman"/>
        </w:rPr>
        <w:t>essential</w:t>
      </w:r>
      <w:r w:rsidR="00FD4C1E">
        <w:rPr>
          <w:rFonts w:ascii="Times New Roman" w:hAnsi="Times New Roman" w:cs="Times New Roman"/>
        </w:rPr>
        <w:t xml:space="preserve"> (</w:t>
      </w:r>
      <w:proofErr w:type="spellStart"/>
      <w:r w:rsidR="00D72805">
        <w:rPr>
          <w:rFonts w:ascii="Times New Roman" w:hAnsi="Times New Roman" w:cs="Times New Roman"/>
        </w:rPr>
        <w:t>Atha</w:t>
      </w:r>
      <w:proofErr w:type="spellEnd"/>
      <w:r w:rsidR="00D72805">
        <w:rPr>
          <w:rFonts w:ascii="Times New Roman" w:hAnsi="Times New Roman" w:cs="Times New Roman"/>
        </w:rPr>
        <w:t xml:space="preserve">-Weldon, </w:t>
      </w:r>
      <w:r w:rsidR="00FD4C1E">
        <w:rPr>
          <w:rFonts w:ascii="Times New Roman" w:hAnsi="Times New Roman" w:cs="Times New Roman"/>
        </w:rPr>
        <w:t xml:space="preserve">personal communication, </w:t>
      </w:r>
      <w:r w:rsidR="00D72805">
        <w:rPr>
          <w:rFonts w:ascii="Times New Roman" w:hAnsi="Times New Roman" w:cs="Times New Roman"/>
        </w:rPr>
        <w:t>June, 2012)</w:t>
      </w:r>
      <w:r w:rsidRPr="005C3820">
        <w:rPr>
          <w:rFonts w:ascii="Times New Roman" w:hAnsi="Times New Roman" w:cs="Times New Roman"/>
        </w:rPr>
        <w:t>.</w:t>
      </w:r>
      <w:r w:rsidR="00BA5B40" w:rsidRPr="005C3820">
        <w:rPr>
          <w:rFonts w:ascii="Times New Roman" w:hAnsi="Times New Roman" w:cs="Times New Roman"/>
        </w:rPr>
        <w:t xml:space="preserve"> </w:t>
      </w:r>
      <w:r w:rsidR="00204637">
        <w:rPr>
          <w:rFonts w:ascii="Times New Roman" w:hAnsi="Times New Roman" w:cs="Times New Roman"/>
          <w:b/>
          <w:i/>
        </w:rPr>
        <w:t>Genetics</w:t>
      </w:r>
      <w:r w:rsidR="00BA5B40" w:rsidRPr="005C3820">
        <w:rPr>
          <w:rFonts w:ascii="Times New Roman" w:hAnsi="Times New Roman" w:cs="Times New Roman"/>
          <w:b/>
          <w:i/>
        </w:rPr>
        <w:t xml:space="preserve"> </w:t>
      </w:r>
      <w:r w:rsidR="00BA5B40" w:rsidRPr="005C3820">
        <w:rPr>
          <w:rFonts w:ascii="Times New Roman" w:hAnsi="Times New Roman" w:cs="Times New Roman"/>
        </w:rPr>
        <w:t xml:space="preserve">is the first discipline </w:t>
      </w:r>
      <w:r w:rsidR="000B503A" w:rsidRPr="005C3820">
        <w:rPr>
          <w:rFonts w:ascii="Times New Roman" w:hAnsi="Times New Roman" w:cs="Times New Roman"/>
        </w:rPr>
        <w:t>presented</w:t>
      </w:r>
      <w:r w:rsidR="009C3AC8">
        <w:rPr>
          <w:rFonts w:ascii="Times New Roman" w:hAnsi="Times New Roman" w:cs="Times New Roman"/>
        </w:rPr>
        <w:t xml:space="preserve"> in order to understand the human genome</w:t>
      </w:r>
      <w:r w:rsidR="00BA5B40" w:rsidRPr="005C3820">
        <w:rPr>
          <w:rFonts w:ascii="Times New Roman" w:hAnsi="Times New Roman" w:cs="Times New Roman"/>
        </w:rPr>
        <w:t>, the phenotype and genotype</w:t>
      </w:r>
      <w:r w:rsidR="009C3AC8">
        <w:rPr>
          <w:rFonts w:ascii="Times New Roman" w:hAnsi="Times New Roman" w:cs="Times New Roman"/>
        </w:rPr>
        <w:t xml:space="preserve"> of genes</w:t>
      </w:r>
      <w:r w:rsidR="00BA5B40" w:rsidRPr="005C3820">
        <w:rPr>
          <w:rFonts w:ascii="Times New Roman" w:hAnsi="Times New Roman" w:cs="Times New Roman"/>
        </w:rPr>
        <w:t xml:space="preserve">, </w:t>
      </w:r>
      <w:r w:rsidR="00073587">
        <w:rPr>
          <w:rFonts w:ascii="Times New Roman" w:hAnsi="Times New Roman" w:cs="Times New Roman"/>
        </w:rPr>
        <w:t>and the impact</w:t>
      </w:r>
      <w:r w:rsidR="00FD4F37" w:rsidRPr="005C3820">
        <w:rPr>
          <w:rFonts w:ascii="Times New Roman" w:hAnsi="Times New Roman" w:cs="Times New Roman"/>
        </w:rPr>
        <w:t xml:space="preserve"> of environmental and heritable factors </w:t>
      </w:r>
      <w:r w:rsidR="009C3AC8" w:rsidRPr="005C3820">
        <w:rPr>
          <w:rFonts w:ascii="Times New Roman" w:hAnsi="Times New Roman" w:cs="Times New Roman"/>
        </w:rPr>
        <w:t>correlated</w:t>
      </w:r>
      <w:r w:rsidR="00BA5B40" w:rsidRPr="005C3820">
        <w:rPr>
          <w:rFonts w:ascii="Times New Roman" w:hAnsi="Times New Roman" w:cs="Times New Roman"/>
        </w:rPr>
        <w:t xml:space="preserve"> with autism. The second discipline in this </w:t>
      </w:r>
      <w:r w:rsidR="009C3AC8" w:rsidRPr="005C3820">
        <w:rPr>
          <w:rFonts w:ascii="Times New Roman" w:hAnsi="Times New Roman" w:cs="Times New Roman"/>
        </w:rPr>
        <w:t>investigation</w:t>
      </w:r>
      <w:r w:rsidR="00FD4F37" w:rsidRPr="005C3820">
        <w:rPr>
          <w:rFonts w:ascii="Times New Roman" w:hAnsi="Times New Roman" w:cs="Times New Roman"/>
        </w:rPr>
        <w:t xml:space="preserve"> will introduce</w:t>
      </w:r>
      <w:r w:rsidR="00BA5B40" w:rsidRPr="005C3820">
        <w:rPr>
          <w:rFonts w:ascii="Times New Roman" w:hAnsi="Times New Roman" w:cs="Times New Roman"/>
        </w:rPr>
        <w:t xml:space="preserve"> </w:t>
      </w:r>
      <w:r w:rsidR="00BA5B40" w:rsidRPr="005C3820">
        <w:rPr>
          <w:rFonts w:ascii="Times New Roman" w:hAnsi="Times New Roman" w:cs="Times New Roman"/>
          <w:b/>
          <w:i/>
        </w:rPr>
        <w:t>psychology</w:t>
      </w:r>
      <w:r w:rsidR="00FD4F37" w:rsidRPr="005C3820">
        <w:rPr>
          <w:rFonts w:ascii="Times New Roman" w:hAnsi="Times New Roman" w:cs="Times New Roman"/>
          <w:b/>
          <w:i/>
        </w:rPr>
        <w:t>.</w:t>
      </w:r>
      <w:r w:rsidR="00BA5B40" w:rsidRPr="005C3820">
        <w:rPr>
          <w:rFonts w:ascii="Times New Roman" w:hAnsi="Times New Roman" w:cs="Times New Roman"/>
          <w:b/>
          <w:i/>
        </w:rPr>
        <w:t xml:space="preserve"> </w:t>
      </w:r>
      <w:r w:rsidR="00FD4F37" w:rsidRPr="005C3820">
        <w:rPr>
          <w:rFonts w:ascii="Times New Roman" w:hAnsi="Times New Roman" w:cs="Times New Roman"/>
        </w:rPr>
        <w:t xml:space="preserve">The </w:t>
      </w:r>
      <w:r w:rsidR="009C3AC8" w:rsidRPr="009C3AC8">
        <w:rPr>
          <w:rFonts w:ascii="Times New Roman" w:hAnsi="Times New Roman" w:cs="Times New Roman"/>
        </w:rPr>
        <w:t>magnitude</w:t>
      </w:r>
      <w:r w:rsidR="00FD4F37" w:rsidRPr="005C3820">
        <w:rPr>
          <w:rFonts w:ascii="Times New Roman" w:hAnsi="Times New Roman" w:cs="Times New Roman"/>
        </w:rPr>
        <w:t xml:space="preserve"> of psychological </w:t>
      </w:r>
      <w:r w:rsidR="009C3AC8" w:rsidRPr="005C3820">
        <w:rPr>
          <w:rFonts w:ascii="Times New Roman" w:hAnsi="Times New Roman" w:cs="Times New Roman"/>
        </w:rPr>
        <w:t>dynamics</w:t>
      </w:r>
      <w:r w:rsidR="00FD4F37" w:rsidRPr="005C3820">
        <w:rPr>
          <w:rFonts w:ascii="Times New Roman" w:hAnsi="Times New Roman" w:cs="Times New Roman"/>
        </w:rPr>
        <w:t xml:space="preserve"> </w:t>
      </w:r>
      <w:r w:rsidR="009C3AC8" w:rsidRPr="005C3820">
        <w:rPr>
          <w:rFonts w:ascii="Times New Roman" w:hAnsi="Times New Roman" w:cs="Times New Roman"/>
        </w:rPr>
        <w:t>permits</w:t>
      </w:r>
      <w:r w:rsidR="009C3AC8">
        <w:rPr>
          <w:rFonts w:ascii="Times New Roman" w:hAnsi="Times New Roman" w:cs="Times New Roman"/>
        </w:rPr>
        <w:t xml:space="preserve"> scientists to exam</w:t>
      </w:r>
      <w:r w:rsidR="00394EF2">
        <w:rPr>
          <w:rFonts w:ascii="Times New Roman" w:hAnsi="Times New Roman" w:cs="Times New Roman"/>
        </w:rPr>
        <w:t>ine</w:t>
      </w:r>
      <w:r w:rsidR="00FD4F37" w:rsidRPr="005C3820">
        <w:rPr>
          <w:rFonts w:ascii="Times New Roman" w:hAnsi="Times New Roman" w:cs="Times New Roman"/>
        </w:rPr>
        <w:t xml:space="preserve"> the </w:t>
      </w:r>
      <w:r w:rsidR="000B503A" w:rsidRPr="005C3820">
        <w:rPr>
          <w:rFonts w:ascii="Times New Roman" w:hAnsi="Times New Roman" w:cs="Times New Roman"/>
        </w:rPr>
        <w:t>exclusive behaviors</w:t>
      </w:r>
      <w:r w:rsidR="00FD4F37" w:rsidRPr="005C3820">
        <w:rPr>
          <w:rFonts w:ascii="Times New Roman" w:hAnsi="Times New Roman" w:cs="Times New Roman"/>
        </w:rPr>
        <w:t xml:space="preserve">, thought processes, and the way circumscribed interests </w:t>
      </w:r>
      <w:r w:rsidR="00927AEE">
        <w:rPr>
          <w:rFonts w:ascii="Times New Roman" w:hAnsi="Times New Roman" w:cs="Times New Roman"/>
        </w:rPr>
        <w:t xml:space="preserve">stimulate </w:t>
      </w:r>
      <w:r w:rsidR="00F14AB8">
        <w:rPr>
          <w:rFonts w:ascii="Times New Roman" w:hAnsi="Times New Roman" w:cs="Times New Roman"/>
        </w:rPr>
        <w:t xml:space="preserve">cognitive </w:t>
      </w:r>
      <w:r w:rsidR="00F14AB8" w:rsidRPr="00F14AB8">
        <w:rPr>
          <w:rFonts w:ascii="Times New Roman" w:hAnsi="Times New Roman" w:cs="Times New Roman"/>
        </w:rPr>
        <w:t>administering</w:t>
      </w:r>
      <w:r w:rsidR="00F14AB8">
        <w:rPr>
          <w:rFonts w:ascii="Times New Roman" w:hAnsi="Times New Roman" w:cs="Times New Roman"/>
        </w:rPr>
        <w:t xml:space="preserve"> of </w:t>
      </w:r>
      <w:r w:rsidR="00FD4F37" w:rsidRPr="005C3820">
        <w:rPr>
          <w:rFonts w:ascii="Times New Roman" w:hAnsi="Times New Roman" w:cs="Times New Roman"/>
        </w:rPr>
        <w:t xml:space="preserve">ASD. </w:t>
      </w:r>
      <w:r w:rsidR="00FD4F37" w:rsidRPr="005C3820">
        <w:rPr>
          <w:rFonts w:ascii="Times New Roman" w:hAnsi="Times New Roman" w:cs="Times New Roman"/>
          <w:b/>
          <w:i/>
        </w:rPr>
        <w:t>Music</w:t>
      </w:r>
      <w:r w:rsidR="00FD4F37" w:rsidRPr="005C3820">
        <w:rPr>
          <w:rFonts w:ascii="Times New Roman" w:hAnsi="Times New Roman" w:cs="Times New Roman"/>
        </w:rPr>
        <w:t xml:space="preserve"> will be </w:t>
      </w:r>
      <w:r w:rsidR="00AB5528" w:rsidRPr="00AB5528">
        <w:rPr>
          <w:rFonts w:ascii="Times New Roman" w:hAnsi="Times New Roman" w:cs="Times New Roman"/>
        </w:rPr>
        <w:t>sourced</w:t>
      </w:r>
      <w:r w:rsidR="00FD4F37" w:rsidRPr="005C3820">
        <w:rPr>
          <w:rFonts w:ascii="Times New Roman" w:hAnsi="Times New Roman" w:cs="Times New Roman"/>
        </w:rPr>
        <w:t xml:space="preserve"> as an </w:t>
      </w:r>
      <w:r w:rsidR="000B503A" w:rsidRPr="005C3820">
        <w:rPr>
          <w:rFonts w:ascii="Times New Roman" w:hAnsi="Times New Roman" w:cs="Times New Roman"/>
        </w:rPr>
        <w:t>illustration</w:t>
      </w:r>
      <w:r w:rsidR="00FD4F37" w:rsidRPr="005C3820">
        <w:rPr>
          <w:rFonts w:ascii="Times New Roman" w:hAnsi="Times New Roman" w:cs="Times New Roman"/>
        </w:rPr>
        <w:t xml:space="preserve"> of how imperative circumscribed interests are a</w:t>
      </w:r>
      <w:r w:rsidR="00AB5528">
        <w:rPr>
          <w:rFonts w:ascii="Times New Roman" w:hAnsi="Times New Roman" w:cs="Times New Roman"/>
        </w:rPr>
        <w:t>s a</w:t>
      </w:r>
      <w:r w:rsidR="00FD4F37" w:rsidRPr="005C3820">
        <w:rPr>
          <w:rFonts w:ascii="Times New Roman" w:hAnsi="Times New Roman" w:cs="Times New Roman"/>
        </w:rPr>
        <w:t xml:space="preserve"> fundamental </w:t>
      </w:r>
      <w:r w:rsidR="00AB5528" w:rsidRPr="00AB5528">
        <w:rPr>
          <w:rFonts w:ascii="Times New Roman" w:hAnsi="Times New Roman" w:cs="Times New Roman"/>
        </w:rPr>
        <w:t>characteristic</w:t>
      </w:r>
      <w:r w:rsidR="00AB5528">
        <w:rPr>
          <w:rFonts w:ascii="Times New Roman" w:hAnsi="Times New Roman" w:cs="Times New Roman"/>
        </w:rPr>
        <w:t xml:space="preserve"> of</w:t>
      </w:r>
      <w:r w:rsidR="00FD4F37" w:rsidRPr="005C3820">
        <w:rPr>
          <w:rFonts w:ascii="Times New Roman" w:hAnsi="Times New Roman" w:cs="Times New Roman"/>
        </w:rPr>
        <w:t xml:space="preserve"> the new Interest-Based Learning Model</w:t>
      </w:r>
      <w:r w:rsidR="00B40C67">
        <w:rPr>
          <w:rFonts w:ascii="Times New Roman" w:hAnsi="Times New Roman" w:cs="Times New Roman"/>
        </w:rPr>
        <w:t xml:space="preserve"> (Campbell, 2012)</w:t>
      </w:r>
      <w:r w:rsidR="00FD4F37" w:rsidRPr="005C3820">
        <w:rPr>
          <w:rFonts w:ascii="Times New Roman" w:hAnsi="Times New Roman" w:cs="Times New Roman"/>
        </w:rPr>
        <w:t>.</w:t>
      </w:r>
    </w:p>
    <w:p w14:paraId="39055C64" w14:textId="46CA1AD1" w:rsidR="001B61DC" w:rsidRPr="005C3820" w:rsidRDefault="00177D7B" w:rsidP="001B61DC">
      <w:pPr>
        <w:spacing w:line="480" w:lineRule="auto"/>
        <w:rPr>
          <w:rFonts w:ascii="Times New Roman" w:hAnsi="Times New Roman" w:cs="Times New Roman"/>
        </w:rPr>
      </w:pPr>
      <w:r>
        <w:rPr>
          <w:rFonts w:ascii="Times New Roman" w:hAnsi="Times New Roman" w:cs="Times New Roman"/>
        </w:rPr>
        <w:t>Genetic and Epigenetic F</w:t>
      </w:r>
      <w:r w:rsidR="008C395F">
        <w:rPr>
          <w:rFonts w:ascii="Times New Roman" w:hAnsi="Times New Roman" w:cs="Times New Roman"/>
        </w:rPr>
        <w:t>actors</w:t>
      </w:r>
    </w:p>
    <w:p w14:paraId="48E88BDD" w14:textId="7303588B" w:rsidR="008A70AF" w:rsidRPr="005C3820" w:rsidRDefault="008A70AF" w:rsidP="001B61DC">
      <w:pPr>
        <w:spacing w:line="480" w:lineRule="auto"/>
        <w:rPr>
          <w:rFonts w:ascii="Times New Roman" w:hAnsi="Times New Roman" w:cs="Times New Roman"/>
        </w:rPr>
      </w:pPr>
      <w:r w:rsidRPr="005C3820">
        <w:rPr>
          <w:rFonts w:ascii="Times New Roman" w:hAnsi="Times New Roman" w:cs="Times New Roman"/>
        </w:rPr>
        <w:tab/>
      </w:r>
      <w:r w:rsidR="00F5187A" w:rsidRPr="005C3820">
        <w:rPr>
          <w:rFonts w:ascii="Times New Roman" w:hAnsi="Times New Roman" w:cs="Times New Roman"/>
        </w:rPr>
        <w:t xml:space="preserve">The human genome is a fascinating, </w:t>
      </w:r>
      <w:r w:rsidR="00AB5528" w:rsidRPr="005C3820">
        <w:rPr>
          <w:rFonts w:ascii="Times New Roman" w:hAnsi="Times New Roman" w:cs="Times New Roman"/>
        </w:rPr>
        <w:t>multifarious</w:t>
      </w:r>
      <w:r w:rsidR="00F5187A" w:rsidRPr="005C3820">
        <w:rPr>
          <w:rFonts w:ascii="Times New Roman" w:hAnsi="Times New Roman" w:cs="Times New Roman"/>
        </w:rPr>
        <w:t xml:space="preserve"> and intricate array of the human cellular composition. According to research performed by</w:t>
      </w:r>
      <w:r w:rsidR="00027113">
        <w:rPr>
          <w:rFonts w:ascii="Times New Roman" w:hAnsi="Times New Roman" w:cs="Times New Roman"/>
          <w:noProof/>
        </w:rPr>
        <w:t xml:space="preserve"> Dhillon, Hellings, &amp; Butler</w:t>
      </w:r>
      <w:r w:rsidR="00027113" w:rsidRPr="00027113">
        <w:rPr>
          <w:rFonts w:ascii="Times New Roman" w:hAnsi="Times New Roman" w:cs="Times New Roman"/>
          <w:noProof/>
        </w:rPr>
        <w:t xml:space="preserve"> </w:t>
      </w:r>
      <w:r w:rsidR="00027113">
        <w:rPr>
          <w:rFonts w:ascii="Times New Roman" w:hAnsi="Times New Roman" w:cs="Times New Roman"/>
          <w:noProof/>
        </w:rPr>
        <w:t>(</w:t>
      </w:r>
      <w:r w:rsidR="00027113" w:rsidRPr="00027113">
        <w:rPr>
          <w:rFonts w:ascii="Times New Roman" w:hAnsi="Times New Roman" w:cs="Times New Roman"/>
          <w:noProof/>
        </w:rPr>
        <w:t>2011)</w:t>
      </w:r>
      <w:r w:rsidR="00576EF6">
        <w:rPr>
          <w:rFonts w:ascii="Times New Roman" w:hAnsi="Times New Roman" w:cs="Times New Roman"/>
        </w:rPr>
        <w:t>,</w:t>
      </w:r>
      <w:r w:rsidR="00F5187A" w:rsidRPr="005C3820">
        <w:rPr>
          <w:rFonts w:ascii="Times New Roman" w:hAnsi="Times New Roman" w:cs="Times New Roman"/>
        </w:rPr>
        <w:t xml:space="preserve"> the genetic contribution</w:t>
      </w:r>
      <w:r w:rsidR="00576EF6">
        <w:rPr>
          <w:rFonts w:ascii="Times New Roman" w:hAnsi="Times New Roman" w:cs="Times New Roman"/>
        </w:rPr>
        <w:t>s to autism not only encompass</w:t>
      </w:r>
      <w:r w:rsidR="00F5187A" w:rsidRPr="005C3820">
        <w:rPr>
          <w:rFonts w:ascii="Times New Roman" w:hAnsi="Times New Roman" w:cs="Times New Roman"/>
        </w:rPr>
        <w:t xml:space="preserve"> the human genome, but the cellular mitochondria and epigenetics (environmental factors causing mutations or changes within genetics). </w:t>
      </w:r>
      <w:r w:rsidR="004C1FF1">
        <w:rPr>
          <w:rFonts w:ascii="Times New Roman" w:hAnsi="Times New Roman" w:cs="Times New Roman"/>
        </w:rPr>
        <w:t>Mitochondria are</w:t>
      </w:r>
      <w:r w:rsidR="0075677D" w:rsidRPr="005C3820">
        <w:rPr>
          <w:rFonts w:ascii="Times New Roman" w:hAnsi="Times New Roman" w:cs="Times New Roman"/>
        </w:rPr>
        <w:t xml:space="preserve"> considered the </w:t>
      </w:r>
      <w:r w:rsidR="0075677D" w:rsidRPr="005C3820">
        <w:rPr>
          <w:rFonts w:ascii="Times New Roman" w:hAnsi="Times New Roman" w:cs="Times New Roman"/>
          <w:i/>
        </w:rPr>
        <w:t>powerhouse</w:t>
      </w:r>
      <w:r w:rsidR="004C1FF1">
        <w:rPr>
          <w:rFonts w:ascii="Times New Roman" w:hAnsi="Times New Roman" w:cs="Times New Roman"/>
        </w:rPr>
        <w:t xml:space="preserve"> of living </w:t>
      </w:r>
      <w:r w:rsidR="0075677D" w:rsidRPr="005C3820">
        <w:rPr>
          <w:rFonts w:ascii="Times New Roman" w:hAnsi="Times New Roman" w:cs="Times New Roman"/>
        </w:rPr>
        <w:t>cell</w:t>
      </w:r>
      <w:r w:rsidR="004C1FF1">
        <w:rPr>
          <w:rFonts w:ascii="Times New Roman" w:hAnsi="Times New Roman" w:cs="Times New Roman"/>
        </w:rPr>
        <w:t>s</w:t>
      </w:r>
      <w:r w:rsidR="0075677D" w:rsidRPr="005C3820">
        <w:rPr>
          <w:rFonts w:ascii="Times New Roman" w:hAnsi="Times New Roman" w:cs="Times New Roman"/>
        </w:rPr>
        <w:t>. It functions as the cellular metabolism providing energy, known as adenosine 5’triphosphate (ATP), through a process called oxidative phosphorylation (OXPHOS)</w:t>
      </w:r>
      <w:r w:rsidR="00027113" w:rsidRPr="005C3820">
        <w:rPr>
          <w:rFonts w:ascii="Times New Roman" w:hAnsi="Times New Roman" w:cs="Times New Roman"/>
          <w:noProof/>
        </w:rPr>
        <w:t xml:space="preserve"> (Dhillon</w:t>
      </w:r>
      <w:r w:rsidR="00027113">
        <w:rPr>
          <w:rFonts w:ascii="Times New Roman" w:hAnsi="Times New Roman" w:cs="Times New Roman"/>
          <w:noProof/>
        </w:rPr>
        <w:t xml:space="preserve"> et al.</w:t>
      </w:r>
      <w:r w:rsidR="00027113" w:rsidRPr="005C3820">
        <w:rPr>
          <w:rFonts w:ascii="Times New Roman" w:hAnsi="Times New Roman" w:cs="Times New Roman"/>
          <w:noProof/>
        </w:rPr>
        <w:t>, 2011)</w:t>
      </w:r>
      <w:r w:rsidR="0075677D" w:rsidRPr="005C3820">
        <w:rPr>
          <w:rFonts w:ascii="Times New Roman" w:hAnsi="Times New Roman" w:cs="Times New Roman"/>
        </w:rPr>
        <w:t xml:space="preserve">. Found within the mitochondria is </w:t>
      </w:r>
      <w:r w:rsidR="00D94B5E" w:rsidRPr="005C3820">
        <w:rPr>
          <w:rFonts w:ascii="Times New Roman" w:hAnsi="Times New Roman" w:cs="Times New Roman"/>
        </w:rPr>
        <w:t xml:space="preserve">mitochondrial DNA </w:t>
      </w:r>
      <w:r w:rsidR="0075677D" w:rsidRPr="005C3820">
        <w:rPr>
          <w:rFonts w:ascii="Times New Roman" w:hAnsi="Times New Roman" w:cs="Times New Roman"/>
        </w:rPr>
        <w:t xml:space="preserve">(known as </w:t>
      </w:r>
      <w:r w:rsidR="00D94B5E" w:rsidRPr="005C3820">
        <w:rPr>
          <w:rFonts w:ascii="Times New Roman" w:hAnsi="Times New Roman" w:cs="Times New Roman"/>
        </w:rPr>
        <w:t>mtDNA</w:t>
      </w:r>
      <w:r w:rsidR="0075677D" w:rsidRPr="005C3820">
        <w:rPr>
          <w:rFonts w:ascii="Times New Roman" w:hAnsi="Times New Roman" w:cs="Times New Roman"/>
        </w:rPr>
        <w:t xml:space="preserve">). </w:t>
      </w:r>
      <w:r w:rsidR="008770E5" w:rsidRPr="005C3820">
        <w:rPr>
          <w:rFonts w:ascii="Times New Roman" w:hAnsi="Times New Roman" w:cs="Times New Roman"/>
        </w:rPr>
        <w:t>Through epigenetics and production of cellular formation</w:t>
      </w:r>
      <w:r w:rsidR="00E92B03">
        <w:rPr>
          <w:rFonts w:ascii="Times New Roman" w:hAnsi="Times New Roman" w:cs="Times New Roman"/>
        </w:rPr>
        <w:t>,</w:t>
      </w:r>
      <w:r w:rsidR="008770E5" w:rsidRPr="005C3820">
        <w:rPr>
          <w:rFonts w:ascii="Times New Roman" w:hAnsi="Times New Roman" w:cs="Times New Roman"/>
        </w:rPr>
        <w:t xml:space="preserve"> Dhillon et al. (2011) has </w:t>
      </w:r>
      <w:r w:rsidR="00D94B5E" w:rsidRPr="005C3820">
        <w:rPr>
          <w:rFonts w:ascii="Times New Roman" w:hAnsi="Times New Roman" w:cs="Times New Roman"/>
        </w:rPr>
        <w:t>unearthed</w:t>
      </w:r>
      <w:r w:rsidR="008770E5" w:rsidRPr="005C3820">
        <w:rPr>
          <w:rFonts w:ascii="Times New Roman" w:hAnsi="Times New Roman" w:cs="Times New Roman"/>
        </w:rPr>
        <w:t xml:space="preserve"> </w:t>
      </w:r>
      <w:r w:rsidR="00D94B5E" w:rsidRPr="005C3820">
        <w:rPr>
          <w:rFonts w:ascii="Times New Roman" w:hAnsi="Times New Roman" w:cs="Times New Roman"/>
        </w:rPr>
        <w:t>connections</w:t>
      </w:r>
      <w:r w:rsidR="008770E5" w:rsidRPr="005C3820">
        <w:rPr>
          <w:rFonts w:ascii="Times New Roman" w:hAnsi="Times New Roman" w:cs="Times New Roman"/>
        </w:rPr>
        <w:t xml:space="preserve"> to autism through mutations and abnormalities in the production process of the mitochondrial DNA</w:t>
      </w:r>
      <w:r w:rsidR="00576EF6">
        <w:rPr>
          <w:rFonts w:ascii="Times New Roman" w:hAnsi="Times New Roman" w:cs="Times New Roman"/>
        </w:rPr>
        <w:t>. The process pinpoints</w:t>
      </w:r>
      <w:r w:rsidR="008770E5" w:rsidRPr="005C3820">
        <w:rPr>
          <w:rFonts w:ascii="Times New Roman" w:hAnsi="Times New Roman" w:cs="Times New Roman"/>
        </w:rPr>
        <w:t xml:space="preserve"> certain mutated genes that not only produce the phenotype</w:t>
      </w:r>
      <w:r w:rsidR="00576EF6">
        <w:rPr>
          <w:rFonts w:ascii="Times New Roman" w:hAnsi="Times New Roman" w:cs="Times New Roman"/>
        </w:rPr>
        <w:t>,</w:t>
      </w:r>
      <w:r w:rsidR="008770E5" w:rsidRPr="005C3820">
        <w:rPr>
          <w:rFonts w:ascii="Times New Roman" w:hAnsi="Times New Roman" w:cs="Times New Roman"/>
        </w:rPr>
        <w:t xml:space="preserve"> but also the genotype of </w:t>
      </w:r>
      <w:r w:rsidR="00E92B03">
        <w:rPr>
          <w:rFonts w:ascii="Times New Roman" w:hAnsi="Times New Roman" w:cs="Times New Roman"/>
        </w:rPr>
        <w:t>ASD</w:t>
      </w:r>
      <w:r w:rsidR="008770E5" w:rsidRPr="005C3820">
        <w:rPr>
          <w:rFonts w:ascii="Times New Roman" w:hAnsi="Times New Roman" w:cs="Times New Roman"/>
        </w:rPr>
        <w:t>. Specifically</w:t>
      </w:r>
      <w:r w:rsidR="00D94B5E">
        <w:rPr>
          <w:rFonts w:ascii="Times New Roman" w:hAnsi="Times New Roman" w:cs="Times New Roman"/>
        </w:rPr>
        <w:t>,</w:t>
      </w:r>
      <w:r w:rsidR="008770E5" w:rsidRPr="005C3820">
        <w:rPr>
          <w:rFonts w:ascii="Times New Roman" w:hAnsi="Times New Roman" w:cs="Times New Roman"/>
        </w:rPr>
        <w:t xml:space="preserve"> microdeletions and even duplications in the chromosomal regions of </w:t>
      </w:r>
      <w:r w:rsidR="00D94B5E">
        <w:rPr>
          <w:rFonts w:ascii="Times New Roman" w:hAnsi="Times New Roman" w:cs="Times New Roman"/>
        </w:rPr>
        <w:t>“</w:t>
      </w:r>
      <w:r w:rsidR="008770E5" w:rsidRPr="005C3820">
        <w:rPr>
          <w:rFonts w:ascii="Times New Roman" w:hAnsi="Times New Roman" w:cs="Times New Roman"/>
        </w:rPr>
        <w:t>1p24.2, 3p26.2, 6q24.3 and 7q35</w:t>
      </w:r>
      <w:r w:rsidR="00D94B5E">
        <w:rPr>
          <w:rFonts w:ascii="Times New Roman" w:hAnsi="Times New Roman" w:cs="Times New Roman"/>
        </w:rPr>
        <w:t>”</w:t>
      </w:r>
      <w:r w:rsidR="00D94B5E">
        <w:rPr>
          <w:rFonts w:ascii="Times New Roman" w:hAnsi="Times New Roman" w:cs="Times New Roman"/>
          <w:noProof/>
        </w:rPr>
        <w:t xml:space="preserve"> (Dhillon et al.</w:t>
      </w:r>
      <w:r w:rsidR="00D94B5E" w:rsidRPr="00D94B5E">
        <w:rPr>
          <w:rFonts w:ascii="Times New Roman" w:hAnsi="Times New Roman" w:cs="Times New Roman"/>
          <w:noProof/>
        </w:rPr>
        <w:t>, 2011, p. 322)</w:t>
      </w:r>
      <w:r w:rsidR="00D94B5E">
        <w:rPr>
          <w:rFonts w:ascii="Times New Roman" w:hAnsi="Times New Roman" w:cs="Times New Roman"/>
        </w:rPr>
        <w:t xml:space="preserve"> are shown to have </w:t>
      </w:r>
      <w:r w:rsidR="008770E5" w:rsidRPr="005C3820">
        <w:rPr>
          <w:rFonts w:ascii="Times New Roman" w:hAnsi="Times New Roman" w:cs="Times New Roman"/>
        </w:rPr>
        <w:t xml:space="preserve">the </w:t>
      </w:r>
      <w:r w:rsidR="00F5037C" w:rsidRPr="00F5037C">
        <w:rPr>
          <w:rFonts w:ascii="Times New Roman" w:hAnsi="Times New Roman" w:cs="Times New Roman"/>
        </w:rPr>
        <w:t>greatest</w:t>
      </w:r>
      <w:r w:rsidR="00F5037C">
        <w:rPr>
          <w:rFonts w:ascii="Times New Roman" w:hAnsi="Times New Roman" w:cs="Times New Roman"/>
        </w:rPr>
        <w:t xml:space="preserve"> prevalence </w:t>
      </w:r>
      <w:r w:rsidR="008770E5" w:rsidRPr="005C3820">
        <w:rPr>
          <w:rFonts w:ascii="Times New Roman" w:hAnsi="Times New Roman" w:cs="Times New Roman"/>
        </w:rPr>
        <w:t xml:space="preserve">of children with ASD.  </w:t>
      </w:r>
      <w:r w:rsidR="00406AAB" w:rsidRPr="005C3820">
        <w:rPr>
          <w:rFonts w:ascii="Times New Roman" w:hAnsi="Times New Roman" w:cs="Times New Roman"/>
        </w:rPr>
        <w:t xml:space="preserve">Further research is </w:t>
      </w:r>
      <w:r w:rsidR="002211E8" w:rsidRPr="005C3820">
        <w:rPr>
          <w:rFonts w:ascii="Times New Roman" w:hAnsi="Times New Roman" w:cs="Times New Roman"/>
        </w:rPr>
        <w:t>obligatory</w:t>
      </w:r>
      <w:r w:rsidR="00406AAB" w:rsidRPr="005C3820">
        <w:rPr>
          <w:rFonts w:ascii="Times New Roman" w:hAnsi="Times New Roman" w:cs="Times New Roman"/>
        </w:rPr>
        <w:t xml:space="preserve"> in order to </w:t>
      </w:r>
      <w:r w:rsidR="002211E8" w:rsidRPr="005C3820">
        <w:rPr>
          <w:rFonts w:ascii="Times New Roman" w:hAnsi="Times New Roman" w:cs="Times New Roman"/>
        </w:rPr>
        <w:t>accurately</w:t>
      </w:r>
      <w:r w:rsidR="00406AAB" w:rsidRPr="005C3820">
        <w:rPr>
          <w:rFonts w:ascii="Times New Roman" w:hAnsi="Times New Roman" w:cs="Times New Roman"/>
        </w:rPr>
        <w:t xml:space="preserve"> </w:t>
      </w:r>
      <w:r w:rsidR="002211E8" w:rsidRPr="005C3820">
        <w:rPr>
          <w:rFonts w:ascii="Times New Roman" w:hAnsi="Times New Roman" w:cs="Times New Roman"/>
        </w:rPr>
        <w:t>unearth</w:t>
      </w:r>
      <w:r w:rsidR="00406AAB" w:rsidRPr="005C3820">
        <w:rPr>
          <w:rFonts w:ascii="Times New Roman" w:hAnsi="Times New Roman" w:cs="Times New Roman"/>
        </w:rPr>
        <w:t xml:space="preserve"> errors in the human genome causing ASD in order to facilitate a preve</w:t>
      </w:r>
      <w:r w:rsidR="00F5037C">
        <w:rPr>
          <w:rFonts w:ascii="Times New Roman" w:hAnsi="Times New Roman" w:cs="Times New Roman"/>
        </w:rPr>
        <w:t>ntion plan</w:t>
      </w:r>
      <w:r w:rsidR="007D3DBA">
        <w:rPr>
          <w:rFonts w:ascii="Times New Roman" w:hAnsi="Times New Roman" w:cs="Times New Roman"/>
        </w:rPr>
        <w:t xml:space="preserve"> </w:t>
      </w:r>
      <w:r w:rsidR="00F5037C">
        <w:rPr>
          <w:rFonts w:ascii="Times New Roman" w:hAnsi="Times New Roman" w:cs="Times New Roman"/>
        </w:rPr>
        <w:t>for expecting families</w:t>
      </w:r>
      <w:r w:rsidR="00406AAB" w:rsidRPr="005C3820">
        <w:rPr>
          <w:rFonts w:ascii="Times New Roman" w:hAnsi="Times New Roman" w:cs="Times New Roman"/>
        </w:rPr>
        <w:t>.</w:t>
      </w:r>
      <w:r w:rsidR="0033063C" w:rsidRPr="005C3820">
        <w:rPr>
          <w:rFonts w:ascii="Times New Roman" w:hAnsi="Times New Roman" w:cs="Times New Roman"/>
        </w:rPr>
        <w:t xml:space="preserve"> Once researchers can </w:t>
      </w:r>
      <w:r w:rsidR="00987E10" w:rsidRPr="005C3820">
        <w:rPr>
          <w:rFonts w:ascii="Times New Roman" w:hAnsi="Times New Roman" w:cs="Times New Roman"/>
        </w:rPr>
        <w:t>isolate</w:t>
      </w:r>
      <w:r w:rsidR="0033063C" w:rsidRPr="005C3820">
        <w:rPr>
          <w:rFonts w:ascii="Times New Roman" w:hAnsi="Times New Roman" w:cs="Times New Roman"/>
        </w:rPr>
        <w:t xml:space="preserve"> the </w:t>
      </w:r>
      <w:r w:rsidR="00E83056">
        <w:rPr>
          <w:rFonts w:ascii="Times New Roman" w:hAnsi="Times New Roman" w:cs="Times New Roman"/>
        </w:rPr>
        <w:t xml:space="preserve">malfunctioning </w:t>
      </w:r>
      <w:r w:rsidR="0033063C" w:rsidRPr="005C3820">
        <w:rPr>
          <w:rFonts w:ascii="Times New Roman" w:hAnsi="Times New Roman" w:cs="Times New Roman"/>
        </w:rPr>
        <w:t xml:space="preserve">genes, they can provide </w:t>
      </w:r>
      <w:r w:rsidR="00987E10">
        <w:rPr>
          <w:rFonts w:ascii="Times New Roman" w:hAnsi="Times New Roman" w:cs="Times New Roman"/>
        </w:rPr>
        <w:t>information</w:t>
      </w:r>
      <w:r w:rsidR="0033063C" w:rsidRPr="005C3820">
        <w:rPr>
          <w:rFonts w:ascii="Times New Roman" w:hAnsi="Times New Roman" w:cs="Times New Roman"/>
        </w:rPr>
        <w:t xml:space="preserve"> on chemicals and environmental factors </w:t>
      </w:r>
      <w:r w:rsidR="00E83056" w:rsidRPr="005C3820">
        <w:rPr>
          <w:rFonts w:ascii="Times New Roman" w:hAnsi="Times New Roman" w:cs="Times New Roman"/>
        </w:rPr>
        <w:t>initiating</w:t>
      </w:r>
      <w:r w:rsidR="0033063C" w:rsidRPr="005C3820">
        <w:rPr>
          <w:rFonts w:ascii="Times New Roman" w:hAnsi="Times New Roman" w:cs="Times New Roman"/>
        </w:rPr>
        <w:t xml:space="preserve"> these genes to mutate or duplicate, </w:t>
      </w:r>
      <w:r w:rsidR="00E83056" w:rsidRPr="005C3820">
        <w:rPr>
          <w:rFonts w:ascii="Times New Roman" w:hAnsi="Times New Roman" w:cs="Times New Roman"/>
        </w:rPr>
        <w:t>facilitating</w:t>
      </w:r>
      <w:r w:rsidR="0033063C" w:rsidRPr="005C3820">
        <w:rPr>
          <w:rFonts w:ascii="Times New Roman" w:hAnsi="Times New Roman" w:cs="Times New Roman"/>
        </w:rPr>
        <w:t xml:space="preserve"> </w:t>
      </w:r>
      <w:r w:rsidR="00E83056">
        <w:rPr>
          <w:rFonts w:ascii="Times New Roman" w:hAnsi="Times New Roman" w:cs="Times New Roman"/>
        </w:rPr>
        <w:t>shrinkage</w:t>
      </w:r>
      <w:r w:rsidR="0033063C" w:rsidRPr="005C3820">
        <w:rPr>
          <w:rFonts w:ascii="Times New Roman" w:hAnsi="Times New Roman" w:cs="Times New Roman"/>
        </w:rPr>
        <w:t xml:space="preserve"> </w:t>
      </w:r>
      <w:r w:rsidR="00E83056">
        <w:rPr>
          <w:rFonts w:ascii="Times New Roman" w:hAnsi="Times New Roman" w:cs="Times New Roman"/>
        </w:rPr>
        <w:t xml:space="preserve">in </w:t>
      </w:r>
      <w:r w:rsidR="0033063C" w:rsidRPr="005C3820">
        <w:rPr>
          <w:rFonts w:ascii="Times New Roman" w:hAnsi="Times New Roman" w:cs="Times New Roman"/>
        </w:rPr>
        <w:t xml:space="preserve">the </w:t>
      </w:r>
      <w:r w:rsidR="00E83056" w:rsidRPr="005C3820">
        <w:rPr>
          <w:rFonts w:ascii="Times New Roman" w:hAnsi="Times New Roman" w:cs="Times New Roman"/>
        </w:rPr>
        <w:t>pervasiveness</w:t>
      </w:r>
      <w:r w:rsidR="0033063C" w:rsidRPr="005C3820">
        <w:rPr>
          <w:rFonts w:ascii="Times New Roman" w:hAnsi="Times New Roman" w:cs="Times New Roman"/>
        </w:rPr>
        <w:t xml:space="preserve"> of aut</w:t>
      </w:r>
      <w:r w:rsidR="00E83056">
        <w:rPr>
          <w:rFonts w:ascii="Times New Roman" w:hAnsi="Times New Roman" w:cs="Times New Roman"/>
        </w:rPr>
        <w:t>ism spectrum disorders</w:t>
      </w:r>
      <w:r w:rsidR="0033063C" w:rsidRPr="005C3820">
        <w:rPr>
          <w:rFonts w:ascii="Times New Roman" w:hAnsi="Times New Roman" w:cs="Times New Roman"/>
        </w:rPr>
        <w:t>.</w:t>
      </w:r>
    </w:p>
    <w:p w14:paraId="5522811D" w14:textId="2B0C0425" w:rsidR="00B11AAB" w:rsidRPr="005C3820" w:rsidRDefault="004A7E24" w:rsidP="001B61DC">
      <w:pPr>
        <w:spacing w:line="480" w:lineRule="auto"/>
        <w:rPr>
          <w:rFonts w:ascii="Times New Roman" w:hAnsi="Times New Roman" w:cs="Times New Roman"/>
        </w:rPr>
      </w:pPr>
      <w:r w:rsidRPr="005C3820">
        <w:rPr>
          <w:rFonts w:ascii="Times New Roman" w:hAnsi="Times New Roman" w:cs="Times New Roman"/>
        </w:rPr>
        <w:tab/>
        <w:t>In another are</w:t>
      </w:r>
      <w:r w:rsidR="00E76050" w:rsidRPr="005C3820">
        <w:rPr>
          <w:rFonts w:ascii="Times New Roman" w:hAnsi="Times New Roman" w:cs="Times New Roman"/>
        </w:rPr>
        <w:t>a</w:t>
      </w:r>
      <w:r w:rsidRPr="005C3820">
        <w:rPr>
          <w:rFonts w:ascii="Times New Roman" w:hAnsi="Times New Roman" w:cs="Times New Roman"/>
        </w:rPr>
        <w:t xml:space="preserve"> of research</w:t>
      </w:r>
      <w:r w:rsidR="00F27430">
        <w:rPr>
          <w:rFonts w:ascii="Times New Roman" w:hAnsi="Times New Roman" w:cs="Times New Roman"/>
        </w:rPr>
        <w:t>,</w:t>
      </w:r>
      <w:r w:rsidRPr="005C3820">
        <w:rPr>
          <w:rFonts w:ascii="Times New Roman" w:hAnsi="Times New Roman" w:cs="Times New Roman"/>
        </w:rPr>
        <w:t xml:space="preserve"> King (2011) singles out brain morphology in autistic patients. King </w:t>
      </w:r>
      <w:r w:rsidR="002D55FA" w:rsidRPr="005C3820">
        <w:rPr>
          <w:rFonts w:ascii="Times New Roman" w:hAnsi="Times New Roman" w:cs="Times New Roman"/>
        </w:rPr>
        <w:t xml:space="preserve">(2011) </w:t>
      </w:r>
      <w:r w:rsidRPr="005C3820">
        <w:rPr>
          <w:rFonts w:ascii="Times New Roman" w:hAnsi="Times New Roman" w:cs="Times New Roman"/>
        </w:rPr>
        <w:t>sti</w:t>
      </w:r>
      <w:r w:rsidR="00F27430">
        <w:rPr>
          <w:rFonts w:ascii="Times New Roman" w:hAnsi="Times New Roman" w:cs="Times New Roman"/>
        </w:rPr>
        <w:t>ll provides information on genetics</w:t>
      </w:r>
      <w:r w:rsidRPr="005C3820">
        <w:rPr>
          <w:rFonts w:ascii="Times New Roman" w:hAnsi="Times New Roman" w:cs="Times New Roman"/>
        </w:rPr>
        <w:t xml:space="preserve"> and possible causation</w:t>
      </w:r>
      <w:r w:rsidR="00F27430">
        <w:rPr>
          <w:rFonts w:ascii="Times New Roman" w:hAnsi="Times New Roman" w:cs="Times New Roman"/>
        </w:rPr>
        <w:t>s</w:t>
      </w:r>
      <w:r w:rsidRPr="005C3820">
        <w:rPr>
          <w:rFonts w:ascii="Times New Roman" w:hAnsi="Times New Roman" w:cs="Times New Roman"/>
        </w:rPr>
        <w:t xml:space="preserve"> due to the cellular structure</w:t>
      </w:r>
      <w:r w:rsidR="00F27430">
        <w:rPr>
          <w:rFonts w:ascii="Times New Roman" w:hAnsi="Times New Roman" w:cs="Times New Roman"/>
        </w:rPr>
        <w:t xml:space="preserve"> of cells</w:t>
      </w:r>
      <w:r w:rsidRPr="005C3820">
        <w:rPr>
          <w:rFonts w:ascii="Times New Roman" w:hAnsi="Times New Roman" w:cs="Times New Roman"/>
        </w:rPr>
        <w:t>, but t</w:t>
      </w:r>
      <w:r w:rsidR="002716A3">
        <w:rPr>
          <w:rFonts w:ascii="Times New Roman" w:hAnsi="Times New Roman" w:cs="Times New Roman"/>
        </w:rPr>
        <w:t>akes it</w:t>
      </w:r>
      <w:r w:rsidRPr="005C3820">
        <w:rPr>
          <w:rFonts w:ascii="Times New Roman" w:hAnsi="Times New Roman" w:cs="Times New Roman"/>
        </w:rPr>
        <w:t xml:space="preserve"> further </w:t>
      </w:r>
      <w:r w:rsidR="002716A3">
        <w:rPr>
          <w:rFonts w:ascii="Times New Roman" w:hAnsi="Times New Roman" w:cs="Times New Roman"/>
        </w:rPr>
        <w:t>by integrating</w:t>
      </w:r>
      <w:r w:rsidRPr="005C3820">
        <w:rPr>
          <w:rFonts w:ascii="Times New Roman" w:hAnsi="Times New Roman" w:cs="Times New Roman"/>
        </w:rPr>
        <w:t xml:space="preserve"> </w:t>
      </w:r>
      <w:r w:rsidR="002716A3" w:rsidRPr="005C3820">
        <w:rPr>
          <w:rFonts w:ascii="Times New Roman" w:hAnsi="Times New Roman" w:cs="Times New Roman"/>
        </w:rPr>
        <w:t>evident</w:t>
      </w:r>
      <w:r w:rsidRPr="005C3820">
        <w:rPr>
          <w:rFonts w:ascii="Times New Roman" w:hAnsi="Times New Roman" w:cs="Times New Roman"/>
        </w:rPr>
        <w:t xml:space="preserve"> risk </w:t>
      </w:r>
      <w:r w:rsidR="002716A3" w:rsidRPr="005C3820">
        <w:rPr>
          <w:rFonts w:ascii="Times New Roman" w:hAnsi="Times New Roman" w:cs="Times New Roman"/>
        </w:rPr>
        <w:t>influences</w:t>
      </w:r>
      <w:r w:rsidRPr="005C3820">
        <w:rPr>
          <w:rFonts w:ascii="Times New Roman" w:hAnsi="Times New Roman" w:cs="Times New Roman"/>
        </w:rPr>
        <w:t xml:space="preserve"> poss</w:t>
      </w:r>
      <w:r w:rsidR="002D55FA" w:rsidRPr="005C3820">
        <w:rPr>
          <w:rFonts w:ascii="Times New Roman" w:hAnsi="Times New Roman" w:cs="Times New Roman"/>
        </w:rPr>
        <w:t xml:space="preserve">ibly caused by </w:t>
      </w:r>
      <w:r w:rsidR="002716A3" w:rsidRPr="005C3820">
        <w:rPr>
          <w:rFonts w:ascii="Times New Roman" w:hAnsi="Times New Roman" w:cs="Times New Roman"/>
        </w:rPr>
        <w:t>augmented</w:t>
      </w:r>
      <w:r w:rsidR="002D55FA" w:rsidRPr="005C3820">
        <w:rPr>
          <w:rFonts w:ascii="Times New Roman" w:hAnsi="Times New Roman" w:cs="Times New Roman"/>
        </w:rPr>
        <w:t xml:space="preserve"> toxicity of twelve different chemicals introduced during the development of the fetal brain.</w:t>
      </w:r>
      <w:r w:rsidRPr="005C3820">
        <w:rPr>
          <w:rFonts w:ascii="Times New Roman" w:hAnsi="Times New Roman" w:cs="Times New Roman"/>
        </w:rPr>
        <w:t xml:space="preserve"> </w:t>
      </w:r>
      <w:r w:rsidR="00FA74F2" w:rsidRPr="005C3820">
        <w:rPr>
          <w:rFonts w:ascii="Times New Roman" w:hAnsi="Times New Roman" w:cs="Times New Roman"/>
        </w:rPr>
        <w:t xml:space="preserve">Retinoic acid, human alpha-fetoprotein (HAFP), thalidomide, estradiol, ethanol, ToRCH diseases, cytokines, and histamine are some of the twelve King (2011) mentions as additional risk factors of ASD. </w:t>
      </w:r>
      <w:r w:rsidR="00B11AAB" w:rsidRPr="005C3820">
        <w:rPr>
          <w:rFonts w:ascii="Times New Roman" w:hAnsi="Times New Roman" w:cs="Times New Roman"/>
        </w:rPr>
        <w:t>To further clarify the significance of two of the risk factors mentioned above:</w:t>
      </w:r>
    </w:p>
    <w:p w14:paraId="584EF33A" w14:textId="0C1F6699" w:rsidR="00B11AAB" w:rsidRPr="005C3820" w:rsidRDefault="00B11AAB" w:rsidP="001B61DC">
      <w:pPr>
        <w:spacing w:line="480" w:lineRule="auto"/>
        <w:rPr>
          <w:rFonts w:ascii="Times New Roman" w:hAnsi="Times New Roman" w:cs="Times New Roman"/>
        </w:rPr>
      </w:pPr>
      <w:r w:rsidRPr="005C3820">
        <w:rPr>
          <w:rFonts w:ascii="Times New Roman" w:hAnsi="Times New Roman" w:cs="Times New Roman"/>
        </w:rPr>
        <w:tab/>
      </w:r>
      <w:r w:rsidR="00D91A0D" w:rsidRPr="005C3820">
        <w:rPr>
          <w:rFonts w:ascii="Times New Roman" w:hAnsi="Times New Roman" w:cs="Times New Roman"/>
        </w:rPr>
        <w:t xml:space="preserve">Human alpha-fetoprotein is a pregnancy-associated protein that binds to retinoids and </w:t>
      </w:r>
      <w:r w:rsidRPr="005C3820">
        <w:rPr>
          <w:rFonts w:ascii="Times New Roman" w:hAnsi="Times New Roman" w:cs="Times New Roman"/>
        </w:rPr>
        <w:tab/>
      </w:r>
      <w:r w:rsidR="00D91A0D" w:rsidRPr="005C3820">
        <w:rPr>
          <w:rFonts w:ascii="Times New Roman" w:hAnsi="Times New Roman" w:cs="Times New Roman"/>
        </w:rPr>
        <w:t xml:space="preserve">inhibits estrogen-dependent cancer cell proliferation, and because retinoic acid (a retinal </w:t>
      </w:r>
      <w:r w:rsidRPr="005C3820">
        <w:rPr>
          <w:rFonts w:ascii="Times New Roman" w:hAnsi="Times New Roman" w:cs="Times New Roman"/>
        </w:rPr>
        <w:tab/>
      </w:r>
      <w:r w:rsidR="00D91A0D" w:rsidRPr="005C3820">
        <w:rPr>
          <w:rFonts w:ascii="Times New Roman" w:hAnsi="Times New Roman" w:cs="Times New Roman"/>
        </w:rPr>
        <w:t xml:space="preserve">metabolite) and estradiol (an estrogen) can both initiate cellular gene transcription, it is </w:t>
      </w:r>
      <w:r w:rsidRPr="005C3820">
        <w:rPr>
          <w:rFonts w:ascii="Times New Roman" w:hAnsi="Times New Roman" w:cs="Times New Roman"/>
        </w:rPr>
        <w:tab/>
      </w:r>
      <w:r w:rsidR="00D91A0D" w:rsidRPr="005C3820">
        <w:rPr>
          <w:rFonts w:ascii="Times New Roman" w:hAnsi="Times New Roman" w:cs="Times New Roman"/>
        </w:rPr>
        <w:t xml:space="preserve">hypothesized here that alpha-fetoprotein functions during critical gestational periods to </w:t>
      </w:r>
      <w:r w:rsidRPr="005C3820">
        <w:rPr>
          <w:rFonts w:ascii="Times New Roman" w:hAnsi="Times New Roman" w:cs="Times New Roman"/>
        </w:rPr>
        <w:tab/>
      </w:r>
      <w:r w:rsidR="00D91A0D" w:rsidRPr="005C3820">
        <w:rPr>
          <w:rFonts w:ascii="Times New Roman" w:hAnsi="Times New Roman" w:cs="Times New Roman"/>
        </w:rPr>
        <w:t xml:space="preserve">prevent retinoic acid and maternal estradiol from inappropriately stimulating gene </w:t>
      </w:r>
      <w:r w:rsidRPr="005C3820">
        <w:rPr>
          <w:rFonts w:ascii="Times New Roman" w:hAnsi="Times New Roman" w:cs="Times New Roman"/>
        </w:rPr>
        <w:tab/>
      </w:r>
      <w:r w:rsidR="00D91A0D" w:rsidRPr="005C3820">
        <w:rPr>
          <w:rFonts w:ascii="Times New Roman" w:hAnsi="Times New Roman" w:cs="Times New Roman"/>
        </w:rPr>
        <w:t xml:space="preserve">expression in developing brain regions which are </w:t>
      </w:r>
      <w:r w:rsidR="007C121A" w:rsidRPr="005C3820">
        <w:rPr>
          <w:rFonts w:ascii="Times New Roman" w:hAnsi="Times New Roman" w:cs="Times New Roman"/>
        </w:rPr>
        <w:t>sensitive to these chemicals</w:t>
      </w:r>
      <w:r w:rsidRPr="005C3820">
        <w:rPr>
          <w:rFonts w:ascii="Times New Roman" w:hAnsi="Times New Roman" w:cs="Times New Roman"/>
        </w:rPr>
        <w:t>.</w:t>
      </w:r>
    </w:p>
    <w:p w14:paraId="7DC43BF0" w14:textId="6A965D39" w:rsidR="004A7E24" w:rsidRPr="005C3820" w:rsidRDefault="00B11AAB" w:rsidP="001B61DC">
      <w:pPr>
        <w:spacing w:line="480" w:lineRule="auto"/>
        <w:rPr>
          <w:rFonts w:ascii="Times New Roman" w:hAnsi="Times New Roman" w:cs="Times New Roman"/>
        </w:rPr>
      </w:pPr>
      <w:r w:rsidRPr="005C3820">
        <w:rPr>
          <w:rFonts w:ascii="Times New Roman" w:hAnsi="Times New Roman" w:cs="Times New Roman"/>
        </w:rPr>
        <w:tab/>
      </w:r>
      <w:sdt>
        <w:sdtPr>
          <w:rPr>
            <w:rFonts w:ascii="Times New Roman" w:hAnsi="Times New Roman" w:cs="Times New Roman"/>
          </w:rPr>
          <w:id w:val="-893111863"/>
          <w:citation/>
        </w:sdtPr>
        <w:sdtEndPr/>
        <w:sdtContent>
          <w:r w:rsidR="00D91A0D" w:rsidRPr="005C3820">
            <w:rPr>
              <w:rFonts w:ascii="Times New Roman" w:hAnsi="Times New Roman" w:cs="Times New Roman"/>
            </w:rPr>
            <w:fldChar w:fldCharType="begin"/>
          </w:r>
          <w:r w:rsidR="00D91A0D" w:rsidRPr="005C3820">
            <w:rPr>
              <w:rFonts w:ascii="Times New Roman" w:hAnsi="Times New Roman" w:cs="Times New Roman"/>
            </w:rPr>
            <w:instrText xml:space="preserve">CITATION Kin11 \p 653 \l 1033 </w:instrText>
          </w:r>
          <w:r w:rsidR="00D91A0D" w:rsidRPr="005C3820">
            <w:rPr>
              <w:rFonts w:ascii="Times New Roman" w:hAnsi="Times New Roman" w:cs="Times New Roman"/>
            </w:rPr>
            <w:fldChar w:fldCharType="separate"/>
          </w:r>
          <w:r w:rsidR="00D91A0D" w:rsidRPr="005C3820">
            <w:rPr>
              <w:rFonts w:ascii="Times New Roman" w:hAnsi="Times New Roman" w:cs="Times New Roman"/>
              <w:noProof/>
            </w:rPr>
            <w:t xml:space="preserve"> (King, 2011, p. 653)</w:t>
          </w:r>
          <w:r w:rsidR="00D91A0D" w:rsidRPr="005C3820">
            <w:rPr>
              <w:rFonts w:ascii="Times New Roman" w:hAnsi="Times New Roman" w:cs="Times New Roman"/>
            </w:rPr>
            <w:fldChar w:fldCharType="end"/>
          </w:r>
        </w:sdtContent>
      </w:sdt>
    </w:p>
    <w:p w14:paraId="4E222203" w14:textId="2D76AB8F" w:rsidR="006D7DBF" w:rsidRPr="005C3820" w:rsidRDefault="006D7DBF" w:rsidP="001B61DC">
      <w:pPr>
        <w:spacing w:line="480" w:lineRule="auto"/>
        <w:rPr>
          <w:rFonts w:ascii="Times New Roman" w:hAnsi="Times New Roman" w:cs="Times New Roman"/>
        </w:rPr>
      </w:pPr>
      <w:r w:rsidRPr="005C3820">
        <w:rPr>
          <w:rFonts w:ascii="Times New Roman" w:hAnsi="Times New Roman" w:cs="Times New Roman"/>
        </w:rPr>
        <w:t>Other factors linked to the risk of autism include, “valproic acid, thalidomide, alcohol, rubella, cytomegalovirus, depression, schizophrenia, obsessive-compulsive disorder, autoimmune disease, stress, allergic reactions and hypothyroidism”</w:t>
      </w:r>
      <w:sdt>
        <w:sdtPr>
          <w:rPr>
            <w:rFonts w:ascii="Times New Roman" w:hAnsi="Times New Roman" w:cs="Times New Roman"/>
          </w:rPr>
          <w:id w:val="2073847555"/>
          <w:citation/>
        </w:sdtPr>
        <w:sdtEndPr/>
        <w:sdtContent>
          <w:r w:rsidRPr="005C3820">
            <w:rPr>
              <w:rFonts w:ascii="Times New Roman" w:hAnsi="Times New Roman" w:cs="Times New Roman"/>
            </w:rPr>
            <w:fldChar w:fldCharType="begin"/>
          </w:r>
          <w:r w:rsidRPr="005C3820">
            <w:rPr>
              <w:rFonts w:ascii="Times New Roman" w:hAnsi="Times New Roman" w:cs="Times New Roman"/>
            </w:rPr>
            <w:instrText xml:space="preserve">CITATION Kin11 \p 653 \l 1033 </w:instrText>
          </w:r>
          <w:r w:rsidRPr="005C3820">
            <w:rPr>
              <w:rFonts w:ascii="Times New Roman" w:hAnsi="Times New Roman" w:cs="Times New Roman"/>
            </w:rPr>
            <w:fldChar w:fldCharType="separate"/>
          </w:r>
          <w:r w:rsidRPr="005C3820">
            <w:rPr>
              <w:rFonts w:ascii="Times New Roman" w:hAnsi="Times New Roman" w:cs="Times New Roman"/>
              <w:noProof/>
            </w:rPr>
            <w:t xml:space="preserve"> (King, 2011, p. 653)</w:t>
          </w:r>
          <w:r w:rsidRPr="005C3820">
            <w:rPr>
              <w:rFonts w:ascii="Times New Roman" w:hAnsi="Times New Roman" w:cs="Times New Roman"/>
            </w:rPr>
            <w:fldChar w:fldCharType="end"/>
          </w:r>
        </w:sdtContent>
      </w:sdt>
      <w:r w:rsidRPr="005C3820">
        <w:rPr>
          <w:rFonts w:ascii="Times New Roman" w:hAnsi="Times New Roman" w:cs="Times New Roman"/>
        </w:rPr>
        <w:t xml:space="preserve">. The research goes on to parallel the </w:t>
      </w:r>
      <w:r w:rsidR="002716A3" w:rsidRPr="005C3820">
        <w:rPr>
          <w:rFonts w:ascii="Times New Roman" w:hAnsi="Times New Roman" w:cs="Times New Roman"/>
        </w:rPr>
        <w:t>possibilities</w:t>
      </w:r>
      <w:r w:rsidRPr="005C3820">
        <w:rPr>
          <w:rFonts w:ascii="Times New Roman" w:hAnsi="Times New Roman" w:cs="Times New Roman"/>
        </w:rPr>
        <w:t xml:space="preserve"> of the </w:t>
      </w:r>
      <w:r w:rsidR="001B2850" w:rsidRPr="005C3820">
        <w:rPr>
          <w:rFonts w:ascii="Times New Roman" w:hAnsi="Times New Roman" w:cs="Times New Roman"/>
        </w:rPr>
        <w:t>aspects</w:t>
      </w:r>
      <w:r w:rsidRPr="005C3820">
        <w:rPr>
          <w:rFonts w:ascii="Times New Roman" w:hAnsi="Times New Roman" w:cs="Times New Roman"/>
        </w:rPr>
        <w:t xml:space="preserve"> mentioned above </w:t>
      </w:r>
      <w:r w:rsidR="004839C0">
        <w:rPr>
          <w:rFonts w:ascii="Times New Roman" w:hAnsi="Times New Roman" w:cs="Times New Roman"/>
        </w:rPr>
        <w:t>by</w:t>
      </w:r>
      <w:r w:rsidR="001B2850" w:rsidRPr="005C3820">
        <w:rPr>
          <w:rFonts w:ascii="Times New Roman" w:hAnsi="Times New Roman" w:cs="Times New Roman"/>
        </w:rPr>
        <w:t xml:space="preserve"> </w:t>
      </w:r>
      <w:r w:rsidR="004839C0">
        <w:rPr>
          <w:rFonts w:ascii="Times New Roman" w:hAnsi="Times New Roman" w:cs="Times New Roman"/>
        </w:rPr>
        <w:t>initiating</w:t>
      </w:r>
      <w:r w:rsidRPr="005C3820">
        <w:rPr>
          <w:rFonts w:ascii="Times New Roman" w:hAnsi="Times New Roman" w:cs="Times New Roman"/>
        </w:rPr>
        <w:t xml:space="preserve"> </w:t>
      </w:r>
      <w:r w:rsidR="001B2850" w:rsidRPr="005C3820">
        <w:rPr>
          <w:rFonts w:ascii="Times New Roman" w:hAnsi="Times New Roman" w:cs="Times New Roman"/>
        </w:rPr>
        <w:t>manifestations</w:t>
      </w:r>
      <w:r w:rsidRPr="005C3820">
        <w:rPr>
          <w:rFonts w:ascii="Times New Roman" w:hAnsi="Times New Roman" w:cs="Times New Roman"/>
        </w:rPr>
        <w:t xml:space="preserve"> of genes </w:t>
      </w:r>
      <w:r w:rsidR="001B2850" w:rsidRPr="005C3820">
        <w:rPr>
          <w:rFonts w:ascii="Times New Roman" w:hAnsi="Times New Roman" w:cs="Times New Roman"/>
        </w:rPr>
        <w:t>susceptible</w:t>
      </w:r>
      <w:r w:rsidRPr="005C3820">
        <w:rPr>
          <w:rFonts w:ascii="Times New Roman" w:hAnsi="Times New Roman" w:cs="Times New Roman"/>
        </w:rPr>
        <w:t xml:space="preserve"> to </w:t>
      </w:r>
      <w:r w:rsidR="001B2850" w:rsidRPr="005C3820">
        <w:rPr>
          <w:rFonts w:ascii="Times New Roman" w:hAnsi="Times New Roman" w:cs="Times New Roman"/>
        </w:rPr>
        <w:t xml:space="preserve">levels retinoic acid and estradiol. Persistent examination of the retinoic acid and estradiol theory is crucial to achieve </w:t>
      </w:r>
      <w:r w:rsidR="002716A3" w:rsidRPr="005C3820">
        <w:rPr>
          <w:rFonts w:ascii="Times New Roman" w:hAnsi="Times New Roman" w:cs="Times New Roman"/>
        </w:rPr>
        <w:t>auxiliary</w:t>
      </w:r>
      <w:r w:rsidR="001B2850" w:rsidRPr="005C3820">
        <w:rPr>
          <w:rFonts w:ascii="Times New Roman" w:hAnsi="Times New Roman" w:cs="Times New Roman"/>
        </w:rPr>
        <w:t xml:space="preserve"> understanding of the explanations of the autistic brain morphology.</w:t>
      </w:r>
    </w:p>
    <w:p w14:paraId="670C13D0" w14:textId="0CE503ED" w:rsidR="001B2850" w:rsidRPr="005C3820" w:rsidRDefault="001B2850" w:rsidP="001B61DC">
      <w:pPr>
        <w:spacing w:line="480" w:lineRule="auto"/>
        <w:rPr>
          <w:rFonts w:ascii="Times New Roman" w:hAnsi="Times New Roman" w:cs="Times New Roman"/>
        </w:rPr>
      </w:pPr>
      <w:r w:rsidRPr="005C3820">
        <w:rPr>
          <w:rFonts w:ascii="Times New Roman" w:hAnsi="Times New Roman" w:cs="Times New Roman"/>
        </w:rPr>
        <w:tab/>
      </w:r>
      <w:r w:rsidR="007A1BF8" w:rsidRPr="005C3820">
        <w:rPr>
          <w:rFonts w:ascii="Times New Roman" w:hAnsi="Times New Roman" w:cs="Times New Roman"/>
        </w:rPr>
        <w:t xml:space="preserve">Additional </w:t>
      </w:r>
      <w:r w:rsidR="002716A3" w:rsidRPr="005C3820">
        <w:rPr>
          <w:rFonts w:ascii="Times New Roman" w:hAnsi="Times New Roman" w:cs="Times New Roman"/>
        </w:rPr>
        <w:t>investigation</w:t>
      </w:r>
      <w:r w:rsidR="002716A3">
        <w:rPr>
          <w:rFonts w:ascii="Times New Roman" w:hAnsi="Times New Roman" w:cs="Times New Roman"/>
        </w:rPr>
        <w:t>s have</w:t>
      </w:r>
      <w:r w:rsidR="007A1BF8" w:rsidRPr="005C3820">
        <w:rPr>
          <w:rFonts w:ascii="Times New Roman" w:hAnsi="Times New Roman" w:cs="Times New Roman"/>
        </w:rPr>
        <w:t xml:space="preserve"> </w:t>
      </w:r>
      <w:r w:rsidR="002716A3" w:rsidRPr="002716A3">
        <w:rPr>
          <w:rFonts w:ascii="Times New Roman" w:hAnsi="Times New Roman" w:cs="Times New Roman"/>
        </w:rPr>
        <w:t>associated</w:t>
      </w:r>
      <w:r w:rsidR="007A1BF8" w:rsidRPr="005C3820">
        <w:rPr>
          <w:rFonts w:ascii="Times New Roman" w:hAnsi="Times New Roman" w:cs="Times New Roman"/>
        </w:rPr>
        <w:t xml:space="preserve"> autism to</w:t>
      </w:r>
      <w:r w:rsidRPr="005C3820">
        <w:rPr>
          <w:rFonts w:ascii="Times New Roman" w:hAnsi="Times New Roman" w:cs="Times New Roman"/>
        </w:rPr>
        <w:t xml:space="preserve"> the mercury (Hg) factor. Mercury is a toxi</w:t>
      </w:r>
      <w:r w:rsidR="007C121A" w:rsidRPr="005C3820">
        <w:rPr>
          <w:rFonts w:ascii="Times New Roman" w:hAnsi="Times New Roman" w:cs="Times New Roman"/>
        </w:rPr>
        <w:t>c element to the human body when found</w:t>
      </w:r>
      <w:r w:rsidRPr="005C3820">
        <w:rPr>
          <w:rFonts w:ascii="Times New Roman" w:hAnsi="Times New Roman" w:cs="Times New Roman"/>
        </w:rPr>
        <w:t xml:space="preserve"> </w:t>
      </w:r>
      <w:r w:rsidR="007C121A" w:rsidRPr="005C3820">
        <w:rPr>
          <w:rFonts w:ascii="Times New Roman" w:hAnsi="Times New Roman" w:cs="Times New Roman"/>
        </w:rPr>
        <w:t xml:space="preserve">at </w:t>
      </w:r>
      <w:r w:rsidRPr="005C3820">
        <w:rPr>
          <w:rFonts w:ascii="Times New Roman" w:hAnsi="Times New Roman" w:cs="Times New Roman"/>
        </w:rPr>
        <w:t>certain level</w:t>
      </w:r>
      <w:r w:rsidR="002716A3">
        <w:rPr>
          <w:rFonts w:ascii="Times New Roman" w:hAnsi="Times New Roman" w:cs="Times New Roman"/>
        </w:rPr>
        <w:t>s</w:t>
      </w:r>
      <w:r w:rsidRPr="005C3820">
        <w:rPr>
          <w:rFonts w:ascii="Times New Roman" w:hAnsi="Times New Roman" w:cs="Times New Roman"/>
        </w:rPr>
        <w:t xml:space="preserve">. </w:t>
      </w:r>
      <w:r w:rsidR="007C121A" w:rsidRPr="005C3820">
        <w:rPr>
          <w:rFonts w:ascii="Times New Roman" w:hAnsi="Times New Roman" w:cs="Times New Roman"/>
        </w:rPr>
        <w:t>According to Owens et al.</w:t>
      </w:r>
      <w:r w:rsidR="004903D1" w:rsidRPr="005C3820">
        <w:rPr>
          <w:rFonts w:ascii="Times New Roman" w:hAnsi="Times New Roman" w:cs="Times New Roman"/>
        </w:rPr>
        <w:t xml:space="preserve"> (2011)</w:t>
      </w:r>
      <w:r w:rsidR="007C121A" w:rsidRPr="005C3820">
        <w:rPr>
          <w:rFonts w:ascii="Times New Roman" w:hAnsi="Times New Roman" w:cs="Times New Roman"/>
        </w:rPr>
        <w:t>,</w:t>
      </w:r>
      <w:r w:rsidR="004903D1" w:rsidRPr="005C3820">
        <w:rPr>
          <w:rFonts w:ascii="Times New Roman" w:hAnsi="Times New Roman" w:cs="Times New Roman"/>
        </w:rPr>
        <w:t xml:space="preserve"> four genes have been connected in the conveyance and reaction to mercury </w:t>
      </w:r>
      <w:r w:rsidR="004266DA" w:rsidRPr="005C3820">
        <w:rPr>
          <w:rFonts w:ascii="Times New Roman" w:hAnsi="Times New Roman" w:cs="Times New Roman"/>
        </w:rPr>
        <w:t>generating</w:t>
      </w:r>
      <w:r w:rsidR="004903D1" w:rsidRPr="005C3820">
        <w:rPr>
          <w:rFonts w:ascii="Times New Roman" w:hAnsi="Times New Roman" w:cs="Times New Roman"/>
        </w:rPr>
        <w:t xml:space="preserve"> an augmented </w:t>
      </w:r>
      <w:r w:rsidR="007C121A" w:rsidRPr="005C3820">
        <w:rPr>
          <w:rFonts w:ascii="Times New Roman" w:hAnsi="Times New Roman" w:cs="Times New Roman"/>
        </w:rPr>
        <w:t>vulnerability in ge</w:t>
      </w:r>
      <w:r w:rsidR="004A4811">
        <w:rPr>
          <w:rFonts w:ascii="Times New Roman" w:hAnsi="Times New Roman" w:cs="Times New Roman"/>
        </w:rPr>
        <w:t>ne variation. S</w:t>
      </w:r>
      <w:r w:rsidR="007C121A" w:rsidRPr="005C3820">
        <w:rPr>
          <w:rFonts w:ascii="Times New Roman" w:hAnsi="Times New Roman" w:cs="Times New Roman"/>
        </w:rPr>
        <w:t xml:space="preserve">cientists are </w:t>
      </w:r>
      <w:r w:rsidR="00FC69F9">
        <w:rPr>
          <w:rFonts w:ascii="Times New Roman" w:hAnsi="Times New Roman" w:cs="Times New Roman"/>
        </w:rPr>
        <w:t>uncoverin</w:t>
      </w:r>
      <w:r w:rsidR="007C121A" w:rsidRPr="005C3820">
        <w:rPr>
          <w:rFonts w:ascii="Times New Roman" w:hAnsi="Times New Roman" w:cs="Times New Roman"/>
        </w:rPr>
        <w:t xml:space="preserve">g a </w:t>
      </w:r>
      <w:r w:rsidR="004A4811">
        <w:rPr>
          <w:rFonts w:ascii="Times New Roman" w:hAnsi="Times New Roman" w:cs="Times New Roman"/>
        </w:rPr>
        <w:t>correlation between mercury and</w:t>
      </w:r>
      <w:r w:rsidR="00FC69F9">
        <w:rPr>
          <w:rFonts w:ascii="Times New Roman" w:hAnsi="Times New Roman" w:cs="Times New Roman"/>
        </w:rPr>
        <w:t xml:space="preserve"> ASD</w:t>
      </w:r>
      <w:r w:rsidR="004903D1" w:rsidRPr="005C3820">
        <w:rPr>
          <w:rFonts w:ascii="Times New Roman" w:hAnsi="Times New Roman" w:cs="Times New Roman"/>
        </w:rPr>
        <w:t xml:space="preserve">. Recent published studies involving vaccinations </w:t>
      </w:r>
      <w:r w:rsidR="007C121A" w:rsidRPr="005C3820">
        <w:rPr>
          <w:rFonts w:ascii="Times New Roman" w:hAnsi="Times New Roman" w:cs="Times New Roman"/>
        </w:rPr>
        <w:t>associating</w:t>
      </w:r>
      <w:r w:rsidR="004903D1" w:rsidRPr="005C3820">
        <w:rPr>
          <w:rFonts w:ascii="Times New Roman" w:hAnsi="Times New Roman" w:cs="Times New Roman"/>
        </w:rPr>
        <w:t xml:space="preserve"> autism provide a significant </w:t>
      </w:r>
      <w:r w:rsidR="007C121A" w:rsidRPr="005C3820">
        <w:rPr>
          <w:rFonts w:ascii="Times New Roman" w:hAnsi="Times New Roman" w:cs="Times New Roman"/>
        </w:rPr>
        <w:t>fervor</w:t>
      </w:r>
      <w:r w:rsidR="004903D1" w:rsidRPr="005C3820">
        <w:rPr>
          <w:rFonts w:ascii="Times New Roman" w:hAnsi="Times New Roman" w:cs="Times New Roman"/>
        </w:rPr>
        <w:t xml:space="preserve"> to this </w:t>
      </w:r>
      <w:r w:rsidR="007C121A" w:rsidRPr="005C3820">
        <w:rPr>
          <w:rFonts w:ascii="Times New Roman" w:hAnsi="Times New Roman" w:cs="Times New Roman"/>
        </w:rPr>
        <w:t>study to prove the accusations and supposed findings</w:t>
      </w:r>
      <w:r w:rsidR="004903D1" w:rsidRPr="005C3820">
        <w:rPr>
          <w:rFonts w:ascii="Times New Roman" w:hAnsi="Times New Roman" w:cs="Times New Roman"/>
        </w:rPr>
        <w:t xml:space="preserve"> wrong. </w:t>
      </w:r>
      <w:r w:rsidR="00021C07" w:rsidRPr="005C3820">
        <w:rPr>
          <w:rFonts w:ascii="Times New Roman" w:hAnsi="Times New Roman" w:cs="Times New Roman"/>
        </w:rPr>
        <w:t>“</w:t>
      </w:r>
      <w:r w:rsidR="004903D1" w:rsidRPr="005C3820">
        <w:rPr>
          <w:rFonts w:ascii="Times New Roman" w:hAnsi="Times New Roman" w:cs="Times New Roman"/>
        </w:rPr>
        <w:t>Ethylmercury (EtHg) was discovered at high concentrations in the preservative thimerosal used in multidose vials of childhood vaccines to prevent bacterial and fungal contamination</w:t>
      </w:r>
      <w:r w:rsidR="00021C07" w:rsidRPr="005C3820">
        <w:rPr>
          <w:rFonts w:ascii="Times New Roman" w:hAnsi="Times New Roman" w:cs="Times New Roman"/>
        </w:rPr>
        <w:t>”</w:t>
      </w:r>
      <w:r w:rsidR="00676553">
        <w:rPr>
          <w:rFonts w:ascii="Times New Roman" w:hAnsi="Times New Roman" w:cs="Times New Roman"/>
          <w:noProof/>
        </w:rPr>
        <w:t xml:space="preserve"> (Owens</w:t>
      </w:r>
      <w:r w:rsidR="00676553" w:rsidRPr="005C3820">
        <w:rPr>
          <w:rFonts w:ascii="Times New Roman" w:hAnsi="Times New Roman" w:cs="Times New Roman"/>
          <w:noProof/>
        </w:rPr>
        <w:t xml:space="preserve"> et al., 2011, p. 770)</w:t>
      </w:r>
      <w:r w:rsidR="004903D1" w:rsidRPr="005C3820">
        <w:rPr>
          <w:rFonts w:ascii="Times New Roman" w:hAnsi="Times New Roman" w:cs="Times New Roman"/>
        </w:rPr>
        <w:t xml:space="preserve">. </w:t>
      </w:r>
      <w:r w:rsidR="00021C07" w:rsidRPr="005C3820">
        <w:rPr>
          <w:rFonts w:ascii="Times New Roman" w:hAnsi="Times New Roman" w:cs="Times New Roman"/>
        </w:rPr>
        <w:t xml:space="preserve">The theory stating </w:t>
      </w:r>
      <w:r w:rsidR="00035ADA">
        <w:rPr>
          <w:rFonts w:ascii="Times New Roman" w:hAnsi="Times New Roman" w:cs="Times New Roman"/>
        </w:rPr>
        <w:t xml:space="preserve">the mercury content of </w:t>
      </w:r>
      <w:r w:rsidR="00021C07" w:rsidRPr="005C3820">
        <w:rPr>
          <w:rFonts w:ascii="Times New Roman" w:hAnsi="Times New Roman" w:cs="Times New Roman"/>
        </w:rPr>
        <w:t>vaccinations</w:t>
      </w:r>
      <w:r w:rsidR="00035ADA">
        <w:rPr>
          <w:rFonts w:ascii="Times New Roman" w:hAnsi="Times New Roman" w:cs="Times New Roman"/>
        </w:rPr>
        <w:t xml:space="preserve"> is</w:t>
      </w:r>
      <w:r w:rsidR="00021C07" w:rsidRPr="005C3820">
        <w:rPr>
          <w:rFonts w:ascii="Times New Roman" w:hAnsi="Times New Roman" w:cs="Times New Roman"/>
        </w:rPr>
        <w:t xml:space="preserve"> a significant </w:t>
      </w:r>
      <w:r w:rsidR="007C121A" w:rsidRPr="005C3820">
        <w:rPr>
          <w:rFonts w:ascii="Times New Roman" w:hAnsi="Times New Roman" w:cs="Times New Roman"/>
        </w:rPr>
        <w:t>consideration</w:t>
      </w:r>
      <w:r w:rsidR="00021C07" w:rsidRPr="005C3820">
        <w:rPr>
          <w:rFonts w:ascii="Times New Roman" w:hAnsi="Times New Roman" w:cs="Times New Roman"/>
        </w:rPr>
        <w:t xml:space="preserve"> in the cause of </w:t>
      </w:r>
      <w:r w:rsidR="00035ADA" w:rsidRPr="005C3820">
        <w:rPr>
          <w:rFonts w:ascii="Times New Roman" w:hAnsi="Times New Roman" w:cs="Times New Roman"/>
        </w:rPr>
        <w:t>autism</w:t>
      </w:r>
      <w:r w:rsidR="00021C07" w:rsidRPr="005C3820">
        <w:rPr>
          <w:rFonts w:ascii="Times New Roman" w:hAnsi="Times New Roman" w:cs="Times New Roman"/>
        </w:rPr>
        <w:t xml:space="preserve"> was discredited</w:t>
      </w:r>
      <w:r w:rsidR="00035ADA">
        <w:rPr>
          <w:rFonts w:ascii="Times New Roman" w:hAnsi="Times New Roman" w:cs="Times New Roman"/>
        </w:rPr>
        <w:t>. D</w:t>
      </w:r>
      <w:r w:rsidR="00021C07" w:rsidRPr="005C3820">
        <w:rPr>
          <w:rFonts w:ascii="Times New Roman" w:hAnsi="Times New Roman" w:cs="Times New Roman"/>
        </w:rPr>
        <w:t xml:space="preserve">ue to the research of increased and decreased levels of </w:t>
      </w:r>
      <w:r w:rsidR="00035ADA">
        <w:rPr>
          <w:rFonts w:ascii="Times New Roman" w:hAnsi="Times New Roman" w:cs="Times New Roman"/>
        </w:rPr>
        <w:t xml:space="preserve">the </w:t>
      </w:r>
      <w:r w:rsidR="00021C07" w:rsidRPr="005C3820">
        <w:rPr>
          <w:rFonts w:ascii="Times New Roman" w:hAnsi="Times New Roman" w:cs="Times New Roman"/>
        </w:rPr>
        <w:t xml:space="preserve">mercury </w:t>
      </w:r>
      <w:r w:rsidR="00035ADA">
        <w:rPr>
          <w:rFonts w:ascii="Times New Roman" w:hAnsi="Times New Roman" w:cs="Times New Roman"/>
        </w:rPr>
        <w:t xml:space="preserve">amounts </w:t>
      </w:r>
      <w:r w:rsidR="00021C07" w:rsidRPr="005C3820">
        <w:rPr>
          <w:rFonts w:ascii="Times New Roman" w:hAnsi="Times New Roman" w:cs="Times New Roman"/>
        </w:rPr>
        <w:t>reported i</w:t>
      </w:r>
      <w:r w:rsidR="00035ADA">
        <w:rPr>
          <w:rFonts w:ascii="Times New Roman" w:hAnsi="Times New Roman" w:cs="Times New Roman"/>
        </w:rPr>
        <w:t>n autistic children, stipulated</w:t>
      </w:r>
      <w:r w:rsidR="00021C07" w:rsidRPr="005C3820">
        <w:rPr>
          <w:rFonts w:ascii="Times New Roman" w:hAnsi="Times New Roman" w:cs="Times New Roman"/>
        </w:rPr>
        <w:t xml:space="preserve"> inconclusive results</w:t>
      </w:r>
      <w:r w:rsidR="00676553">
        <w:rPr>
          <w:rFonts w:ascii="Times New Roman" w:hAnsi="Times New Roman" w:cs="Times New Roman"/>
          <w:noProof/>
        </w:rPr>
        <w:t xml:space="preserve"> (Owens</w:t>
      </w:r>
      <w:r w:rsidR="00676553" w:rsidRPr="005C3820">
        <w:rPr>
          <w:rFonts w:ascii="Times New Roman" w:hAnsi="Times New Roman" w:cs="Times New Roman"/>
          <w:noProof/>
        </w:rPr>
        <w:t xml:space="preserve"> et al., 2011)</w:t>
      </w:r>
      <w:r w:rsidR="00021C07" w:rsidRPr="005C3820">
        <w:rPr>
          <w:rFonts w:ascii="Times New Roman" w:hAnsi="Times New Roman" w:cs="Times New Roman"/>
        </w:rPr>
        <w:t xml:space="preserve">. What is </w:t>
      </w:r>
      <w:r w:rsidR="00035ADA" w:rsidRPr="005C3820">
        <w:rPr>
          <w:rFonts w:ascii="Times New Roman" w:hAnsi="Times New Roman" w:cs="Times New Roman"/>
        </w:rPr>
        <w:t>noteworthy</w:t>
      </w:r>
      <w:r w:rsidR="00035ADA">
        <w:rPr>
          <w:rFonts w:ascii="Times New Roman" w:hAnsi="Times New Roman" w:cs="Times New Roman"/>
        </w:rPr>
        <w:t xml:space="preserve"> is,</w:t>
      </w:r>
      <w:r w:rsidR="00021C07" w:rsidRPr="005C3820">
        <w:rPr>
          <w:rFonts w:ascii="Times New Roman" w:hAnsi="Times New Roman" w:cs="Times New Roman"/>
        </w:rPr>
        <w:t xml:space="preserve"> even though vaccinat</w:t>
      </w:r>
      <w:r w:rsidR="00677867">
        <w:rPr>
          <w:rFonts w:ascii="Times New Roman" w:hAnsi="Times New Roman" w:cs="Times New Roman"/>
        </w:rPr>
        <w:t>ions are not the cause</w:t>
      </w:r>
      <w:r w:rsidR="00021C07" w:rsidRPr="005C3820">
        <w:rPr>
          <w:rFonts w:ascii="Times New Roman" w:hAnsi="Times New Roman" w:cs="Times New Roman"/>
        </w:rPr>
        <w:t xml:space="preserve">; there are still </w:t>
      </w:r>
      <w:r w:rsidR="00FC69F9" w:rsidRPr="005C3820">
        <w:rPr>
          <w:rFonts w:ascii="Times New Roman" w:hAnsi="Times New Roman" w:cs="Times New Roman"/>
        </w:rPr>
        <w:t>numerous</w:t>
      </w:r>
      <w:r w:rsidR="00021C07" w:rsidRPr="005C3820">
        <w:rPr>
          <w:rFonts w:ascii="Times New Roman" w:hAnsi="Times New Roman" w:cs="Times New Roman"/>
        </w:rPr>
        <w:t xml:space="preserve"> ques</w:t>
      </w:r>
      <w:r w:rsidR="00FC69F9">
        <w:rPr>
          <w:rFonts w:ascii="Times New Roman" w:hAnsi="Times New Roman" w:cs="Times New Roman"/>
        </w:rPr>
        <w:t>tions about mercury and how it affects</w:t>
      </w:r>
      <w:r w:rsidR="00021C07" w:rsidRPr="005C3820">
        <w:rPr>
          <w:rFonts w:ascii="Times New Roman" w:hAnsi="Times New Roman" w:cs="Times New Roman"/>
        </w:rPr>
        <w:t xml:space="preserve"> genes. One hypothesis proposed by Owen</w:t>
      </w:r>
      <w:r w:rsidR="00676553">
        <w:rPr>
          <w:rFonts w:ascii="Times New Roman" w:hAnsi="Times New Roman" w:cs="Times New Roman"/>
        </w:rPr>
        <w:t>s</w:t>
      </w:r>
      <w:r w:rsidR="00021C07" w:rsidRPr="005C3820">
        <w:rPr>
          <w:rFonts w:ascii="Times New Roman" w:hAnsi="Times New Roman" w:cs="Times New Roman"/>
        </w:rPr>
        <w:t xml:space="preserve"> et al. (2011)</w:t>
      </w:r>
      <w:r w:rsidR="00264C53">
        <w:rPr>
          <w:rFonts w:ascii="Times New Roman" w:hAnsi="Times New Roman" w:cs="Times New Roman"/>
        </w:rPr>
        <w:t xml:space="preserve"> is</w:t>
      </w:r>
      <w:r w:rsidR="00BB1796" w:rsidRPr="005C3820">
        <w:rPr>
          <w:rFonts w:ascii="Times New Roman" w:hAnsi="Times New Roman" w:cs="Times New Roman"/>
        </w:rPr>
        <w:t xml:space="preserve"> an autistic child may not have an increased concentration of mercury, but their genetic makeup might handle ‘safe’ levels of Hg differently.</w:t>
      </w:r>
      <w:r w:rsidR="0067697D" w:rsidRPr="005C3820">
        <w:rPr>
          <w:rFonts w:ascii="Times New Roman" w:hAnsi="Times New Roman" w:cs="Times New Roman"/>
        </w:rPr>
        <w:t xml:space="preserve"> </w:t>
      </w:r>
    </w:p>
    <w:p w14:paraId="533C8435" w14:textId="49B6E7B3" w:rsidR="0067697D" w:rsidRPr="005C3820" w:rsidRDefault="00BB1796" w:rsidP="001B61DC">
      <w:pPr>
        <w:spacing w:line="480" w:lineRule="auto"/>
        <w:rPr>
          <w:rFonts w:ascii="Times New Roman" w:hAnsi="Times New Roman" w:cs="Times New Roman"/>
        </w:rPr>
      </w:pPr>
      <w:r w:rsidRPr="005C3820">
        <w:rPr>
          <w:rFonts w:ascii="Times New Roman" w:hAnsi="Times New Roman" w:cs="Times New Roman"/>
        </w:rPr>
        <w:tab/>
        <w:t xml:space="preserve">The </w:t>
      </w:r>
      <w:r w:rsidR="004B36D0" w:rsidRPr="005C3820">
        <w:rPr>
          <w:rFonts w:ascii="Times New Roman" w:hAnsi="Times New Roman" w:cs="Times New Roman"/>
        </w:rPr>
        <w:t>material</w:t>
      </w:r>
      <w:r w:rsidRPr="005C3820">
        <w:rPr>
          <w:rFonts w:ascii="Times New Roman" w:hAnsi="Times New Roman" w:cs="Times New Roman"/>
        </w:rPr>
        <w:t xml:space="preserve"> </w:t>
      </w:r>
      <w:r w:rsidR="004B36D0" w:rsidRPr="005C3820">
        <w:rPr>
          <w:rFonts w:ascii="Times New Roman" w:hAnsi="Times New Roman" w:cs="Times New Roman"/>
        </w:rPr>
        <w:t>postulated</w:t>
      </w:r>
      <w:r w:rsidRPr="005C3820">
        <w:rPr>
          <w:rFonts w:ascii="Times New Roman" w:hAnsi="Times New Roman" w:cs="Times New Roman"/>
        </w:rPr>
        <w:t xml:space="preserve"> by the three articles mentioned above </w:t>
      </w:r>
      <w:r w:rsidR="004B36D0" w:rsidRPr="005C3820">
        <w:rPr>
          <w:rFonts w:ascii="Times New Roman" w:hAnsi="Times New Roman" w:cs="Times New Roman"/>
        </w:rPr>
        <w:t>contributes insight to</w:t>
      </w:r>
      <w:r w:rsidRPr="005C3820">
        <w:rPr>
          <w:rFonts w:ascii="Times New Roman" w:hAnsi="Times New Roman" w:cs="Times New Roman"/>
        </w:rPr>
        <w:t xml:space="preserve"> how </w:t>
      </w:r>
      <w:r w:rsidR="004B36D0" w:rsidRPr="005C3820">
        <w:rPr>
          <w:rFonts w:ascii="Times New Roman" w:hAnsi="Times New Roman" w:cs="Times New Roman"/>
        </w:rPr>
        <w:t>multifaceted</w:t>
      </w:r>
      <w:r w:rsidRPr="005C3820">
        <w:rPr>
          <w:rFonts w:ascii="Times New Roman" w:hAnsi="Times New Roman" w:cs="Times New Roman"/>
        </w:rPr>
        <w:t xml:space="preserve"> the human body is. </w:t>
      </w:r>
      <w:r w:rsidR="007C121A" w:rsidRPr="005C3820">
        <w:rPr>
          <w:rFonts w:ascii="Times New Roman" w:hAnsi="Times New Roman" w:cs="Times New Roman"/>
        </w:rPr>
        <w:t>Further research involving genes and epigenetics</w:t>
      </w:r>
      <w:r w:rsidR="004B36D0" w:rsidRPr="005C3820">
        <w:rPr>
          <w:rFonts w:ascii="Times New Roman" w:hAnsi="Times New Roman" w:cs="Times New Roman"/>
        </w:rPr>
        <w:t>, focusing on their manipulations,</w:t>
      </w:r>
      <w:r w:rsidR="007C121A" w:rsidRPr="005C3820">
        <w:rPr>
          <w:rFonts w:ascii="Times New Roman" w:hAnsi="Times New Roman" w:cs="Times New Roman"/>
        </w:rPr>
        <w:t xml:space="preserve"> in autism spectrum disorders is in high demand. </w:t>
      </w:r>
      <w:r w:rsidRPr="005C3820">
        <w:rPr>
          <w:rFonts w:ascii="Times New Roman" w:hAnsi="Times New Roman" w:cs="Times New Roman"/>
        </w:rPr>
        <w:t>Even though there is not a</w:t>
      </w:r>
      <w:r w:rsidR="00317E73">
        <w:rPr>
          <w:rFonts w:ascii="Times New Roman" w:hAnsi="Times New Roman" w:cs="Times New Roman"/>
        </w:rPr>
        <w:t>n</w:t>
      </w:r>
      <w:r w:rsidRPr="005C3820">
        <w:rPr>
          <w:rFonts w:ascii="Times New Roman" w:hAnsi="Times New Roman" w:cs="Times New Roman"/>
        </w:rPr>
        <w:t xml:space="preserve"> </w:t>
      </w:r>
      <w:r w:rsidR="00317E73">
        <w:rPr>
          <w:rFonts w:ascii="Times New Roman" w:hAnsi="Times New Roman" w:cs="Times New Roman"/>
        </w:rPr>
        <w:t>identifiable</w:t>
      </w:r>
      <w:r w:rsidRPr="005C3820">
        <w:rPr>
          <w:rFonts w:ascii="Times New Roman" w:hAnsi="Times New Roman" w:cs="Times New Roman"/>
        </w:rPr>
        <w:t xml:space="preserve"> cure or better y</w:t>
      </w:r>
      <w:r w:rsidR="00264C53">
        <w:rPr>
          <w:rFonts w:ascii="Times New Roman" w:hAnsi="Times New Roman" w:cs="Times New Roman"/>
        </w:rPr>
        <w:t>et a known prevention</w:t>
      </w:r>
      <w:r w:rsidR="00FC5D93" w:rsidRPr="005C3820">
        <w:rPr>
          <w:rFonts w:ascii="Times New Roman" w:hAnsi="Times New Roman" w:cs="Times New Roman"/>
        </w:rPr>
        <w:t>,</w:t>
      </w:r>
      <w:r w:rsidRPr="005C3820">
        <w:rPr>
          <w:rFonts w:ascii="Times New Roman" w:hAnsi="Times New Roman" w:cs="Times New Roman"/>
        </w:rPr>
        <w:t xml:space="preserve"> scientist in neurobiology, biology, and genetics are devoting their entire careers to </w:t>
      </w:r>
      <w:r w:rsidR="00FC5D93" w:rsidRPr="005C3820">
        <w:rPr>
          <w:rFonts w:ascii="Times New Roman" w:hAnsi="Times New Roman" w:cs="Times New Roman"/>
        </w:rPr>
        <w:t>discovery of</w:t>
      </w:r>
      <w:r w:rsidR="00264C53">
        <w:rPr>
          <w:rFonts w:ascii="Times New Roman" w:hAnsi="Times New Roman" w:cs="Times New Roman"/>
        </w:rPr>
        <w:t xml:space="preserve"> the causation behind the disorders of ASD</w:t>
      </w:r>
      <w:r w:rsidRPr="005C3820">
        <w:rPr>
          <w:rFonts w:ascii="Times New Roman" w:hAnsi="Times New Roman" w:cs="Times New Roman"/>
        </w:rPr>
        <w:t xml:space="preserve">. As </w:t>
      </w:r>
      <w:r w:rsidR="00677867" w:rsidRPr="005C3820">
        <w:rPr>
          <w:rFonts w:ascii="Times New Roman" w:hAnsi="Times New Roman" w:cs="Times New Roman"/>
        </w:rPr>
        <w:t>experts</w:t>
      </w:r>
      <w:r w:rsidRPr="005C3820">
        <w:rPr>
          <w:rFonts w:ascii="Times New Roman" w:hAnsi="Times New Roman" w:cs="Times New Roman"/>
        </w:rPr>
        <w:t xml:space="preserve"> make great strides in the field of </w:t>
      </w:r>
      <w:r w:rsidR="00C62CEB">
        <w:rPr>
          <w:rFonts w:ascii="Times New Roman" w:hAnsi="Times New Roman" w:cs="Times New Roman"/>
        </w:rPr>
        <w:t>genetics</w:t>
      </w:r>
      <w:r w:rsidRPr="005C3820">
        <w:rPr>
          <w:rFonts w:ascii="Times New Roman" w:hAnsi="Times New Roman" w:cs="Times New Roman"/>
        </w:rPr>
        <w:t>, providing more and more understanding and education for</w:t>
      </w:r>
      <w:r w:rsidR="00FC5D93" w:rsidRPr="005C3820">
        <w:rPr>
          <w:rFonts w:ascii="Times New Roman" w:hAnsi="Times New Roman" w:cs="Times New Roman"/>
        </w:rPr>
        <w:t>,</w:t>
      </w:r>
      <w:r w:rsidRPr="005C3820">
        <w:rPr>
          <w:rFonts w:ascii="Times New Roman" w:hAnsi="Times New Roman" w:cs="Times New Roman"/>
        </w:rPr>
        <w:t xml:space="preserve"> psychology will remain an </w:t>
      </w:r>
      <w:r w:rsidR="00264C53" w:rsidRPr="005C3820">
        <w:rPr>
          <w:rFonts w:ascii="Times New Roman" w:hAnsi="Times New Roman" w:cs="Times New Roman"/>
        </w:rPr>
        <w:t>essential</w:t>
      </w:r>
      <w:r w:rsidRPr="005C3820">
        <w:rPr>
          <w:rFonts w:ascii="Times New Roman" w:hAnsi="Times New Roman" w:cs="Times New Roman"/>
        </w:rPr>
        <w:t xml:space="preserve"> aspect of the disorder to provide </w:t>
      </w:r>
      <w:r w:rsidR="00FB3276" w:rsidRPr="005C3820">
        <w:rPr>
          <w:rFonts w:ascii="Times New Roman" w:hAnsi="Times New Roman" w:cs="Times New Roman"/>
        </w:rPr>
        <w:t>exceptional care and education to those who live their life with ASD.</w:t>
      </w:r>
    </w:p>
    <w:p w14:paraId="1DB63FB2" w14:textId="509CC831" w:rsidR="001B61DC" w:rsidRPr="005C3820" w:rsidRDefault="001B61DC" w:rsidP="001B61DC">
      <w:pPr>
        <w:spacing w:line="480" w:lineRule="auto"/>
        <w:rPr>
          <w:rFonts w:ascii="Times New Roman" w:hAnsi="Times New Roman" w:cs="Times New Roman"/>
        </w:rPr>
      </w:pPr>
      <w:r w:rsidRPr="005C3820">
        <w:rPr>
          <w:rFonts w:ascii="Times New Roman" w:hAnsi="Times New Roman" w:cs="Times New Roman"/>
        </w:rPr>
        <w:t>Psychology</w:t>
      </w:r>
      <w:r w:rsidR="00881471" w:rsidRPr="005C3820">
        <w:rPr>
          <w:rFonts w:ascii="Times New Roman" w:hAnsi="Times New Roman" w:cs="Times New Roman"/>
        </w:rPr>
        <w:t>, Exclusive Behaviors and Circumscribed Interests of Autism</w:t>
      </w:r>
    </w:p>
    <w:p w14:paraId="76630AA8" w14:textId="02C1F6ED" w:rsidR="00881471" w:rsidRPr="005C3820" w:rsidRDefault="0067697D" w:rsidP="001B61DC">
      <w:pPr>
        <w:spacing w:line="480" w:lineRule="auto"/>
        <w:rPr>
          <w:rFonts w:ascii="Times New Roman" w:hAnsi="Times New Roman" w:cs="Times New Roman"/>
          <w:noProof/>
        </w:rPr>
      </w:pPr>
      <w:r w:rsidRPr="005C3820">
        <w:rPr>
          <w:rFonts w:ascii="Times New Roman" w:hAnsi="Times New Roman" w:cs="Times New Roman"/>
        </w:rPr>
        <w:tab/>
        <w:t xml:space="preserve">Psychological factors are imperative to the development and education of patients with ASD. Children affected by </w:t>
      </w:r>
      <w:r w:rsidR="008A29B5" w:rsidRPr="005C3820">
        <w:rPr>
          <w:rFonts w:ascii="Times New Roman" w:hAnsi="Times New Roman" w:cs="Times New Roman"/>
        </w:rPr>
        <w:t>autism tend to manifest complications in communicational skills, interpersonal relationships plus obsessive behaviors. Many exemplify compulsions and circumscribed interests that tend to be</w:t>
      </w:r>
      <w:r w:rsidR="00742B80" w:rsidRPr="005C3820">
        <w:rPr>
          <w:rFonts w:ascii="Times New Roman" w:hAnsi="Times New Roman" w:cs="Times New Roman"/>
        </w:rPr>
        <w:t xml:space="preserve"> ritualistic and perseverative</w:t>
      </w:r>
      <w:r w:rsidR="008A29B5" w:rsidRPr="005C3820">
        <w:rPr>
          <w:rFonts w:ascii="Times New Roman" w:hAnsi="Times New Roman" w:cs="Times New Roman"/>
          <w:noProof/>
        </w:rPr>
        <w:t xml:space="preserve"> (Dunst, Trivette, &amp; Hamby, 2012</w:t>
      </w:r>
      <w:r w:rsidR="00247192">
        <w:rPr>
          <w:rFonts w:ascii="Times New Roman" w:hAnsi="Times New Roman" w:cs="Times New Roman"/>
          <w:noProof/>
        </w:rPr>
        <w:t>,</w:t>
      </w:r>
      <w:r w:rsidR="008A29B5" w:rsidRPr="005C3820">
        <w:rPr>
          <w:rFonts w:ascii="Times New Roman" w:hAnsi="Times New Roman" w:cs="Times New Roman"/>
          <w:noProof/>
        </w:rPr>
        <w:t xml:space="preserve"> p. 1)</w:t>
      </w:r>
      <w:r w:rsidR="008A29B5" w:rsidRPr="005C3820">
        <w:rPr>
          <w:rFonts w:ascii="Times New Roman" w:hAnsi="Times New Roman" w:cs="Times New Roman"/>
        </w:rPr>
        <w:t xml:space="preserve"> actions. </w:t>
      </w:r>
      <w:r w:rsidR="00D92BB9" w:rsidRPr="005C3820">
        <w:rPr>
          <w:rFonts w:ascii="Times New Roman" w:hAnsi="Times New Roman" w:cs="Times New Roman"/>
        </w:rPr>
        <w:t>Due to</w:t>
      </w:r>
      <w:r w:rsidR="008A29B5" w:rsidRPr="005C3820">
        <w:rPr>
          <w:rFonts w:ascii="Times New Roman" w:hAnsi="Times New Roman" w:cs="Times New Roman"/>
        </w:rPr>
        <w:t xml:space="preserve"> the autistic </w:t>
      </w:r>
      <w:r w:rsidR="00D92BB9" w:rsidRPr="005C3820">
        <w:rPr>
          <w:rFonts w:ascii="Times New Roman" w:hAnsi="Times New Roman" w:cs="Times New Roman"/>
        </w:rPr>
        <w:t xml:space="preserve">comportment </w:t>
      </w:r>
      <w:r w:rsidR="008A29B5" w:rsidRPr="005C3820">
        <w:rPr>
          <w:rFonts w:ascii="Times New Roman" w:hAnsi="Times New Roman" w:cs="Times New Roman"/>
        </w:rPr>
        <w:t>type manifestations</w:t>
      </w:r>
      <w:r w:rsidR="00D92BB9" w:rsidRPr="005C3820">
        <w:rPr>
          <w:rFonts w:ascii="Times New Roman" w:hAnsi="Times New Roman" w:cs="Times New Roman"/>
        </w:rPr>
        <w:t>,</w:t>
      </w:r>
      <w:r w:rsidR="008A29B5" w:rsidRPr="005C3820">
        <w:rPr>
          <w:rFonts w:ascii="Times New Roman" w:hAnsi="Times New Roman" w:cs="Times New Roman"/>
        </w:rPr>
        <w:t xml:space="preserve"> by looking in to a child’s certain obsessive interests, therapist, edu</w:t>
      </w:r>
      <w:r w:rsidR="00D92BB9" w:rsidRPr="005C3820">
        <w:rPr>
          <w:rFonts w:ascii="Times New Roman" w:hAnsi="Times New Roman" w:cs="Times New Roman"/>
        </w:rPr>
        <w:t>cators and parents can use the</w:t>
      </w:r>
      <w:r w:rsidR="008A29B5" w:rsidRPr="005C3820">
        <w:rPr>
          <w:rFonts w:ascii="Times New Roman" w:hAnsi="Times New Roman" w:cs="Times New Roman"/>
        </w:rPr>
        <w:t xml:space="preserve"> </w:t>
      </w:r>
      <w:r w:rsidR="00D92BB9" w:rsidRPr="005C3820">
        <w:rPr>
          <w:rFonts w:ascii="Times New Roman" w:hAnsi="Times New Roman" w:cs="Times New Roman"/>
        </w:rPr>
        <w:t>fascinations or circumscribed interests</w:t>
      </w:r>
      <w:r w:rsidR="008A29B5" w:rsidRPr="005C3820">
        <w:rPr>
          <w:rFonts w:ascii="Times New Roman" w:hAnsi="Times New Roman" w:cs="Times New Roman"/>
        </w:rPr>
        <w:t xml:space="preserve"> in cognitive and social development</w:t>
      </w:r>
      <w:r w:rsidR="00D92BB9" w:rsidRPr="005C3820">
        <w:rPr>
          <w:rFonts w:ascii="Times New Roman" w:hAnsi="Times New Roman" w:cs="Times New Roman"/>
        </w:rPr>
        <w:t xml:space="preserve"> and advancement</w:t>
      </w:r>
      <w:r w:rsidR="008A29B5" w:rsidRPr="005C3820">
        <w:rPr>
          <w:rFonts w:ascii="Times New Roman" w:hAnsi="Times New Roman" w:cs="Times New Roman"/>
        </w:rPr>
        <w:t xml:space="preserve">. </w:t>
      </w:r>
      <w:r w:rsidR="00D92BB9" w:rsidRPr="005C3820">
        <w:rPr>
          <w:rFonts w:ascii="Times New Roman" w:hAnsi="Times New Roman" w:cs="Times New Roman"/>
        </w:rPr>
        <w:t xml:space="preserve">One of the main goals of </w:t>
      </w:r>
      <w:r w:rsidR="00247192">
        <w:rPr>
          <w:rFonts w:ascii="Times New Roman" w:hAnsi="Times New Roman" w:cs="Times New Roman"/>
          <w:noProof/>
        </w:rPr>
        <w:t>Dunst et al.</w:t>
      </w:r>
      <w:r w:rsidR="00D92BB9" w:rsidRPr="005C3820">
        <w:rPr>
          <w:rFonts w:ascii="Times New Roman" w:hAnsi="Times New Roman" w:cs="Times New Roman"/>
          <w:noProof/>
        </w:rPr>
        <w:t xml:space="preserve"> (2012) is to ascertain the conditions wh</w:t>
      </w:r>
      <w:r w:rsidR="00317E73">
        <w:rPr>
          <w:rFonts w:ascii="Times New Roman" w:hAnsi="Times New Roman" w:cs="Times New Roman"/>
          <w:noProof/>
        </w:rPr>
        <w:t>ere interest-based learning has</w:t>
      </w:r>
      <w:r w:rsidR="00D92BB9" w:rsidRPr="005C3820">
        <w:rPr>
          <w:rFonts w:ascii="Times New Roman" w:hAnsi="Times New Roman" w:cs="Times New Roman"/>
          <w:noProof/>
        </w:rPr>
        <w:t xml:space="preserve"> encouraging and discouraging effects.</w:t>
      </w:r>
      <w:r w:rsidR="00742B80" w:rsidRPr="005C3820">
        <w:rPr>
          <w:rFonts w:ascii="Times New Roman" w:hAnsi="Times New Roman" w:cs="Times New Roman"/>
          <w:noProof/>
        </w:rPr>
        <w:t xml:space="preserve"> Through extensive investigations</w:t>
      </w:r>
      <w:r w:rsidR="00035ADA">
        <w:rPr>
          <w:rFonts w:ascii="Times New Roman" w:hAnsi="Times New Roman" w:cs="Times New Roman"/>
          <w:noProof/>
        </w:rPr>
        <w:t>, Dunst et al.</w:t>
      </w:r>
      <w:r w:rsidR="00742B80" w:rsidRPr="005C3820">
        <w:rPr>
          <w:rFonts w:ascii="Times New Roman" w:hAnsi="Times New Roman" w:cs="Times New Roman"/>
          <w:noProof/>
        </w:rPr>
        <w:t xml:space="preserve"> (2012) found </w:t>
      </w:r>
      <w:r w:rsidR="00264C53">
        <w:rPr>
          <w:rFonts w:ascii="Times New Roman" w:hAnsi="Times New Roman" w:cs="Times New Roman"/>
          <w:noProof/>
        </w:rPr>
        <w:t>therapies</w:t>
      </w:r>
      <w:r w:rsidR="00742B80" w:rsidRPr="005C3820">
        <w:rPr>
          <w:rFonts w:ascii="Times New Roman" w:hAnsi="Times New Roman" w:cs="Times New Roman"/>
          <w:noProof/>
        </w:rPr>
        <w:t xml:space="preserve"> concentrating on </w:t>
      </w:r>
      <w:r w:rsidR="00035ADA">
        <w:rPr>
          <w:rFonts w:ascii="Times New Roman" w:hAnsi="Times New Roman" w:cs="Times New Roman"/>
          <w:noProof/>
        </w:rPr>
        <w:t>target or restricted actions were</w:t>
      </w:r>
      <w:r w:rsidR="00742B80" w:rsidRPr="005C3820">
        <w:rPr>
          <w:rFonts w:ascii="Times New Roman" w:hAnsi="Times New Roman" w:cs="Times New Roman"/>
          <w:noProof/>
        </w:rPr>
        <w:t xml:space="preserve"> not </w:t>
      </w:r>
      <w:r w:rsidR="00317E73">
        <w:rPr>
          <w:rFonts w:ascii="Times New Roman" w:hAnsi="Times New Roman" w:cs="Times New Roman"/>
          <w:noProof/>
        </w:rPr>
        <w:t>quite</w:t>
      </w:r>
      <w:r w:rsidR="00035ADA">
        <w:rPr>
          <w:rFonts w:ascii="Times New Roman" w:hAnsi="Times New Roman" w:cs="Times New Roman"/>
          <w:noProof/>
        </w:rPr>
        <w:t xml:space="preserve"> as</w:t>
      </w:r>
      <w:r w:rsidR="00317E73">
        <w:rPr>
          <w:rFonts w:ascii="Times New Roman" w:hAnsi="Times New Roman" w:cs="Times New Roman"/>
          <w:noProof/>
        </w:rPr>
        <w:t xml:space="preserve"> </w:t>
      </w:r>
      <w:r w:rsidR="00742B80" w:rsidRPr="005C3820">
        <w:rPr>
          <w:rFonts w:ascii="Times New Roman" w:hAnsi="Times New Roman" w:cs="Times New Roman"/>
          <w:noProof/>
        </w:rPr>
        <w:t xml:space="preserve">effective as using an interest-based therapy. </w:t>
      </w:r>
      <w:r w:rsidR="00FD1EEE">
        <w:rPr>
          <w:rFonts w:ascii="Times New Roman" w:hAnsi="Times New Roman" w:cs="Times New Roman"/>
          <w:noProof/>
        </w:rPr>
        <w:t xml:space="preserve">The concentration of interest-based education have uncovered improvement in </w:t>
      </w:r>
      <w:r w:rsidR="00FD1EEE" w:rsidRPr="00FD1EEE">
        <w:rPr>
          <w:rFonts w:ascii="Times New Roman" w:hAnsi="Times New Roman" w:cs="Times New Roman"/>
          <w:noProof/>
        </w:rPr>
        <w:t>manners</w:t>
      </w:r>
      <w:r w:rsidR="00FD1EEE">
        <w:rPr>
          <w:rFonts w:ascii="Times New Roman" w:hAnsi="Times New Roman" w:cs="Times New Roman"/>
          <w:noProof/>
        </w:rPr>
        <w:t xml:space="preserve"> and actions in different capacities </w:t>
      </w:r>
      <w:r w:rsidR="00742B80" w:rsidRPr="005C3820">
        <w:rPr>
          <w:rFonts w:ascii="Times New Roman" w:hAnsi="Times New Roman" w:cs="Times New Roman"/>
          <w:noProof/>
        </w:rPr>
        <w:t>(Dunst</w:t>
      </w:r>
      <w:r w:rsidR="004F7B2C">
        <w:rPr>
          <w:rFonts w:ascii="Times New Roman" w:hAnsi="Times New Roman" w:cs="Times New Roman"/>
          <w:noProof/>
        </w:rPr>
        <w:t xml:space="preserve"> et al.</w:t>
      </w:r>
      <w:r w:rsidR="00FD1EEE">
        <w:rPr>
          <w:rFonts w:ascii="Times New Roman" w:hAnsi="Times New Roman" w:cs="Times New Roman"/>
          <w:noProof/>
        </w:rPr>
        <w:t>, 2012</w:t>
      </w:r>
      <w:r w:rsidR="00742B80" w:rsidRPr="005C3820">
        <w:rPr>
          <w:rFonts w:ascii="Times New Roman" w:hAnsi="Times New Roman" w:cs="Times New Roman"/>
          <w:noProof/>
        </w:rPr>
        <w:t>). Discoveries from the Dunst et al.</w:t>
      </w:r>
      <w:r w:rsidR="004F0BA1">
        <w:rPr>
          <w:rFonts w:ascii="Times New Roman" w:hAnsi="Times New Roman" w:cs="Times New Roman"/>
          <w:noProof/>
        </w:rPr>
        <w:t xml:space="preserve"> (2012)</w:t>
      </w:r>
      <w:r w:rsidR="00742B80" w:rsidRPr="005C3820">
        <w:rPr>
          <w:rFonts w:ascii="Times New Roman" w:hAnsi="Times New Roman" w:cs="Times New Roman"/>
          <w:noProof/>
        </w:rPr>
        <w:t xml:space="preserve"> analysis indicate that by increaseing interest-based therapy ASD children overcome some of their </w:t>
      </w:r>
      <w:r w:rsidR="000D1E97" w:rsidRPr="005C3820">
        <w:rPr>
          <w:rFonts w:ascii="Times New Roman" w:hAnsi="Times New Roman" w:cs="Times New Roman"/>
          <w:noProof/>
        </w:rPr>
        <w:t xml:space="preserve">sterotypical </w:t>
      </w:r>
      <w:r w:rsidR="00742B80" w:rsidRPr="005C3820">
        <w:rPr>
          <w:rFonts w:ascii="Times New Roman" w:hAnsi="Times New Roman" w:cs="Times New Roman"/>
          <w:noProof/>
        </w:rPr>
        <w:t>symptons and improve</w:t>
      </w:r>
      <w:r w:rsidR="000D1E97" w:rsidRPr="005C3820">
        <w:rPr>
          <w:rFonts w:ascii="Times New Roman" w:hAnsi="Times New Roman" w:cs="Times New Roman"/>
          <w:noProof/>
        </w:rPr>
        <w:t xml:space="preserve"> negative</w:t>
      </w:r>
      <w:r w:rsidR="004F0BA1">
        <w:rPr>
          <w:rFonts w:ascii="Times New Roman" w:hAnsi="Times New Roman" w:cs="Times New Roman"/>
          <w:noProof/>
        </w:rPr>
        <w:t xml:space="preserve"> behavior</w:t>
      </w:r>
      <w:r w:rsidR="00742B80" w:rsidRPr="005C3820">
        <w:rPr>
          <w:rFonts w:ascii="Times New Roman" w:hAnsi="Times New Roman" w:cs="Times New Roman"/>
          <w:noProof/>
        </w:rPr>
        <w:t>.</w:t>
      </w:r>
    </w:p>
    <w:p w14:paraId="5B3E658B" w14:textId="0F59B1CE" w:rsidR="006821B8" w:rsidRPr="005C3820" w:rsidRDefault="002F795D" w:rsidP="001B61DC">
      <w:pPr>
        <w:spacing w:line="480" w:lineRule="auto"/>
        <w:rPr>
          <w:rFonts w:ascii="Times New Roman" w:hAnsi="Times New Roman" w:cs="Times New Roman"/>
          <w:noProof/>
        </w:rPr>
      </w:pPr>
      <w:r w:rsidRPr="005C3820">
        <w:rPr>
          <w:rFonts w:ascii="Times New Roman" w:hAnsi="Times New Roman" w:cs="Times New Roman"/>
          <w:noProof/>
        </w:rPr>
        <w:tab/>
        <w:t>Social-effective behaviors encompasse</w:t>
      </w:r>
      <w:r w:rsidR="00317E73">
        <w:rPr>
          <w:rFonts w:ascii="Times New Roman" w:hAnsi="Times New Roman" w:cs="Times New Roman"/>
          <w:noProof/>
        </w:rPr>
        <w:t>d by austism spectrum d</w:t>
      </w:r>
      <w:r w:rsidRPr="005C3820">
        <w:rPr>
          <w:rFonts w:ascii="Times New Roman" w:hAnsi="Times New Roman" w:cs="Times New Roman"/>
          <w:noProof/>
        </w:rPr>
        <w:t xml:space="preserve">isorders are comprised of negative </w:t>
      </w:r>
      <w:r w:rsidR="00DF1076">
        <w:rPr>
          <w:rFonts w:ascii="Times New Roman" w:hAnsi="Times New Roman" w:cs="Times New Roman"/>
          <w:noProof/>
        </w:rPr>
        <w:t>behavior consequences psychologists and occupational therapists</w:t>
      </w:r>
      <w:r w:rsidRPr="005C3820">
        <w:rPr>
          <w:rFonts w:ascii="Times New Roman" w:hAnsi="Times New Roman" w:cs="Times New Roman"/>
          <w:noProof/>
        </w:rPr>
        <w:t xml:space="preserve"> are desperately </w:t>
      </w:r>
      <w:r w:rsidR="00DF1076" w:rsidRPr="00DF1076">
        <w:rPr>
          <w:rFonts w:ascii="Times New Roman" w:hAnsi="Times New Roman" w:cs="Times New Roman"/>
          <w:noProof/>
        </w:rPr>
        <w:t>struggling</w:t>
      </w:r>
      <w:r w:rsidRPr="005C3820">
        <w:rPr>
          <w:rFonts w:ascii="Times New Roman" w:hAnsi="Times New Roman" w:cs="Times New Roman"/>
          <w:noProof/>
        </w:rPr>
        <w:t xml:space="preserve"> to overcome. Some examples of theses consequences are </w:t>
      </w:r>
      <w:r w:rsidR="00B17F0C">
        <w:rPr>
          <w:rFonts w:ascii="Times New Roman" w:hAnsi="Times New Roman" w:cs="Times New Roman"/>
          <w:noProof/>
        </w:rPr>
        <w:t>easily distressed</w:t>
      </w:r>
      <w:r w:rsidRPr="005C3820">
        <w:rPr>
          <w:rFonts w:ascii="Times New Roman" w:hAnsi="Times New Roman" w:cs="Times New Roman"/>
          <w:noProof/>
        </w:rPr>
        <w:t xml:space="preserve"> or irritated, extreme frustration, lack of communication (e.g., vocal comunication as well as body language) and deficits in </w:t>
      </w:r>
      <w:r w:rsidR="00317E73" w:rsidRPr="005C3820">
        <w:rPr>
          <w:rFonts w:ascii="Times New Roman" w:hAnsi="Times New Roman" w:cs="Times New Roman"/>
          <w:noProof/>
        </w:rPr>
        <w:t>establishment</w:t>
      </w:r>
      <w:r w:rsidRPr="005C3820">
        <w:rPr>
          <w:rFonts w:ascii="Times New Roman" w:hAnsi="Times New Roman" w:cs="Times New Roman"/>
          <w:noProof/>
        </w:rPr>
        <w:t xml:space="preserve"> of r</w:t>
      </w:r>
      <w:r w:rsidR="00196C47">
        <w:rPr>
          <w:rFonts w:ascii="Times New Roman" w:hAnsi="Times New Roman" w:cs="Times New Roman"/>
          <w:noProof/>
        </w:rPr>
        <w:t xml:space="preserve">elationships. </w:t>
      </w:r>
      <w:r w:rsidR="00196C47" w:rsidRPr="005C3820">
        <w:rPr>
          <w:rFonts w:ascii="Times New Roman" w:hAnsi="Times New Roman" w:cs="Times New Roman"/>
          <w:noProof/>
        </w:rPr>
        <w:t>Innovative</w:t>
      </w:r>
      <w:r w:rsidRPr="005C3820">
        <w:rPr>
          <w:rFonts w:ascii="Times New Roman" w:hAnsi="Times New Roman" w:cs="Times New Roman"/>
          <w:noProof/>
        </w:rPr>
        <w:t xml:space="preserve"> research </w:t>
      </w:r>
      <w:r w:rsidR="00196C47" w:rsidRPr="005C3820">
        <w:rPr>
          <w:rFonts w:ascii="Times New Roman" w:hAnsi="Times New Roman" w:cs="Times New Roman"/>
          <w:noProof/>
        </w:rPr>
        <w:t>specifies</w:t>
      </w:r>
      <w:r w:rsidRPr="005C3820">
        <w:rPr>
          <w:rFonts w:ascii="Times New Roman" w:hAnsi="Times New Roman" w:cs="Times New Roman"/>
          <w:noProof/>
        </w:rPr>
        <w:t xml:space="preserve"> that the negative </w:t>
      </w:r>
      <w:r w:rsidR="00196C47">
        <w:rPr>
          <w:rFonts w:ascii="Times New Roman" w:hAnsi="Times New Roman" w:cs="Times New Roman"/>
          <w:noProof/>
        </w:rPr>
        <w:t xml:space="preserve">consequences </w:t>
      </w:r>
      <w:r w:rsidR="007E338F">
        <w:rPr>
          <w:rFonts w:ascii="Times New Roman" w:hAnsi="Times New Roman" w:cs="Times New Roman"/>
          <w:noProof/>
        </w:rPr>
        <w:t xml:space="preserve">of social comportment </w:t>
      </w:r>
      <w:r w:rsidR="00196C47" w:rsidRPr="005C3820">
        <w:rPr>
          <w:rFonts w:ascii="Times New Roman" w:hAnsi="Times New Roman" w:cs="Times New Roman"/>
          <w:noProof/>
        </w:rPr>
        <w:t>connected</w:t>
      </w:r>
      <w:r w:rsidRPr="005C3820">
        <w:rPr>
          <w:rFonts w:ascii="Times New Roman" w:hAnsi="Times New Roman" w:cs="Times New Roman"/>
          <w:noProof/>
        </w:rPr>
        <w:t xml:space="preserve"> with autism can be </w:t>
      </w:r>
      <w:r w:rsidR="00196C47" w:rsidRPr="005C3820">
        <w:rPr>
          <w:rFonts w:ascii="Times New Roman" w:hAnsi="Times New Roman" w:cs="Times New Roman"/>
          <w:noProof/>
        </w:rPr>
        <w:t>diminished</w:t>
      </w:r>
      <w:r w:rsidRPr="005C3820">
        <w:rPr>
          <w:rFonts w:ascii="Times New Roman" w:hAnsi="Times New Roman" w:cs="Times New Roman"/>
          <w:noProof/>
        </w:rPr>
        <w:t xml:space="preserve"> when the children’s interests are </w:t>
      </w:r>
      <w:r w:rsidR="007E338F">
        <w:rPr>
          <w:rFonts w:ascii="Times New Roman" w:hAnsi="Times New Roman" w:cs="Times New Roman"/>
          <w:noProof/>
        </w:rPr>
        <w:t>incorporated in the learning environment</w:t>
      </w:r>
      <w:sdt>
        <w:sdtPr>
          <w:rPr>
            <w:rFonts w:ascii="Times New Roman" w:hAnsi="Times New Roman" w:cs="Times New Roman"/>
            <w:noProof/>
          </w:rPr>
          <w:id w:val="-1405444866"/>
          <w:citation/>
        </w:sdtPr>
        <w:sdtEndPr/>
        <w:sdtContent>
          <w:r w:rsidRPr="005C3820">
            <w:rPr>
              <w:rFonts w:ascii="Times New Roman" w:hAnsi="Times New Roman" w:cs="Times New Roman"/>
              <w:noProof/>
            </w:rPr>
            <w:fldChar w:fldCharType="begin"/>
          </w:r>
          <w:r w:rsidR="007E338F">
            <w:rPr>
              <w:rFonts w:ascii="Times New Roman" w:hAnsi="Times New Roman" w:cs="Times New Roman"/>
              <w:noProof/>
            </w:rPr>
            <w:instrText xml:space="preserve">CITATION Tri11 \l 1033 </w:instrText>
          </w:r>
          <w:r w:rsidRPr="005C3820">
            <w:rPr>
              <w:rFonts w:ascii="Times New Roman" w:hAnsi="Times New Roman" w:cs="Times New Roman"/>
              <w:noProof/>
            </w:rPr>
            <w:fldChar w:fldCharType="separate"/>
          </w:r>
          <w:r w:rsidR="007E338F">
            <w:rPr>
              <w:rFonts w:ascii="Times New Roman" w:hAnsi="Times New Roman" w:cs="Times New Roman"/>
              <w:noProof/>
            </w:rPr>
            <w:t xml:space="preserve"> </w:t>
          </w:r>
          <w:r w:rsidR="007E338F" w:rsidRPr="007E338F">
            <w:rPr>
              <w:rFonts w:ascii="Times New Roman" w:hAnsi="Times New Roman" w:cs="Times New Roman"/>
              <w:noProof/>
            </w:rPr>
            <w:t>(Trivette &amp; Dunst, 2011)</w:t>
          </w:r>
          <w:r w:rsidRPr="005C3820">
            <w:rPr>
              <w:rFonts w:ascii="Times New Roman" w:hAnsi="Times New Roman" w:cs="Times New Roman"/>
              <w:noProof/>
            </w:rPr>
            <w:fldChar w:fldCharType="end"/>
          </w:r>
        </w:sdtContent>
      </w:sdt>
      <w:r w:rsidRPr="005C3820">
        <w:rPr>
          <w:rFonts w:ascii="Times New Roman" w:hAnsi="Times New Roman" w:cs="Times New Roman"/>
          <w:noProof/>
        </w:rPr>
        <w:t xml:space="preserve">. </w:t>
      </w:r>
      <w:r w:rsidR="00684F4B" w:rsidRPr="005C3820">
        <w:rPr>
          <w:rFonts w:ascii="Times New Roman" w:hAnsi="Times New Roman" w:cs="Times New Roman"/>
          <w:noProof/>
        </w:rPr>
        <w:t xml:space="preserve">By reading the research of Boyd et al. (2007), Koegel et al. (1987), and Vismara and Lyons (2007) a common denominator in the area </w:t>
      </w:r>
      <w:r w:rsidR="000C4F33">
        <w:rPr>
          <w:rFonts w:ascii="Times New Roman" w:hAnsi="Times New Roman" w:cs="Times New Roman"/>
          <w:noProof/>
        </w:rPr>
        <w:t>of circumscribed interests is</w:t>
      </w:r>
      <w:r w:rsidR="00684F4B" w:rsidRPr="005C3820">
        <w:rPr>
          <w:rFonts w:ascii="Times New Roman" w:hAnsi="Times New Roman" w:cs="Times New Roman"/>
          <w:noProof/>
        </w:rPr>
        <w:t xml:space="preserve"> children generate positive behavioral consequences of augmented communication capabilities, positive collaboration amid cohorts, and </w:t>
      </w:r>
      <w:r w:rsidR="001156C4" w:rsidRPr="005C3820">
        <w:rPr>
          <w:rFonts w:ascii="Times New Roman" w:hAnsi="Times New Roman" w:cs="Times New Roman"/>
          <w:noProof/>
        </w:rPr>
        <w:t>cooperative at</w:t>
      </w:r>
      <w:r w:rsidR="00035ADA">
        <w:rPr>
          <w:rFonts w:ascii="Times New Roman" w:hAnsi="Times New Roman" w:cs="Times New Roman"/>
          <w:noProof/>
        </w:rPr>
        <w:t xml:space="preserve">tention </w:t>
      </w:r>
      <w:r w:rsidR="000C4F33">
        <w:rPr>
          <w:rFonts w:ascii="Times New Roman" w:hAnsi="Times New Roman" w:cs="Times New Roman"/>
          <w:noProof/>
        </w:rPr>
        <w:t>when placed</w:t>
      </w:r>
      <w:r w:rsidR="001156C4" w:rsidRPr="005C3820">
        <w:rPr>
          <w:rFonts w:ascii="Times New Roman" w:hAnsi="Times New Roman" w:cs="Times New Roman"/>
          <w:noProof/>
        </w:rPr>
        <w:t xml:space="preserve"> in an</w:t>
      </w:r>
      <w:r w:rsidR="000C4F33">
        <w:rPr>
          <w:rFonts w:ascii="Times New Roman" w:hAnsi="Times New Roman" w:cs="Times New Roman"/>
          <w:noProof/>
        </w:rPr>
        <w:t xml:space="preserve"> educational environment</w:t>
      </w:r>
      <w:r w:rsidR="001156C4" w:rsidRPr="005C3820">
        <w:rPr>
          <w:rFonts w:ascii="Times New Roman" w:hAnsi="Times New Roman" w:cs="Times New Roman"/>
          <w:noProof/>
        </w:rPr>
        <w:t xml:space="preserve"> of their particular fascinations.</w:t>
      </w:r>
    </w:p>
    <w:p w14:paraId="357D95AB" w14:textId="09334418" w:rsidR="00574047" w:rsidRPr="005C3820" w:rsidRDefault="00574047" w:rsidP="001B61DC">
      <w:pPr>
        <w:spacing w:line="480" w:lineRule="auto"/>
        <w:rPr>
          <w:rFonts w:ascii="Times New Roman" w:hAnsi="Times New Roman" w:cs="Times New Roman"/>
          <w:noProof/>
        </w:rPr>
      </w:pPr>
      <w:r w:rsidRPr="005C3820">
        <w:rPr>
          <w:rFonts w:ascii="Times New Roman" w:hAnsi="Times New Roman" w:cs="Times New Roman"/>
          <w:noProof/>
        </w:rPr>
        <w:tab/>
        <w:t xml:space="preserve">The research provided in the field of psychology exemplifies the </w:t>
      </w:r>
      <w:r w:rsidR="002627D7" w:rsidRPr="002627D7">
        <w:rPr>
          <w:rFonts w:ascii="Times New Roman" w:hAnsi="Times New Roman" w:cs="Times New Roman"/>
          <w:noProof/>
        </w:rPr>
        <w:t>prominence</w:t>
      </w:r>
      <w:r w:rsidRPr="005C3820">
        <w:rPr>
          <w:rFonts w:ascii="Times New Roman" w:hAnsi="Times New Roman" w:cs="Times New Roman"/>
          <w:noProof/>
        </w:rPr>
        <w:t xml:space="preserve"> of specific obsessions of ASD patients. These </w:t>
      </w:r>
      <w:r w:rsidR="001E45C9" w:rsidRPr="005C3820">
        <w:rPr>
          <w:rFonts w:ascii="Times New Roman" w:hAnsi="Times New Roman" w:cs="Times New Roman"/>
          <w:noProof/>
        </w:rPr>
        <w:t>preoccupations</w:t>
      </w:r>
      <w:r w:rsidRPr="005C3820">
        <w:rPr>
          <w:rFonts w:ascii="Times New Roman" w:hAnsi="Times New Roman" w:cs="Times New Roman"/>
          <w:noProof/>
        </w:rPr>
        <w:t xml:space="preserve"> </w:t>
      </w:r>
      <w:r w:rsidR="001E45C9" w:rsidRPr="005C3820">
        <w:rPr>
          <w:rFonts w:ascii="Times New Roman" w:hAnsi="Times New Roman" w:cs="Times New Roman"/>
          <w:noProof/>
        </w:rPr>
        <w:t>stipulate</w:t>
      </w:r>
      <w:r w:rsidRPr="005C3820">
        <w:rPr>
          <w:rFonts w:ascii="Times New Roman" w:hAnsi="Times New Roman" w:cs="Times New Roman"/>
          <w:noProof/>
        </w:rPr>
        <w:t xml:space="preserve"> a </w:t>
      </w:r>
      <w:r w:rsidR="001E45C9" w:rsidRPr="005C3820">
        <w:rPr>
          <w:rFonts w:ascii="Times New Roman" w:hAnsi="Times New Roman" w:cs="Times New Roman"/>
          <w:noProof/>
        </w:rPr>
        <w:t>connection into the autistic</w:t>
      </w:r>
      <w:r w:rsidRPr="005C3820">
        <w:rPr>
          <w:rFonts w:ascii="Times New Roman" w:hAnsi="Times New Roman" w:cs="Times New Roman"/>
          <w:noProof/>
        </w:rPr>
        <w:t xml:space="preserve"> brain in order to </w:t>
      </w:r>
      <w:r w:rsidR="001E45C9" w:rsidRPr="005C3820">
        <w:rPr>
          <w:rFonts w:ascii="Times New Roman" w:hAnsi="Times New Roman" w:cs="Times New Roman"/>
          <w:noProof/>
        </w:rPr>
        <w:t xml:space="preserve">educate and train children the </w:t>
      </w:r>
      <w:r w:rsidR="002627D7" w:rsidRPr="005C3820">
        <w:rPr>
          <w:rFonts w:ascii="Times New Roman" w:hAnsi="Times New Roman" w:cs="Times New Roman"/>
          <w:noProof/>
        </w:rPr>
        <w:t>significance</w:t>
      </w:r>
      <w:r w:rsidR="001E45C9" w:rsidRPr="005C3820">
        <w:rPr>
          <w:rFonts w:ascii="Times New Roman" w:hAnsi="Times New Roman" w:cs="Times New Roman"/>
          <w:noProof/>
        </w:rPr>
        <w:t xml:space="preserve"> of social norms, communication</w:t>
      </w:r>
      <w:r w:rsidR="00E21A24">
        <w:rPr>
          <w:rFonts w:ascii="Times New Roman" w:hAnsi="Times New Roman" w:cs="Times New Roman"/>
          <w:noProof/>
        </w:rPr>
        <w:t>,</w:t>
      </w:r>
      <w:r w:rsidR="001E45C9" w:rsidRPr="005C3820">
        <w:rPr>
          <w:rFonts w:ascii="Times New Roman" w:hAnsi="Times New Roman" w:cs="Times New Roman"/>
          <w:noProof/>
        </w:rPr>
        <w:t xml:space="preserve"> and relationships. By</w:t>
      </w:r>
      <w:r w:rsidRPr="005C3820">
        <w:rPr>
          <w:rFonts w:ascii="Times New Roman" w:hAnsi="Times New Roman" w:cs="Times New Roman"/>
          <w:noProof/>
        </w:rPr>
        <w:t xml:space="preserve"> </w:t>
      </w:r>
      <w:r w:rsidR="001E45C9" w:rsidRPr="005C3820">
        <w:rPr>
          <w:rFonts w:ascii="Times New Roman" w:hAnsi="Times New Roman" w:cs="Times New Roman"/>
          <w:noProof/>
        </w:rPr>
        <w:t>interpretating</w:t>
      </w:r>
      <w:r w:rsidRPr="005C3820">
        <w:rPr>
          <w:rFonts w:ascii="Times New Roman" w:hAnsi="Times New Roman" w:cs="Times New Roman"/>
          <w:noProof/>
        </w:rPr>
        <w:t xml:space="preserve"> how the brain </w:t>
      </w:r>
      <w:r w:rsidR="001E45C9" w:rsidRPr="005C3820">
        <w:rPr>
          <w:rFonts w:ascii="Times New Roman" w:hAnsi="Times New Roman" w:cs="Times New Roman"/>
          <w:noProof/>
        </w:rPr>
        <w:t>operates</w:t>
      </w:r>
      <w:r w:rsidRPr="005C3820">
        <w:rPr>
          <w:rFonts w:ascii="Times New Roman" w:hAnsi="Times New Roman" w:cs="Times New Roman"/>
          <w:noProof/>
        </w:rPr>
        <w:t xml:space="preserve"> and why </w:t>
      </w:r>
      <w:r w:rsidR="001E45C9" w:rsidRPr="005C3820">
        <w:rPr>
          <w:rFonts w:ascii="Times New Roman" w:hAnsi="Times New Roman" w:cs="Times New Roman"/>
          <w:noProof/>
        </w:rPr>
        <w:t>individuals</w:t>
      </w:r>
      <w:r w:rsidRPr="005C3820">
        <w:rPr>
          <w:rFonts w:ascii="Times New Roman" w:hAnsi="Times New Roman" w:cs="Times New Roman"/>
          <w:noProof/>
        </w:rPr>
        <w:t xml:space="preserve"> react in c</w:t>
      </w:r>
      <w:r w:rsidR="001E45C9" w:rsidRPr="005C3820">
        <w:rPr>
          <w:rFonts w:ascii="Times New Roman" w:hAnsi="Times New Roman" w:cs="Times New Roman"/>
          <w:noProof/>
        </w:rPr>
        <w:t xml:space="preserve">ertain ways, </w:t>
      </w:r>
      <w:r w:rsidR="00C62CEB">
        <w:rPr>
          <w:rFonts w:ascii="Times New Roman" w:hAnsi="Times New Roman" w:cs="Times New Roman"/>
          <w:noProof/>
        </w:rPr>
        <w:t>experts can provide</w:t>
      </w:r>
      <w:r w:rsidR="001E45C9" w:rsidRPr="005C3820">
        <w:rPr>
          <w:rFonts w:ascii="Times New Roman" w:hAnsi="Times New Roman" w:cs="Times New Roman"/>
          <w:noProof/>
        </w:rPr>
        <w:t xml:space="preserve"> insight </w:t>
      </w:r>
      <w:r w:rsidR="00E21A24">
        <w:rPr>
          <w:rFonts w:ascii="Times New Roman" w:hAnsi="Times New Roman" w:cs="Times New Roman"/>
          <w:noProof/>
        </w:rPr>
        <w:t>on</w:t>
      </w:r>
      <w:r w:rsidRPr="005C3820">
        <w:rPr>
          <w:rFonts w:ascii="Times New Roman" w:hAnsi="Times New Roman" w:cs="Times New Roman"/>
          <w:noProof/>
        </w:rPr>
        <w:t xml:space="preserve"> the </w:t>
      </w:r>
      <w:r w:rsidR="001E45C9" w:rsidRPr="005C3820">
        <w:rPr>
          <w:rFonts w:ascii="Times New Roman" w:hAnsi="Times New Roman" w:cs="Times New Roman"/>
          <w:noProof/>
        </w:rPr>
        <w:t>positive consequences</w:t>
      </w:r>
      <w:r w:rsidRPr="005C3820">
        <w:rPr>
          <w:rFonts w:ascii="Times New Roman" w:hAnsi="Times New Roman" w:cs="Times New Roman"/>
          <w:noProof/>
        </w:rPr>
        <w:t xml:space="preserve"> of interest-based learning</w:t>
      </w:r>
      <w:r w:rsidR="001E45C9" w:rsidRPr="005C3820">
        <w:rPr>
          <w:rFonts w:ascii="Times New Roman" w:hAnsi="Times New Roman" w:cs="Times New Roman"/>
          <w:noProof/>
        </w:rPr>
        <w:t>.</w:t>
      </w:r>
      <w:r w:rsidRPr="005C3820">
        <w:rPr>
          <w:rFonts w:ascii="Times New Roman" w:hAnsi="Times New Roman" w:cs="Times New Roman"/>
          <w:noProof/>
        </w:rPr>
        <w:t xml:space="preserve"> </w:t>
      </w:r>
    </w:p>
    <w:p w14:paraId="36C9993F" w14:textId="7FACA5C5" w:rsidR="001B61DC" w:rsidRPr="005C3820" w:rsidRDefault="001B61DC" w:rsidP="001B61DC">
      <w:pPr>
        <w:spacing w:line="480" w:lineRule="auto"/>
        <w:rPr>
          <w:rFonts w:ascii="Times New Roman" w:hAnsi="Times New Roman" w:cs="Times New Roman"/>
          <w:noProof/>
        </w:rPr>
      </w:pPr>
      <w:r w:rsidRPr="005C3820">
        <w:rPr>
          <w:rFonts w:ascii="Times New Roman" w:hAnsi="Times New Roman" w:cs="Times New Roman"/>
        </w:rPr>
        <w:t>Music</w:t>
      </w:r>
      <w:r w:rsidR="00881471" w:rsidRPr="005C3820">
        <w:rPr>
          <w:rFonts w:ascii="Times New Roman" w:hAnsi="Times New Roman" w:cs="Times New Roman"/>
        </w:rPr>
        <w:t xml:space="preserve">, </w:t>
      </w:r>
      <w:r w:rsidR="006821B8" w:rsidRPr="005C3820">
        <w:rPr>
          <w:rFonts w:ascii="Times New Roman" w:hAnsi="Times New Roman" w:cs="Times New Roman"/>
        </w:rPr>
        <w:t>A Practical E</w:t>
      </w:r>
      <w:r w:rsidR="00881471" w:rsidRPr="005C3820">
        <w:rPr>
          <w:rFonts w:ascii="Times New Roman" w:hAnsi="Times New Roman" w:cs="Times New Roman"/>
        </w:rPr>
        <w:t>xample of Circumscribed Interests Found in Interest-Based Learning</w:t>
      </w:r>
    </w:p>
    <w:p w14:paraId="5CCD9092" w14:textId="28356CED" w:rsidR="00844DE5" w:rsidRDefault="009B3F4E" w:rsidP="00844DE5">
      <w:pPr>
        <w:spacing w:line="480" w:lineRule="auto"/>
        <w:rPr>
          <w:rFonts w:ascii="Times New Roman" w:hAnsi="Times New Roman" w:cs="Times New Roman"/>
        </w:rPr>
      </w:pPr>
      <w:r>
        <w:rPr>
          <w:rFonts w:ascii="Times New Roman" w:hAnsi="Times New Roman" w:cs="Times New Roman"/>
        </w:rPr>
        <w:tab/>
      </w:r>
      <w:r w:rsidR="00826F15">
        <w:rPr>
          <w:rFonts w:ascii="Times New Roman" w:hAnsi="Times New Roman" w:cs="Times New Roman"/>
        </w:rPr>
        <w:t xml:space="preserve">Music plays a valuable role in everyday life no matter what community, nation, or society </w:t>
      </w:r>
      <w:r w:rsidR="002627D7">
        <w:rPr>
          <w:rFonts w:ascii="Times New Roman" w:hAnsi="Times New Roman" w:cs="Times New Roman"/>
        </w:rPr>
        <w:t>of which an individual is a part</w:t>
      </w:r>
      <w:r w:rsidR="00826F15">
        <w:rPr>
          <w:rFonts w:ascii="Times New Roman" w:hAnsi="Times New Roman" w:cs="Times New Roman"/>
        </w:rPr>
        <w:t xml:space="preserve">. It </w:t>
      </w:r>
      <w:r w:rsidR="00E52590">
        <w:rPr>
          <w:rFonts w:ascii="Times New Roman" w:hAnsi="Times New Roman" w:cs="Times New Roman"/>
        </w:rPr>
        <w:t>touches a part of a person’s</w:t>
      </w:r>
      <w:r w:rsidR="000C4F33">
        <w:rPr>
          <w:rFonts w:ascii="Times New Roman" w:hAnsi="Times New Roman" w:cs="Times New Roman"/>
        </w:rPr>
        <w:t xml:space="preserve"> life emotionally and </w:t>
      </w:r>
      <w:r w:rsidR="00E52590">
        <w:rPr>
          <w:rFonts w:ascii="Times New Roman" w:hAnsi="Times New Roman" w:cs="Times New Roman"/>
        </w:rPr>
        <w:t>spiritually. When a musical beat o</w:t>
      </w:r>
      <w:r w:rsidR="006963DB">
        <w:rPr>
          <w:rFonts w:ascii="Times New Roman" w:hAnsi="Times New Roman" w:cs="Times New Roman"/>
        </w:rPr>
        <w:t>r rhythm is heard, the brain</w:t>
      </w:r>
      <w:r w:rsidR="00E52590">
        <w:rPr>
          <w:rFonts w:ascii="Times New Roman" w:hAnsi="Times New Roman" w:cs="Times New Roman"/>
        </w:rPr>
        <w:t xml:space="preserve"> activates areas not thoug</w:t>
      </w:r>
      <w:r w:rsidR="002F1B7E">
        <w:rPr>
          <w:rFonts w:ascii="Times New Roman" w:hAnsi="Times New Roman" w:cs="Times New Roman"/>
        </w:rPr>
        <w:t>ht to be an area</w:t>
      </w:r>
      <w:r w:rsidR="00E52590">
        <w:rPr>
          <w:rFonts w:ascii="Times New Roman" w:hAnsi="Times New Roman" w:cs="Times New Roman"/>
        </w:rPr>
        <w:t xml:space="preserve"> that should be activated</w:t>
      </w:r>
      <w:sdt>
        <w:sdtPr>
          <w:rPr>
            <w:rFonts w:ascii="Times New Roman" w:hAnsi="Times New Roman" w:cs="Times New Roman"/>
          </w:rPr>
          <w:id w:val="185110532"/>
          <w:citation/>
        </w:sdtPr>
        <w:sdtEndPr/>
        <w:sdtContent>
          <w:r w:rsidR="002F1B7E">
            <w:rPr>
              <w:rFonts w:ascii="Times New Roman" w:hAnsi="Times New Roman" w:cs="Times New Roman"/>
            </w:rPr>
            <w:fldChar w:fldCharType="begin"/>
          </w:r>
          <w:r w:rsidR="002F1B7E">
            <w:rPr>
              <w:rFonts w:ascii="Times New Roman" w:hAnsi="Times New Roman" w:cs="Times New Roman"/>
            </w:rPr>
            <w:instrText xml:space="preserve"> CITATION Wen10 \l 1033 </w:instrText>
          </w:r>
          <w:r w:rsidR="002F1B7E">
            <w:rPr>
              <w:rFonts w:ascii="Times New Roman" w:hAnsi="Times New Roman" w:cs="Times New Roman"/>
            </w:rPr>
            <w:fldChar w:fldCharType="separate"/>
          </w:r>
          <w:r w:rsidR="002F1B7E">
            <w:rPr>
              <w:rFonts w:ascii="Times New Roman" w:hAnsi="Times New Roman" w:cs="Times New Roman"/>
              <w:noProof/>
            </w:rPr>
            <w:t xml:space="preserve"> </w:t>
          </w:r>
          <w:r w:rsidR="002F1B7E" w:rsidRPr="002F1B7E">
            <w:rPr>
              <w:rFonts w:ascii="Times New Roman" w:hAnsi="Times New Roman" w:cs="Times New Roman"/>
              <w:noProof/>
            </w:rPr>
            <w:t>(Paris, 2010)</w:t>
          </w:r>
          <w:r w:rsidR="002F1B7E">
            <w:rPr>
              <w:rFonts w:ascii="Times New Roman" w:hAnsi="Times New Roman" w:cs="Times New Roman"/>
            </w:rPr>
            <w:fldChar w:fldCharType="end"/>
          </w:r>
        </w:sdtContent>
      </w:sdt>
      <w:r w:rsidR="00E52590">
        <w:rPr>
          <w:rFonts w:ascii="Times New Roman" w:hAnsi="Times New Roman" w:cs="Times New Roman"/>
        </w:rPr>
        <w:t>. “Rhythm processed by the auditory system projects into the motor structures of the brain, creating entertainment”</w:t>
      </w:r>
      <w:sdt>
        <w:sdtPr>
          <w:rPr>
            <w:rFonts w:ascii="Times New Roman" w:hAnsi="Times New Roman" w:cs="Times New Roman"/>
          </w:rPr>
          <w:id w:val="2015100755"/>
          <w:citation/>
        </w:sdtPr>
        <w:sdtEndPr/>
        <w:sdtContent>
          <w:r w:rsidR="00E52590">
            <w:rPr>
              <w:rFonts w:ascii="Times New Roman" w:hAnsi="Times New Roman" w:cs="Times New Roman"/>
            </w:rPr>
            <w:fldChar w:fldCharType="begin"/>
          </w:r>
          <w:r w:rsidR="00E52590">
            <w:rPr>
              <w:rFonts w:ascii="Times New Roman" w:hAnsi="Times New Roman" w:cs="Times New Roman"/>
            </w:rPr>
            <w:instrText xml:space="preserve">CITATION Wen10 \p 2 \l 1033 </w:instrText>
          </w:r>
          <w:r w:rsidR="00E52590">
            <w:rPr>
              <w:rFonts w:ascii="Times New Roman" w:hAnsi="Times New Roman" w:cs="Times New Roman"/>
            </w:rPr>
            <w:fldChar w:fldCharType="separate"/>
          </w:r>
          <w:r w:rsidR="00E52590">
            <w:rPr>
              <w:rFonts w:ascii="Times New Roman" w:hAnsi="Times New Roman" w:cs="Times New Roman"/>
              <w:noProof/>
            </w:rPr>
            <w:t xml:space="preserve"> </w:t>
          </w:r>
          <w:r w:rsidR="00E52590" w:rsidRPr="00E52590">
            <w:rPr>
              <w:rFonts w:ascii="Times New Roman" w:hAnsi="Times New Roman" w:cs="Times New Roman"/>
              <w:noProof/>
            </w:rPr>
            <w:t>(Paris, 2010, p. 2)</w:t>
          </w:r>
          <w:r w:rsidR="00E52590">
            <w:rPr>
              <w:rFonts w:ascii="Times New Roman" w:hAnsi="Times New Roman" w:cs="Times New Roman"/>
            </w:rPr>
            <w:fldChar w:fldCharType="end"/>
          </w:r>
        </w:sdtContent>
      </w:sdt>
      <w:r w:rsidR="00E52590">
        <w:rPr>
          <w:rFonts w:ascii="Times New Roman" w:hAnsi="Times New Roman" w:cs="Times New Roman"/>
        </w:rPr>
        <w:t>.</w:t>
      </w:r>
      <w:r w:rsidR="00301286">
        <w:rPr>
          <w:rFonts w:ascii="Times New Roman" w:hAnsi="Times New Roman" w:cs="Times New Roman"/>
        </w:rPr>
        <w:t xml:space="preserve"> Children with autism have less coordination of rhythm from one point to another</w:t>
      </w:r>
      <w:r w:rsidR="00DB01CE">
        <w:rPr>
          <w:rFonts w:ascii="Times New Roman" w:hAnsi="Times New Roman" w:cs="Times New Roman"/>
        </w:rPr>
        <w:t xml:space="preserve">, even though brain cells require a </w:t>
      </w:r>
      <w:r w:rsidR="00DB01CE" w:rsidRPr="00070F7D">
        <w:rPr>
          <w:rFonts w:ascii="Times New Roman" w:hAnsi="Times New Roman" w:cs="Times New Roman"/>
        </w:rPr>
        <w:t>specific need to follow a rhythm to allow the brain to produce a response. Music is significant in autistic therapies because it provides</w:t>
      </w:r>
      <w:r w:rsidR="0086263C" w:rsidRPr="00070F7D">
        <w:rPr>
          <w:rFonts w:ascii="Times New Roman" w:hAnsi="Times New Roman" w:cs="Times New Roman"/>
        </w:rPr>
        <w:t xml:space="preserve"> and creates an organized stimulus in the brain that assist</w:t>
      </w:r>
      <w:r w:rsidR="00DB01CE" w:rsidRPr="00070F7D">
        <w:rPr>
          <w:rFonts w:ascii="Times New Roman" w:hAnsi="Times New Roman" w:cs="Times New Roman"/>
        </w:rPr>
        <w:t xml:space="preserve">s the </w:t>
      </w:r>
      <w:r w:rsidR="0086263C" w:rsidRPr="00070F7D">
        <w:rPr>
          <w:rFonts w:ascii="Times New Roman" w:hAnsi="Times New Roman" w:cs="Times New Roman"/>
        </w:rPr>
        <w:t>mind</w:t>
      </w:r>
      <w:r w:rsidR="00DB01CE" w:rsidRPr="00070F7D">
        <w:rPr>
          <w:rFonts w:ascii="Times New Roman" w:hAnsi="Times New Roman" w:cs="Times New Roman"/>
        </w:rPr>
        <w:t xml:space="preserve"> </w:t>
      </w:r>
      <w:r w:rsidR="0086263C" w:rsidRPr="00070F7D">
        <w:rPr>
          <w:rFonts w:ascii="Times New Roman" w:hAnsi="Times New Roman" w:cs="Times New Roman"/>
        </w:rPr>
        <w:t>systematically</w:t>
      </w:r>
      <w:r w:rsidR="00DB01CE" w:rsidRPr="00070F7D">
        <w:rPr>
          <w:rFonts w:ascii="Times New Roman" w:hAnsi="Times New Roman" w:cs="Times New Roman"/>
        </w:rPr>
        <w:t xml:space="preserve"> to </w:t>
      </w:r>
      <w:r w:rsidR="0086263C" w:rsidRPr="00070F7D">
        <w:rPr>
          <w:rFonts w:ascii="Times New Roman" w:hAnsi="Times New Roman" w:cs="Times New Roman"/>
        </w:rPr>
        <w:t>sustain</w:t>
      </w:r>
      <w:r w:rsidR="00DB01CE" w:rsidRPr="00070F7D">
        <w:rPr>
          <w:rFonts w:ascii="Times New Roman" w:hAnsi="Times New Roman" w:cs="Times New Roman"/>
        </w:rPr>
        <w:t xml:space="preserve"> the </w:t>
      </w:r>
      <w:r w:rsidR="0086263C" w:rsidRPr="00070F7D">
        <w:rPr>
          <w:rFonts w:ascii="Times New Roman" w:hAnsi="Times New Roman" w:cs="Times New Roman"/>
        </w:rPr>
        <w:t>cadence</w:t>
      </w:r>
      <w:r w:rsidR="00DB01CE" w:rsidRPr="00070F7D">
        <w:rPr>
          <w:rFonts w:ascii="Times New Roman" w:hAnsi="Times New Roman" w:cs="Times New Roman"/>
        </w:rPr>
        <w:t xml:space="preserve"> from a music beat</w:t>
      </w:r>
      <w:r w:rsidR="0086263C" w:rsidRPr="00070F7D">
        <w:rPr>
          <w:rFonts w:ascii="Times New Roman" w:hAnsi="Times New Roman" w:cs="Times New Roman"/>
        </w:rPr>
        <w:t xml:space="preserve"> </w:t>
      </w:r>
      <w:sdt>
        <w:sdtPr>
          <w:rPr>
            <w:rFonts w:ascii="Times New Roman" w:hAnsi="Times New Roman" w:cs="Times New Roman"/>
          </w:rPr>
          <w:id w:val="-1742940905"/>
          <w:citation/>
        </w:sdtPr>
        <w:sdtEndPr/>
        <w:sdtContent>
          <w:r w:rsidR="0086263C" w:rsidRPr="00070F7D">
            <w:rPr>
              <w:rFonts w:ascii="Times New Roman" w:hAnsi="Times New Roman" w:cs="Times New Roman"/>
            </w:rPr>
            <w:fldChar w:fldCharType="begin"/>
          </w:r>
          <w:r w:rsidR="0086263C" w:rsidRPr="00070F7D">
            <w:rPr>
              <w:rFonts w:ascii="Times New Roman" w:hAnsi="Times New Roman" w:cs="Times New Roman"/>
            </w:rPr>
            <w:instrText xml:space="preserve"> CITATION Cla11 \l 1033 </w:instrText>
          </w:r>
          <w:r w:rsidR="0086263C" w:rsidRPr="00070F7D">
            <w:rPr>
              <w:rFonts w:ascii="Times New Roman" w:hAnsi="Times New Roman" w:cs="Times New Roman"/>
            </w:rPr>
            <w:fldChar w:fldCharType="separate"/>
          </w:r>
          <w:r w:rsidR="0086263C" w:rsidRPr="00070F7D">
            <w:rPr>
              <w:rFonts w:ascii="Times New Roman" w:hAnsi="Times New Roman" w:cs="Times New Roman"/>
              <w:noProof/>
            </w:rPr>
            <w:t>(Tan, 2011)</w:t>
          </w:r>
          <w:r w:rsidR="0086263C" w:rsidRPr="00070F7D">
            <w:rPr>
              <w:rFonts w:ascii="Times New Roman" w:hAnsi="Times New Roman" w:cs="Times New Roman"/>
            </w:rPr>
            <w:fldChar w:fldCharType="end"/>
          </w:r>
        </w:sdtContent>
      </w:sdt>
      <w:r w:rsidR="00DB01CE" w:rsidRPr="00070F7D">
        <w:rPr>
          <w:rFonts w:ascii="Times New Roman" w:hAnsi="Times New Roman" w:cs="Times New Roman"/>
        </w:rPr>
        <w:t>.</w:t>
      </w:r>
      <w:r w:rsidR="00B61B5E" w:rsidRPr="00070F7D">
        <w:rPr>
          <w:rFonts w:ascii="Times New Roman" w:hAnsi="Times New Roman" w:cs="Times New Roman"/>
        </w:rPr>
        <w:t xml:space="preserve"> </w:t>
      </w:r>
      <w:r w:rsidR="006963DB">
        <w:rPr>
          <w:rFonts w:ascii="Times New Roman" w:hAnsi="Times New Roman" w:cs="Times New Roman"/>
        </w:rPr>
        <w:t>I</w:t>
      </w:r>
      <w:r w:rsidR="00C74C50" w:rsidRPr="00070F7D">
        <w:rPr>
          <w:rFonts w:ascii="Times New Roman" w:hAnsi="Times New Roman" w:cs="Times New Roman"/>
        </w:rPr>
        <w:t xml:space="preserve">t is safe to </w:t>
      </w:r>
      <w:r w:rsidR="006963DB" w:rsidRPr="00070F7D">
        <w:rPr>
          <w:rFonts w:ascii="Times New Roman" w:hAnsi="Times New Roman" w:cs="Times New Roman"/>
        </w:rPr>
        <w:t>determine</w:t>
      </w:r>
      <w:r w:rsidR="004D14B4">
        <w:rPr>
          <w:rFonts w:ascii="Times New Roman" w:hAnsi="Times New Roman" w:cs="Times New Roman"/>
        </w:rPr>
        <w:t xml:space="preserve"> that</w:t>
      </w:r>
      <w:r w:rsidR="00B61B5E" w:rsidRPr="00070F7D">
        <w:rPr>
          <w:rFonts w:ascii="Times New Roman" w:hAnsi="Times New Roman" w:cs="Times New Roman"/>
        </w:rPr>
        <w:t xml:space="preserve"> the</w:t>
      </w:r>
      <w:r w:rsidR="006963DB">
        <w:rPr>
          <w:rFonts w:ascii="Times New Roman" w:hAnsi="Times New Roman" w:cs="Times New Roman"/>
        </w:rPr>
        <w:t xml:space="preserve"> application and arrangement of</w:t>
      </w:r>
      <w:r w:rsidR="00B61B5E" w:rsidRPr="00070F7D">
        <w:rPr>
          <w:rFonts w:ascii="Times New Roman" w:hAnsi="Times New Roman" w:cs="Times New Roman"/>
        </w:rPr>
        <w:t xml:space="preserve"> musical composition is responsible for the engagement of the child</w:t>
      </w:r>
      <w:r w:rsidR="006963DB">
        <w:rPr>
          <w:rFonts w:ascii="Times New Roman" w:hAnsi="Times New Roman" w:cs="Times New Roman"/>
        </w:rPr>
        <w:t xml:space="preserve"> during therapy</w:t>
      </w:r>
      <w:sdt>
        <w:sdtPr>
          <w:rPr>
            <w:rFonts w:ascii="Times New Roman" w:hAnsi="Times New Roman" w:cs="Times New Roman"/>
          </w:rPr>
          <w:id w:val="-533272798"/>
          <w:citation/>
        </w:sdtPr>
        <w:sdtEndPr/>
        <w:sdtContent>
          <w:r w:rsidR="009F2EF8" w:rsidRPr="00070F7D">
            <w:rPr>
              <w:rFonts w:ascii="Times New Roman" w:hAnsi="Times New Roman" w:cs="Times New Roman"/>
            </w:rPr>
            <w:fldChar w:fldCharType="begin"/>
          </w:r>
          <w:r w:rsidR="009F2EF8" w:rsidRPr="00070F7D">
            <w:rPr>
              <w:rFonts w:ascii="Times New Roman" w:hAnsi="Times New Roman" w:cs="Times New Roman"/>
            </w:rPr>
            <w:instrText xml:space="preserve"> CITATION Cla11 \l 1033 </w:instrText>
          </w:r>
          <w:r w:rsidR="009F2EF8" w:rsidRPr="00070F7D">
            <w:rPr>
              <w:rFonts w:ascii="Times New Roman" w:hAnsi="Times New Roman" w:cs="Times New Roman"/>
            </w:rPr>
            <w:fldChar w:fldCharType="separate"/>
          </w:r>
          <w:r w:rsidR="009F2EF8" w:rsidRPr="00070F7D">
            <w:rPr>
              <w:rFonts w:ascii="Times New Roman" w:hAnsi="Times New Roman" w:cs="Times New Roman"/>
              <w:noProof/>
            </w:rPr>
            <w:t xml:space="preserve"> (Tan, 2011)</w:t>
          </w:r>
          <w:r w:rsidR="009F2EF8" w:rsidRPr="00070F7D">
            <w:rPr>
              <w:rFonts w:ascii="Times New Roman" w:hAnsi="Times New Roman" w:cs="Times New Roman"/>
            </w:rPr>
            <w:fldChar w:fldCharType="end"/>
          </w:r>
        </w:sdtContent>
      </w:sdt>
      <w:r w:rsidR="00B61B5E" w:rsidRPr="00070F7D">
        <w:rPr>
          <w:rFonts w:ascii="Times New Roman" w:hAnsi="Times New Roman" w:cs="Times New Roman"/>
        </w:rPr>
        <w:t>.</w:t>
      </w:r>
      <w:r w:rsidR="009F2EF8" w:rsidRPr="00070F7D">
        <w:rPr>
          <w:rFonts w:ascii="Times New Roman" w:hAnsi="Times New Roman" w:cs="Times New Roman"/>
        </w:rPr>
        <w:t xml:space="preserve"> </w:t>
      </w:r>
    </w:p>
    <w:p w14:paraId="45A26A0A" w14:textId="389F8B3C" w:rsidR="000A62A8" w:rsidRDefault="00844DE5" w:rsidP="00844DE5">
      <w:pPr>
        <w:spacing w:line="480" w:lineRule="auto"/>
        <w:rPr>
          <w:rFonts w:ascii="Times New Roman" w:hAnsi="Times New Roman" w:cs="Times New Roman"/>
        </w:rPr>
      </w:pPr>
      <w:r>
        <w:rPr>
          <w:rFonts w:ascii="Times New Roman" w:hAnsi="Times New Roman" w:cs="Times New Roman"/>
        </w:rPr>
        <w:tab/>
      </w:r>
      <w:r w:rsidR="00070F7D" w:rsidRPr="00070F7D">
        <w:rPr>
          <w:rFonts w:ascii="Times New Roman" w:hAnsi="Times New Roman" w:cs="Times New Roman"/>
        </w:rPr>
        <w:t xml:space="preserve">The </w:t>
      </w:r>
      <w:r w:rsidRPr="00070F7D">
        <w:rPr>
          <w:rFonts w:ascii="Times New Roman" w:hAnsi="Times New Roman" w:cs="Times New Roman"/>
        </w:rPr>
        <w:t>principal</w:t>
      </w:r>
      <w:r w:rsidR="00070F7D" w:rsidRPr="00070F7D">
        <w:rPr>
          <w:rFonts w:ascii="Times New Roman" w:hAnsi="Times New Roman" w:cs="Times New Roman"/>
        </w:rPr>
        <w:t xml:space="preserve"> purpose of music </w:t>
      </w:r>
      <w:r>
        <w:rPr>
          <w:rFonts w:ascii="Times New Roman" w:hAnsi="Times New Roman" w:cs="Times New Roman"/>
        </w:rPr>
        <w:t xml:space="preserve">is to </w:t>
      </w:r>
      <w:r w:rsidRPr="00844DE5">
        <w:rPr>
          <w:rFonts w:ascii="Times New Roman" w:hAnsi="Times New Roman" w:cs="Times New Roman"/>
        </w:rPr>
        <w:t>convey</w:t>
      </w:r>
      <w:r>
        <w:rPr>
          <w:rFonts w:ascii="Times New Roman" w:hAnsi="Times New Roman" w:cs="Times New Roman"/>
        </w:rPr>
        <w:t xml:space="preserve"> emotion</w:t>
      </w:r>
      <w:sdt>
        <w:sdtPr>
          <w:rPr>
            <w:rFonts w:ascii="Times New Roman" w:hAnsi="Times New Roman" w:cs="Times New Roman"/>
          </w:rPr>
          <w:id w:val="-1279562400"/>
          <w:citation/>
        </w:sdtPr>
        <w:sdtEndPr/>
        <w:sdtContent>
          <w:r>
            <w:rPr>
              <w:rFonts w:ascii="Times New Roman" w:hAnsi="Times New Roman" w:cs="Times New Roman"/>
            </w:rPr>
            <w:fldChar w:fldCharType="begin"/>
          </w:r>
          <w:r>
            <w:rPr>
              <w:rFonts w:ascii="Times New Roman" w:hAnsi="Times New Roman" w:cs="Times New Roman"/>
            </w:rPr>
            <w:instrText xml:space="preserve"> CITATION Qui11 \l 1033 </w:instrText>
          </w:r>
          <w:r>
            <w:rPr>
              <w:rFonts w:ascii="Times New Roman" w:hAnsi="Times New Roman" w:cs="Times New Roman"/>
            </w:rPr>
            <w:fldChar w:fldCharType="separate"/>
          </w:r>
          <w:r>
            <w:rPr>
              <w:rFonts w:ascii="Times New Roman" w:hAnsi="Times New Roman" w:cs="Times New Roman"/>
              <w:noProof/>
            </w:rPr>
            <w:t xml:space="preserve"> </w:t>
          </w:r>
          <w:r w:rsidRPr="00844DE5">
            <w:rPr>
              <w:rFonts w:ascii="Times New Roman" w:hAnsi="Times New Roman" w:cs="Times New Roman"/>
              <w:noProof/>
            </w:rPr>
            <w:t>(Quintin, Bhatara, Poissant, Fombonne, &amp; Levitin, 2011)</w:t>
          </w:r>
          <w:r>
            <w:rPr>
              <w:rFonts w:ascii="Times New Roman" w:hAnsi="Times New Roman" w:cs="Times New Roman"/>
            </w:rPr>
            <w:fldChar w:fldCharType="end"/>
          </w:r>
        </w:sdtContent>
      </w:sdt>
      <w:r>
        <w:rPr>
          <w:rFonts w:ascii="Times New Roman" w:hAnsi="Times New Roman" w:cs="Times New Roman"/>
        </w:rPr>
        <w:t xml:space="preserve">. </w:t>
      </w:r>
      <w:r w:rsidR="00F84FAD">
        <w:rPr>
          <w:rFonts w:ascii="Times New Roman" w:hAnsi="Times New Roman" w:cs="Times New Roman"/>
        </w:rPr>
        <w:t xml:space="preserve">Patients who are diagnosed with ASD have decreased ability to display emotional recognition. By applying music to therapy sessions, the focus is on the rhythm or the beat of the music instead of singular dependence on verbal material. </w:t>
      </w:r>
      <w:r w:rsidR="00F40114">
        <w:rPr>
          <w:rFonts w:ascii="Times New Roman" w:hAnsi="Times New Roman" w:cs="Times New Roman"/>
        </w:rPr>
        <w:t xml:space="preserve">Because of the methodical rhythm, people with ASD can cultivate reasoning strategies permitting them to disentangle emotion identification tasks effectively </w:t>
      </w:r>
      <w:r w:rsidR="00F84FAD">
        <w:rPr>
          <w:rFonts w:ascii="Times New Roman" w:hAnsi="Times New Roman" w:cs="Times New Roman"/>
          <w:noProof/>
        </w:rPr>
        <w:t>(Quintin et al.</w:t>
      </w:r>
      <w:r w:rsidR="00F40114">
        <w:rPr>
          <w:rFonts w:ascii="Times New Roman" w:hAnsi="Times New Roman" w:cs="Times New Roman"/>
          <w:noProof/>
        </w:rPr>
        <w:t>, 2011</w:t>
      </w:r>
      <w:r w:rsidR="00F84FAD" w:rsidRPr="00F84FAD">
        <w:rPr>
          <w:rFonts w:ascii="Times New Roman" w:hAnsi="Times New Roman" w:cs="Times New Roman"/>
          <w:noProof/>
        </w:rPr>
        <w:t>)</w:t>
      </w:r>
      <w:r w:rsidR="000A62A8">
        <w:rPr>
          <w:rFonts w:ascii="Times New Roman" w:hAnsi="Times New Roman" w:cs="Times New Roman"/>
        </w:rPr>
        <w:t xml:space="preserve"> through music</w:t>
      </w:r>
      <w:r w:rsidR="00E37BEB">
        <w:rPr>
          <w:rFonts w:ascii="Times New Roman" w:hAnsi="Times New Roman" w:cs="Times New Roman"/>
        </w:rPr>
        <w:t xml:space="preserve">al therapy </w:t>
      </w:r>
      <w:r w:rsidR="00F40114">
        <w:rPr>
          <w:rFonts w:ascii="Times New Roman" w:hAnsi="Times New Roman" w:cs="Times New Roman"/>
        </w:rPr>
        <w:t>due to</w:t>
      </w:r>
      <w:r w:rsidR="00E37BEB">
        <w:rPr>
          <w:rFonts w:ascii="Times New Roman" w:hAnsi="Times New Roman" w:cs="Times New Roman"/>
        </w:rPr>
        <w:t xml:space="preserve"> where </w:t>
      </w:r>
      <w:r w:rsidR="00F40114">
        <w:rPr>
          <w:rFonts w:ascii="Times New Roman" w:hAnsi="Times New Roman" w:cs="Times New Roman"/>
        </w:rPr>
        <w:t>the cadence</w:t>
      </w:r>
      <w:r w:rsidR="000A62A8">
        <w:rPr>
          <w:rFonts w:ascii="Times New Roman" w:hAnsi="Times New Roman" w:cs="Times New Roman"/>
        </w:rPr>
        <w:t xml:space="preserve"> activates </w:t>
      </w:r>
      <w:r w:rsidR="00E37BEB">
        <w:rPr>
          <w:rFonts w:ascii="Times New Roman" w:hAnsi="Times New Roman" w:cs="Times New Roman"/>
        </w:rPr>
        <w:t xml:space="preserve">in </w:t>
      </w:r>
      <w:r w:rsidR="000A62A8">
        <w:rPr>
          <w:rFonts w:ascii="Times New Roman" w:hAnsi="Times New Roman" w:cs="Times New Roman"/>
        </w:rPr>
        <w:t xml:space="preserve">the </w:t>
      </w:r>
      <w:r w:rsidR="00F40114">
        <w:rPr>
          <w:rFonts w:ascii="Times New Roman" w:hAnsi="Times New Roman" w:cs="Times New Roman"/>
        </w:rPr>
        <w:t>distinctive</w:t>
      </w:r>
      <w:r w:rsidR="000A62A8">
        <w:rPr>
          <w:rFonts w:ascii="Times New Roman" w:hAnsi="Times New Roman" w:cs="Times New Roman"/>
        </w:rPr>
        <w:t xml:space="preserve"> </w:t>
      </w:r>
      <w:r w:rsidR="00F40114">
        <w:rPr>
          <w:rFonts w:ascii="Times New Roman" w:hAnsi="Times New Roman" w:cs="Times New Roman"/>
        </w:rPr>
        <w:t>areas</w:t>
      </w:r>
      <w:r w:rsidR="000A62A8">
        <w:rPr>
          <w:rFonts w:ascii="Times New Roman" w:hAnsi="Times New Roman" w:cs="Times New Roman"/>
        </w:rPr>
        <w:t xml:space="preserve"> of the brain. </w:t>
      </w:r>
      <w:r w:rsidR="00FB22AE">
        <w:rPr>
          <w:rFonts w:ascii="Times New Roman" w:hAnsi="Times New Roman" w:cs="Times New Roman"/>
        </w:rPr>
        <w:t xml:space="preserve">People with autism spectrum disorder tend to show a preference to music allowing them to comprehend </w:t>
      </w:r>
      <w:r w:rsidR="00640063">
        <w:rPr>
          <w:rFonts w:ascii="Times New Roman" w:hAnsi="Times New Roman" w:cs="Times New Roman"/>
        </w:rPr>
        <w:t xml:space="preserve">and </w:t>
      </w:r>
      <w:r w:rsidR="00FB22AE">
        <w:rPr>
          <w:rFonts w:ascii="Times New Roman" w:hAnsi="Times New Roman" w:cs="Times New Roman"/>
        </w:rPr>
        <w:t>recognize the emotions associated with music</w:t>
      </w:r>
      <w:sdt>
        <w:sdtPr>
          <w:rPr>
            <w:rFonts w:ascii="Times New Roman" w:hAnsi="Times New Roman" w:cs="Times New Roman"/>
          </w:rPr>
          <w:id w:val="-1084297162"/>
          <w:citation/>
        </w:sdtPr>
        <w:sdtEndPr/>
        <w:sdtContent>
          <w:r w:rsidR="00FB22AE">
            <w:rPr>
              <w:rFonts w:ascii="Times New Roman" w:hAnsi="Times New Roman" w:cs="Times New Roman"/>
            </w:rPr>
            <w:fldChar w:fldCharType="begin"/>
          </w:r>
          <w:r w:rsidR="00FB22AE">
            <w:rPr>
              <w:rFonts w:ascii="Times New Roman" w:hAnsi="Times New Roman" w:cs="Times New Roman"/>
            </w:rPr>
            <w:instrText xml:space="preserve"> CITATION Mol12 \l 1033 </w:instrText>
          </w:r>
          <w:r w:rsidR="00FB22AE">
            <w:rPr>
              <w:rFonts w:ascii="Times New Roman" w:hAnsi="Times New Roman" w:cs="Times New Roman"/>
            </w:rPr>
            <w:fldChar w:fldCharType="separate"/>
          </w:r>
          <w:r w:rsidR="00FB22AE">
            <w:rPr>
              <w:rFonts w:ascii="Times New Roman" w:hAnsi="Times New Roman" w:cs="Times New Roman"/>
              <w:noProof/>
            </w:rPr>
            <w:t xml:space="preserve"> </w:t>
          </w:r>
          <w:r w:rsidR="00FB22AE" w:rsidRPr="00FB22AE">
            <w:rPr>
              <w:rFonts w:ascii="Times New Roman" w:hAnsi="Times New Roman" w:cs="Times New Roman"/>
              <w:noProof/>
            </w:rPr>
            <w:t>(Molnar-Szakacs &amp; Heaton, 2012)</w:t>
          </w:r>
          <w:r w:rsidR="00FB22AE">
            <w:rPr>
              <w:rFonts w:ascii="Times New Roman" w:hAnsi="Times New Roman" w:cs="Times New Roman"/>
            </w:rPr>
            <w:fldChar w:fldCharType="end"/>
          </w:r>
        </w:sdtContent>
      </w:sdt>
      <w:r w:rsidR="00640063">
        <w:rPr>
          <w:rFonts w:ascii="Times New Roman" w:hAnsi="Times New Roman" w:cs="Times New Roman"/>
        </w:rPr>
        <w:t>. The discoveries made in psychology and music afford opportunities for professionals to concentrate on the regions of the brain that are depicted as the emotion processing centers in order for further analysis.</w:t>
      </w:r>
    </w:p>
    <w:p w14:paraId="43F6F615" w14:textId="0CA72CF8" w:rsidR="00881471" w:rsidRPr="005C3820" w:rsidRDefault="000A62A8" w:rsidP="001B61DC">
      <w:pPr>
        <w:spacing w:line="480" w:lineRule="auto"/>
        <w:rPr>
          <w:rFonts w:ascii="Times New Roman" w:hAnsi="Times New Roman" w:cs="Times New Roman"/>
        </w:rPr>
      </w:pPr>
      <w:r>
        <w:rPr>
          <w:rFonts w:ascii="Times New Roman" w:hAnsi="Times New Roman" w:cs="Times New Roman"/>
        </w:rPr>
        <w:tab/>
        <w:t>Due to impaired functions, music therapy provides a non-verbal outlet in order for patients to express themselves. “The interpersonal timing and reciprocity in shared play, turn-taking, listening and responding to another person are augmented in music therapy with children and adults with autism to accommodate and address their styles of communication</w:t>
      </w:r>
      <w:r w:rsidR="001728C6">
        <w:rPr>
          <w:rFonts w:ascii="Times New Roman" w:hAnsi="Times New Roman" w:cs="Times New Roman"/>
        </w:rPr>
        <w:t>”</w:t>
      </w:r>
      <w:r>
        <w:rPr>
          <w:rFonts w:ascii="Times New Roman" w:hAnsi="Times New Roman" w:cs="Times New Roman"/>
          <w:noProof/>
        </w:rPr>
        <w:t xml:space="preserve"> </w:t>
      </w:r>
      <w:r w:rsidRPr="000A62A8">
        <w:rPr>
          <w:rFonts w:ascii="Times New Roman" w:hAnsi="Times New Roman" w:cs="Times New Roman"/>
          <w:noProof/>
        </w:rPr>
        <w:t>(American Music The</w:t>
      </w:r>
      <w:r>
        <w:rPr>
          <w:rFonts w:ascii="Times New Roman" w:hAnsi="Times New Roman" w:cs="Times New Roman"/>
          <w:noProof/>
        </w:rPr>
        <w:t>rapy Association, 2012</w:t>
      </w:r>
      <w:r w:rsidRPr="000A62A8">
        <w:rPr>
          <w:rFonts w:ascii="Times New Roman" w:hAnsi="Times New Roman" w:cs="Times New Roman"/>
          <w:noProof/>
        </w:rPr>
        <w:t>, p. 2)</w:t>
      </w:r>
      <w:r>
        <w:rPr>
          <w:rFonts w:ascii="Times New Roman" w:hAnsi="Times New Roman" w:cs="Times New Roman"/>
          <w:noProof/>
        </w:rPr>
        <w:t>.</w:t>
      </w:r>
      <w:r w:rsidR="001728C6">
        <w:rPr>
          <w:rFonts w:ascii="Times New Roman" w:hAnsi="Times New Roman" w:cs="Times New Roman"/>
          <w:noProof/>
        </w:rPr>
        <w:t xml:space="preserve"> Music also delivers aural, </w:t>
      </w:r>
      <w:r w:rsidR="001728C6" w:rsidRPr="001728C6">
        <w:rPr>
          <w:rFonts w:ascii="Times New Roman" w:hAnsi="Times New Roman" w:cs="Times New Roman"/>
          <w:noProof/>
        </w:rPr>
        <w:t>imagistic</w:t>
      </w:r>
      <w:r w:rsidR="00F40E28">
        <w:rPr>
          <w:rFonts w:ascii="Times New Roman" w:hAnsi="Times New Roman" w:cs="Times New Roman"/>
          <w:noProof/>
        </w:rPr>
        <w:t>, and palpable stimulation</w:t>
      </w:r>
      <w:r w:rsidR="001728C6">
        <w:rPr>
          <w:rFonts w:ascii="Times New Roman" w:hAnsi="Times New Roman" w:cs="Times New Roman"/>
          <w:noProof/>
        </w:rPr>
        <w:t xml:space="preserve"> permitting augmentation of fine and gross motor skills</w:t>
      </w:r>
      <w:r w:rsidR="00F40E28">
        <w:rPr>
          <w:rFonts w:ascii="Times New Roman" w:hAnsi="Times New Roman" w:cs="Times New Roman"/>
          <w:noProof/>
        </w:rPr>
        <w:t xml:space="preserve"> </w:t>
      </w:r>
      <w:r w:rsidR="00F40E28" w:rsidRPr="00F40E28">
        <w:rPr>
          <w:rFonts w:ascii="Times New Roman" w:hAnsi="Times New Roman" w:cs="Times New Roman"/>
          <w:noProof/>
        </w:rPr>
        <w:t>(American Music The</w:t>
      </w:r>
      <w:r w:rsidR="00F40E28">
        <w:rPr>
          <w:rFonts w:ascii="Times New Roman" w:hAnsi="Times New Roman" w:cs="Times New Roman"/>
          <w:noProof/>
        </w:rPr>
        <w:t>rapy Association, 2012</w:t>
      </w:r>
      <w:r w:rsidR="00F40E28" w:rsidRPr="00F40E28">
        <w:rPr>
          <w:rFonts w:ascii="Times New Roman" w:hAnsi="Times New Roman" w:cs="Times New Roman"/>
          <w:noProof/>
        </w:rPr>
        <w:t>)</w:t>
      </w:r>
      <w:r w:rsidR="001728C6">
        <w:rPr>
          <w:rFonts w:ascii="Times New Roman" w:hAnsi="Times New Roman" w:cs="Times New Roman"/>
          <w:noProof/>
        </w:rPr>
        <w:t>.</w:t>
      </w:r>
    </w:p>
    <w:p w14:paraId="46BA2B0D" w14:textId="4A541CD2" w:rsidR="001B61DC" w:rsidRPr="00BF43C1" w:rsidRDefault="009B7AE7" w:rsidP="001B61DC">
      <w:pPr>
        <w:spacing w:line="480" w:lineRule="auto"/>
        <w:jc w:val="center"/>
        <w:rPr>
          <w:rFonts w:ascii="Times New Roman" w:hAnsi="Times New Roman" w:cs="Times New Roman"/>
        </w:rPr>
      </w:pPr>
      <w:r w:rsidRPr="00BF43C1">
        <w:rPr>
          <w:rFonts w:ascii="Times New Roman" w:hAnsi="Times New Roman" w:cs="Times New Roman"/>
        </w:rPr>
        <w:t>The Common Beat</w:t>
      </w:r>
    </w:p>
    <w:p w14:paraId="6F126916" w14:textId="25B3E03F" w:rsidR="001B61DC" w:rsidRPr="005C3820" w:rsidRDefault="009B7AE7" w:rsidP="001B61DC">
      <w:pPr>
        <w:spacing w:line="480" w:lineRule="auto"/>
        <w:rPr>
          <w:rFonts w:ascii="Times New Roman" w:hAnsi="Times New Roman" w:cs="Times New Roman"/>
        </w:rPr>
      </w:pPr>
      <w:r>
        <w:rPr>
          <w:rFonts w:ascii="Times New Roman" w:hAnsi="Times New Roman" w:cs="Times New Roman"/>
        </w:rPr>
        <w:tab/>
        <w:t xml:space="preserve">Exploring the common ground among the disciplines of </w:t>
      </w:r>
      <w:r w:rsidR="00D65718">
        <w:rPr>
          <w:rFonts w:ascii="Times New Roman" w:hAnsi="Times New Roman" w:cs="Times New Roman"/>
          <w:b/>
          <w:i/>
        </w:rPr>
        <w:t>genetics</w:t>
      </w:r>
      <w:r w:rsidRPr="009B7AE7">
        <w:rPr>
          <w:rFonts w:ascii="Times New Roman" w:hAnsi="Times New Roman" w:cs="Times New Roman"/>
          <w:i/>
        </w:rPr>
        <w:t>,</w:t>
      </w:r>
      <w:r>
        <w:rPr>
          <w:rFonts w:ascii="Times New Roman" w:hAnsi="Times New Roman" w:cs="Times New Roman"/>
        </w:rPr>
        <w:t xml:space="preserve"> </w:t>
      </w:r>
      <w:r w:rsidRPr="009B7AE7">
        <w:rPr>
          <w:rFonts w:ascii="Times New Roman" w:hAnsi="Times New Roman" w:cs="Times New Roman"/>
          <w:b/>
          <w:i/>
        </w:rPr>
        <w:t>psychology</w:t>
      </w:r>
      <w:r w:rsidRPr="009B7AE7">
        <w:rPr>
          <w:rFonts w:ascii="Times New Roman" w:hAnsi="Times New Roman" w:cs="Times New Roman"/>
          <w:b/>
        </w:rPr>
        <w:t>,</w:t>
      </w:r>
      <w:r>
        <w:rPr>
          <w:rFonts w:ascii="Times New Roman" w:hAnsi="Times New Roman" w:cs="Times New Roman"/>
        </w:rPr>
        <w:t xml:space="preserve"> and </w:t>
      </w:r>
      <w:r w:rsidRPr="009B7AE7">
        <w:rPr>
          <w:rFonts w:ascii="Times New Roman" w:hAnsi="Times New Roman" w:cs="Times New Roman"/>
          <w:b/>
          <w:i/>
        </w:rPr>
        <w:t>music</w:t>
      </w:r>
      <w:r>
        <w:rPr>
          <w:rFonts w:ascii="Times New Roman" w:hAnsi="Times New Roman" w:cs="Times New Roman"/>
        </w:rPr>
        <w:t xml:space="preserve"> bring forth the understated conflicts and co</w:t>
      </w:r>
      <w:r w:rsidR="00BF43C1">
        <w:rPr>
          <w:rFonts w:ascii="Times New Roman" w:hAnsi="Times New Roman" w:cs="Times New Roman"/>
        </w:rPr>
        <w:t>mmon theories mentioned through</w:t>
      </w:r>
      <w:r>
        <w:rPr>
          <w:rFonts w:ascii="Times New Roman" w:hAnsi="Times New Roman" w:cs="Times New Roman"/>
        </w:rPr>
        <w:t>out the research evaluated. Table 1 (Campbell, 2012)</w:t>
      </w:r>
      <w:r w:rsidR="002B7563">
        <w:rPr>
          <w:rFonts w:ascii="Times New Roman" w:hAnsi="Times New Roman" w:cs="Times New Roman"/>
        </w:rPr>
        <w:t xml:space="preserve"> will provide the pe</w:t>
      </w:r>
      <w:r w:rsidR="00BF43C1">
        <w:rPr>
          <w:rFonts w:ascii="Times New Roman" w:hAnsi="Times New Roman" w:cs="Times New Roman"/>
        </w:rPr>
        <w:t xml:space="preserve">rspectives of the </w:t>
      </w:r>
      <w:r w:rsidR="00416F80">
        <w:rPr>
          <w:rFonts w:ascii="Times New Roman" w:hAnsi="Times New Roman" w:cs="Times New Roman"/>
        </w:rPr>
        <w:t>authors’</w:t>
      </w:r>
      <w:r w:rsidR="002B7563">
        <w:rPr>
          <w:rFonts w:ascii="Times New Roman" w:hAnsi="Times New Roman" w:cs="Times New Roman"/>
        </w:rPr>
        <w:t xml:space="preserve"> research in order to fully compare their insights and formulate a proper understanding of the </w:t>
      </w:r>
      <w:r w:rsidR="0045150D">
        <w:rPr>
          <w:rFonts w:ascii="Times New Roman" w:hAnsi="Times New Roman" w:cs="Times New Roman"/>
        </w:rPr>
        <w:t>eminence</w:t>
      </w:r>
      <w:r w:rsidR="002B7563">
        <w:rPr>
          <w:rFonts w:ascii="Times New Roman" w:hAnsi="Times New Roman" w:cs="Times New Roman"/>
        </w:rPr>
        <w:t xml:space="preserve"> of interest-based learning in the realm of autism. By paralleling the </w:t>
      </w:r>
      <w:r w:rsidR="00E65A94">
        <w:rPr>
          <w:rFonts w:ascii="Times New Roman" w:hAnsi="Times New Roman" w:cs="Times New Roman"/>
        </w:rPr>
        <w:t>mutual</w:t>
      </w:r>
      <w:r w:rsidR="002B7563">
        <w:rPr>
          <w:rFonts w:ascii="Times New Roman" w:hAnsi="Times New Roman" w:cs="Times New Roman"/>
        </w:rPr>
        <w:t xml:space="preserve"> </w:t>
      </w:r>
      <w:r w:rsidR="00E65A94">
        <w:rPr>
          <w:rFonts w:ascii="Times New Roman" w:hAnsi="Times New Roman" w:cs="Times New Roman"/>
        </w:rPr>
        <w:t>arguments</w:t>
      </w:r>
      <w:r w:rsidR="002B7563">
        <w:rPr>
          <w:rFonts w:ascii="Times New Roman" w:hAnsi="Times New Roman" w:cs="Times New Roman"/>
        </w:rPr>
        <w:t xml:space="preserve"> of </w:t>
      </w:r>
      <w:r w:rsidR="00D65718" w:rsidRPr="00D65718">
        <w:rPr>
          <w:rFonts w:ascii="Times New Roman" w:hAnsi="Times New Roman" w:cs="Times New Roman"/>
          <w:b/>
          <w:i/>
        </w:rPr>
        <w:t>genetics</w:t>
      </w:r>
      <w:r w:rsidR="002B7563" w:rsidRPr="00D65718">
        <w:rPr>
          <w:rFonts w:ascii="Times New Roman" w:hAnsi="Times New Roman" w:cs="Times New Roman"/>
          <w:b/>
          <w:i/>
        </w:rPr>
        <w:t>, psych</w:t>
      </w:r>
      <w:r w:rsidR="00E65A94" w:rsidRPr="00D65718">
        <w:rPr>
          <w:rFonts w:ascii="Times New Roman" w:hAnsi="Times New Roman" w:cs="Times New Roman"/>
          <w:b/>
          <w:i/>
        </w:rPr>
        <w:t>ology</w:t>
      </w:r>
      <w:r w:rsidR="00D65718" w:rsidRPr="00D65718">
        <w:rPr>
          <w:rFonts w:ascii="Times New Roman" w:hAnsi="Times New Roman" w:cs="Times New Roman"/>
          <w:b/>
        </w:rPr>
        <w:t>,</w:t>
      </w:r>
      <w:r w:rsidR="00E65A94" w:rsidRPr="00D65718">
        <w:rPr>
          <w:rFonts w:ascii="Times New Roman" w:hAnsi="Times New Roman" w:cs="Times New Roman"/>
          <w:b/>
        </w:rPr>
        <w:t xml:space="preserve"> </w:t>
      </w:r>
      <w:r w:rsidR="00E65A94" w:rsidRPr="00D65718">
        <w:rPr>
          <w:rFonts w:ascii="Times New Roman" w:hAnsi="Times New Roman" w:cs="Times New Roman"/>
        </w:rPr>
        <w:t>and</w:t>
      </w:r>
      <w:r w:rsidR="00E65A94" w:rsidRPr="00D65718">
        <w:rPr>
          <w:rFonts w:ascii="Times New Roman" w:hAnsi="Times New Roman" w:cs="Times New Roman"/>
          <w:b/>
          <w:i/>
        </w:rPr>
        <w:t xml:space="preserve"> music</w:t>
      </w:r>
      <w:r w:rsidR="00E65A94">
        <w:rPr>
          <w:rFonts w:ascii="Times New Roman" w:hAnsi="Times New Roman" w:cs="Times New Roman"/>
        </w:rPr>
        <w:t>, the integration process will develop into an all-encompassing solution needed for the children and adults going through autistic therapy of tomorrow.</w:t>
      </w:r>
    </w:p>
    <w:p w14:paraId="6C8B0E36" w14:textId="77777777" w:rsidR="000E1297" w:rsidRDefault="000E1297" w:rsidP="001B61DC">
      <w:pPr>
        <w:spacing w:line="480" w:lineRule="auto"/>
        <w:jc w:val="center"/>
        <w:rPr>
          <w:rFonts w:ascii="Times New Roman" w:hAnsi="Times New Roman" w:cs="Times New Roman"/>
        </w:rPr>
      </w:pPr>
    </w:p>
    <w:p w14:paraId="4212D244" w14:textId="72B19FEA" w:rsidR="00077332" w:rsidRDefault="00294C93" w:rsidP="001B61DC">
      <w:pPr>
        <w:spacing w:line="480" w:lineRule="auto"/>
        <w:jc w:val="center"/>
        <w:rPr>
          <w:rFonts w:ascii="Times New Roman" w:hAnsi="Times New Roman" w:cs="Times New Roman"/>
        </w:rPr>
      </w:pPr>
      <w:r>
        <w:rPr>
          <w:rFonts w:ascii="Times New Roman" w:hAnsi="Times New Roman" w:cs="Times New Roman"/>
        </w:rPr>
        <w:t xml:space="preserve">Final </w:t>
      </w:r>
      <w:r w:rsidR="00574B25" w:rsidRPr="000E1297">
        <w:rPr>
          <w:rFonts w:ascii="Times New Roman" w:hAnsi="Times New Roman" w:cs="Times New Roman"/>
        </w:rPr>
        <w:t>I</w:t>
      </w:r>
      <w:r w:rsidR="001B61DC" w:rsidRPr="000E1297">
        <w:rPr>
          <w:rFonts w:ascii="Times New Roman" w:hAnsi="Times New Roman" w:cs="Times New Roman"/>
        </w:rPr>
        <w:t xml:space="preserve">ntegration </w:t>
      </w:r>
      <w:r w:rsidR="00077332">
        <w:rPr>
          <w:rFonts w:ascii="Times New Roman" w:hAnsi="Times New Roman" w:cs="Times New Roman"/>
        </w:rPr>
        <w:t xml:space="preserve">of Interest-Based Learning </w:t>
      </w:r>
    </w:p>
    <w:p w14:paraId="7E10AA9E" w14:textId="6719604E" w:rsidR="001B61DC" w:rsidRPr="000E1297" w:rsidRDefault="00077332" w:rsidP="001B61DC">
      <w:pPr>
        <w:spacing w:line="480" w:lineRule="auto"/>
        <w:jc w:val="center"/>
        <w:rPr>
          <w:rFonts w:ascii="Times New Roman" w:hAnsi="Times New Roman" w:cs="Times New Roman"/>
        </w:rPr>
      </w:pPr>
      <w:r>
        <w:rPr>
          <w:rFonts w:ascii="Times New Roman" w:hAnsi="Times New Roman" w:cs="Times New Roman"/>
        </w:rPr>
        <w:t>During Education and/or Therapy</w:t>
      </w:r>
    </w:p>
    <w:p w14:paraId="052FB5FA" w14:textId="190568AA" w:rsidR="001B61DC" w:rsidRDefault="001B61DC" w:rsidP="001B61DC">
      <w:pPr>
        <w:spacing w:line="480" w:lineRule="auto"/>
        <w:rPr>
          <w:rFonts w:ascii="Times New Roman" w:hAnsi="Times New Roman" w:cs="Times New Roman"/>
        </w:rPr>
      </w:pPr>
      <w:r w:rsidRPr="005C3820">
        <w:rPr>
          <w:rFonts w:ascii="Times New Roman" w:hAnsi="Times New Roman" w:cs="Times New Roman"/>
        </w:rPr>
        <w:t>Restatement of purpose</w:t>
      </w:r>
    </w:p>
    <w:p w14:paraId="68067DD8" w14:textId="32F1742A" w:rsidR="00077332" w:rsidRPr="005C3820" w:rsidRDefault="00077332" w:rsidP="001B61DC">
      <w:pPr>
        <w:spacing w:line="480" w:lineRule="auto"/>
        <w:rPr>
          <w:rFonts w:ascii="Times New Roman" w:hAnsi="Times New Roman" w:cs="Times New Roman"/>
        </w:rPr>
      </w:pPr>
      <w:r>
        <w:rPr>
          <w:rFonts w:ascii="Times New Roman" w:hAnsi="Times New Roman" w:cs="Times New Roman"/>
        </w:rPr>
        <w:tab/>
        <w:t xml:space="preserve">Autism spectrum disorder is a developmental and social behavior </w:t>
      </w:r>
      <w:r w:rsidR="009679F3">
        <w:rPr>
          <w:rFonts w:ascii="Times New Roman" w:hAnsi="Times New Roman" w:cs="Times New Roman"/>
        </w:rPr>
        <w:t>condition</w:t>
      </w:r>
      <w:r>
        <w:rPr>
          <w:rFonts w:ascii="Times New Roman" w:hAnsi="Times New Roman" w:cs="Times New Roman"/>
        </w:rPr>
        <w:t xml:space="preserve"> that in a way is plaguing children around the world. The purpose of this research</w:t>
      </w:r>
      <w:r w:rsidR="009679F3">
        <w:rPr>
          <w:rFonts w:ascii="Times New Roman" w:hAnsi="Times New Roman" w:cs="Times New Roman"/>
        </w:rPr>
        <w:t xml:space="preserve"> is to bring forth</w:t>
      </w:r>
      <w:r>
        <w:rPr>
          <w:rFonts w:ascii="Times New Roman" w:hAnsi="Times New Roman" w:cs="Times New Roman"/>
        </w:rPr>
        <w:t xml:space="preserve"> information </w:t>
      </w:r>
      <w:r w:rsidR="009679F3">
        <w:rPr>
          <w:rFonts w:ascii="Times New Roman" w:hAnsi="Times New Roman" w:cs="Times New Roman"/>
        </w:rPr>
        <w:t xml:space="preserve">to provide awareness and insight to parents, educators, and therapists the significance of interest-based learning due to the production of positive behavioral and cognitive consequences. </w:t>
      </w:r>
      <w:r w:rsidR="00416F80">
        <w:rPr>
          <w:rFonts w:ascii="Times New Roman" w:hAnsi="Times New Roman" w:cs="Times New Roman"/>
        </w:rPr>
        <w:t xml:space="preserve">By ascertaining the collaboration that </w:t>
      </w:r>
      <w:r w:rsidR="00416F80" w:rsidRPr="009679F3">
        <w:rPr>
          <w:rFonts w:ascii="Times New Roman" w:hAnsi="Times New Roman" w:cs="Times New Roman"/>
        </w:rPr>
        <w:t>subsists</w:t>
      </w:r>
      <w:r w:rsidR="00416F80">
        <w:rPr>
          <w:rFonts w:ascii="Times New Roman" w:hAnsi="Times New Roman" w:cs="Times New Roman"/>
        </w:rPr>
        <w:t xml:space="preserve"> in </w:t>
      </w:r>
      <w:r w:rsidR="00416F80" w:rsidRPr="000A46EB">
        <w:rPr>
          <w:rFonts w:ascii="Times New Roman" w:hAnsi="Times New Roman" w:cs="Times New Roman"/>
          <w:b/>
          <w:i/>
        </w:rPr>
        <w:t>genetics, psychology</w:t>
      </w:r>
      <w:r w:rsidR="00416F80">
        <w:rPr>
          <w:rFonts w:ascii="Times New Roman" w:hAnsi="Times New Roman" w:cs="Times New Roman"/>
        </w:rPr>
        <w:t xml:space="preserve">, and </w:t>
      </w:r>
      <w:r w:rsidR="00416F80" w:rsidRPr="000A46EB">
        <w:rPr>
          <w:rFonts w:ascii="Times New Roman" w:hAnsi="Times New Roman" w:cs="Times New Roman"/>
          <w:b/>
          <w:i/>
        </w:rPr>
        <w:t>music</w:t>
      </w:r>
      <w:r w:rsidR="00416F80">
        <w:rPr>
          <w:rFonts w:ascii="Times New Roman" w:hAnsi="Times New Roman" w:cs="Times New Roman"/>
        </w:rPr>
        <w:t xml:space="preserve">, the production of a comprehensive learning model is introduced in order for an autistic child to have the same possibilities as a child without autism to transcend the present </w:t>
      </w:r>
      <w:r w:rsidR="00416F80" w:rsidRPr="00416F80">
        <w:rPr>
          <w:rFonts w:ascii="Times New Roman" w:hAnsi="Times New Roman" w:cs="Times New Roman"/>
        </w:rPr>
        <w:t>odds</w:t>
      </w:r>
      <w:r w:rsidR="00416F80">
        <w:rPr>
          <w:rFonts w:ascii="Times New Roman" w:hAnsi="Times New Roman" w:cs="Times New Roman"/>
        </w:rPr>
        <w:t xml:space="preserve"> and expand their diurnal proficiencies.</w:t>
      </w:r>
      <w:r w:rsidR="00C95686">
        <w:rPr>
          <w:rFonts w:ascii="Times New Roman" w:hAnsi="Times New Roman" w:cs="Times New Roman"/>
        </w:rPr>
        <w:t xml:space="preserve"> </w:t>
      </w:r>
      <w:r w:rsidR="00022761">
        <w:rPr>
          <w:rFonts w:ascii="Times New Roman" w:hAnsi="Times New Roman" w:cs="Times New Roman"/>
        </w:rPr>
        <w:t xml:space="preserve">The new model accomplishes the essential interdisciplinary methodology </w:t>
      </w:r>
      <w:r w:rsidR="006C4F11" w:rsidRPr="006C4F11">
        <w:rPr>
          <w:rFonts w:ascii="Times New Roman" w:hAnsi="Times New Roman" w:cs="Times New Roman"/>
        </w:rPr>
        <w:t>desired</w:t>
      </w:r>
      <w:r w:rsidR="00022761">
        <w:rPr>
          <w:rFonts w:ascii="Times New Roman" w:hAnsi="Times New Roman" w:cs="Times New Roman"/>
        </w:rPr>
        <w:t xml:space="preserve"> for solving the </w:t>
      </w:r>
      <w:r w:rsidR="006C4F11">
        <w:rPr>
          <w:rFonts w:ascii="Times New Roman" w:hAnsi="Times New Roman" w:cs="Times New Roman"/>
        </w:rPr>
        <w:t>present</w:t>
      </w:r>
      <w:r w:rsidR="00022761">
        <w:rPr>
          <w:rFonts w:ascii="Times New Roman" w:hAnsi="Times New Roman" w:cs="Times New Roman"/>
        </w:rPr>
        <w:t xml:space="preserve"> </w:t>
      </w:r>
      <w:r w:rsidR="006C4F11">
        <w:rPr>
          <w:rFonts w:ascii="Times New Roman" w:hAnsi="Times New Roman" w:cs="Times New Roman"/>
        </w:rPr>
        <w:t>enigma</w:t>
      </w:r>
      <w:r w:rsidR="00022761">
        <w:rPr>
          <w:rFonts w:ascii="Times New Roman" w:hAnsi="Times New Roman" w:cs="Times New Roman"/>
        </w:rPr>
        <w:t xml:space="preserve"> today</w:t>
      </w:r>
      <w:sdt>
        <w:sdtPr>
          <w:rPr>
            <w:rFonts w:ascii="Times New Roman" w:hAnsi="Times New Roman" w:cs="Times New Roman"/>
          </w:rPr>
          <w:id w:val="2074158077"/>
          <w:citation/>
        </w:sdtPr>
        <w:sdtEndPr/>
        <w:sdtContent>
          <w:r w:rsidR="00022761">
            <w:rPr>
              <w:rFonts w:ascii="Times New Roman" w:hAnsi="Times New Roman" w:cs="Times New Roman"/>
            </w:rPr>
            <w:fldChar w:fldCharType="begin"/>
          </w:r>
          <w:r w:rsidR="00022761">
            <w:rPr>
              <w:rFonts w:ascii="Times New Roman" w:hAnsi="Times New Roman" w:cs="Times New Roman"/>
            </w:rPr>
            <w:instrText xml:space="preserve"> CITATION Ver05 \l 1033 </w:instrText>
          </w:r>
          <w:r w:rsidR="00022761">
            <w:rPr>
              <w:rFonts w:ascii="Times New Roman" w:hAnsi="Times New Roman" w:cs="Times New Roman"/>
            </w:rPr>
            <w:fldChar w:fldCharType="separate"/>
          </w:r>
          <w:r w:rsidR="00022761">
            <w:rPr>
              <w:rFonts w:ascii="Times New Roman" w:hAnsi="Times New Roman" w:cs="Times New Roman"/>
              <w:noProof/>
            </w:rPr>
            <w:t xml:space="preserve"> </w:t>
          </w:r>
          <w:r w:rsidR="00022761" w:rsidRPr="00022761">
            <w:rPr>
              <w:rFonts w:ascii="Times New Roman" w:hAnsi="Times New Roman" w:cs="Times New Roman"/>
              <w:noProof/>
            </w:rPr>
            <w:t>(Biox Mansilla, 2005)</w:t>
          </w:r>
          <w:r w:rsidR="00022761">
            <w:rPr>
              <w:rFonts w:ascii="Times New Roman" w:hAnsi="Times New Roman" w:cs="Times New Roman"/>
            </w:rPr>
            <w:fldChar w:fldCharType="end"/>
          </w:r>
        </w:sdtContent>
      </w:sdt>
      <w:r w:rsidR="00022761">
        <w:rPr>
          <w:rFonts w:ascii="Times New Roman" w:hAnsi="Times New Roman" w:cs="Times New Roman"/>
        </w:rPr>
        <w:t xml:space="preserve">. </w:t>
      </w:r>
      <w:r w:rsidR="00C95686">
        <w:rPr>
          <w:rFonts w:ascii="Times New Roman" w:hAnsi="Times New Roman" w:cs="Times New Roman"/>
        </w:rPr>
        <w:t>Many experts have proposed different techniques that can be utilized to integrate concepts or ideas across academic domains.</w:t>
      </w:r>
      <w:r w:rsidR="00EC3467">
        <w:rPr>
          <w:rFonts w:ascii="Times New Roman" w:hAnsi="Times New Roman" w:cs="Times New Roman"/>
        </w:rPr>
        <w:t xml:space="preserve"> </w:t>
      </w:r>
      <w:r w:rsidR="000B57F0">
        <w:rPr>
          <w:rFonts w:ascii="Times New Roman" w:hAnsi="Times New Roman" w:cs="Times New Roman"/>
        </w:rPr>
        <w:t>Repko (2008) acknowledges five different integrative techniques including:</w:t>
      </w:r>
      <w:r w:rsidR="007C5ACA">
        <w:rPr>
          <w:rFonts w:ascii="Times New Roman" w:hAnsi="Times New Roman" w:cs="Times New Roman"/>
        </w:rPr>
        <w:t xml:space="preserve"> expansion of </w:t>
      </w:r>
      <w:r w:rsidR="00E46054">
        <w:rPr>
          <w:rFonts w:ascii="Times New Roman" w:hAnsi="Times New Roman" w:cs="Times New Roman"/>
        </w:rPr>
        <w:t xml:space="preserve">a </w:t>
      </w:r>
      <w:r w:rsidR="007C5ACA">
        <w:rPr>
          <w:rFonts w:ascii="Times New Roman" w:hAnsi="Times New Roman" w:cs="Times New Roman"/>
        </w:rPr>
        <w:t>theory, redefinition, extension, organization</w:t>
      </w:r>
      <w:r w:rsidR="000B57F0">
        <w:rPr>
          <w:rFonts w:ascii="Times New Roman" w:hAnsi="Times New Roman" w:cs="Times New Roman"/>
        </w:rPr>
        <w:t>, and transformation.</w:t>
      </w:r>
    </w:p>
    <w:p w14:paraId="46C89B94" w14:textId="41B7AA49" w:rsidR="001B61DC" w:rsidRDefault="007C5ACA" w:rsidP="001B61DC">
      <w:pPr>
        <w:spacing w:line="480" w:lineRule="auto"/>
        <w:rPr>
          <w:rFonts w:ascii="Times New Roman" w:hAnsi="Times New Roman" w:cs="Times New Roman"/>
        </w:rPr>
      </w:pPr>
      <w:r>
        <w:rPr>
          <w:rFonts w:ascii="Times New Roman" w:hAnsi="Times New Roman" w:cs="Times New Roman"/>
        </w:rPr>
        <w:t>Techniques of I</w:t>
      </w:r>
      <w:r w:rsidR="001B61DC" w:rsidRPr="005C3820">
        <w:rPr>
          <w:rFonts w:ascii="Times New Roman" w:hAnsi="Times New Roman" w:cs="Times New Roman"/>
        </w:rPr>
        <w:t>ntegration</w:t>
      </w:r>
    </w:p>
    <w:p w14:paraId="291BA0E9" w14:textId="2444096E" w:rsidR="00516E8B" w:rsidRPr="005C3820" w:rsidRDefault="00170096" w:rsidP="001B61DC">
      <w:pPr>
        <w:spacing w:line="480" w:lineRule="auto"/>
        <w:rPr>
          <w:rFonts w:ascii="Times New Roman" w:hAnsi="Times New Roman" w:cs="Times New Roman"/>
        </w:rPr>
      </w:pPr>
      <w:r>
        <w:rPr>
          <w:rFonts w:ascii="Times New Roman" w:hAnsi="Times New Roman" w:cs="Times New Roman"/>
        </w:rPr>
        <w:tab/>
      </w:r>
      <w:r w:rsidR="005D2341">
        <w:rPr>
          <w:rFonts w:ascii="Times New Roman" w:hAnsi="Times New Roman" w:cs="Times New Roman"/>
        </w:rPr>
        <w:t xml:space="preserve">The techniques discussed by Repko (2008) are essential when faced with the challenge </w:t>
      </w:r>
      <w:r w:rsidR="00D0739C">
        <w:rPr>
          <w:rFonts w:ascii="Times New Roman" w:hAnsi="Times New Roman" w:cs="Times New Roman"/>
        </w:rPr>
        <w:t xml:space="preserve">of attempting to create common ground in disciplinary insights of </w:t>
      </w:r>
      <w:r w:rsidR="000E25E8">
        <w:rPr>
          <w:rFonts w:ascii="Times New Roman" w:hAnsi="Times New Roman" w:cs="Times New Roman"/>
        </w:rPr>
        <w:t>study</w:t>
      </w:r>
      <w:r w:rsidR="00D0739C">
        <w:rPr>
          <w:rFonts w:ascii="Times New Roman" w:hAnsi="Times New Roman" w:cs="Times New Roman"/>
        </w:rPr>
        <w:t xml:space="preserve">. The first integrative technique </w:t>
      </w:r>
      <w:r w:rsidR="000E25E8" w:rsidRPr="000E25E8">
        <w:rPr>
          <w:rFonts w:ascii="Times New Roman" w:hAnsi="Times New Roman" w:cs="Times New Roman"/>
        </w:rPr>
        <w:t>exhibited</w:t>
      </w:r>
      <w:r w:rsidR="00D0739C">
        <w:rPr>
          <w:rFonts w:ascii="Times New Roman" w:hAnsi="Times New Roman" w:cs="Times New Roman"/>
        </w:rPr>
        <w:t xml:space="preserve"> is expansion of </w:t>
      </w:r>
      <w:r w:rsidR="008B7A74">
        <w:rPr>
          <w:rFonts w:ascii="Times New Roman" w:hAnsi="Times New Roman" w:cs="Times New Roman"/>
        </w:rPr>
        <w:t xml:space="preserve">a </w:t>
      </w:r>
      <w:r w:rsidR="00D0739C">
        <w:rPr>
          <w:rFonts w:ascii="Times New Roman" w:hAnsi="Times New Roman" w:cs="Times New Roman"/>
        </w:rPr>
        <w:t>theory. This method allows the</w:t>
      </w:r>
      <w:r w:rsidR="000E25E8">
        <w:rPr>
          <w:rFonts w:ascii="Times New Roman" w:hAnsi="Times New Roman" w:cs="Times New Roman"/>
        </w:rPr>
        <w:t xml:space="preserve"> expert</w:t>
      </w:r>
      <w:r w:rsidR="00D0739C">
        <w:rPr>
          <w:rFonts w:ascii="Times New Roman" w:hAnsi="Times New Roman" w:cs="Times New Roman"/>
        </w:rPr>
        <w:t xml:space="preserve"> to cultivate or modify an origi</w:t>
      </w:r>
      <w:r w:rsidR="008B7A74">
        <w:rPr>
          <w:rFonts w:ascii="Times New Roman" w:hAnsi="Times New Roman" w:cs="Times New Roman"/>
        </w:rPr>
        <w:t>nal theory by complementing</w:t>
      </w:r>
      <w:r w:rsidR="00D0739C">
        <w:rPr>
          <w:rFonts w:ascii="Times New Roman" w:hAnsi="Times New Roman" w:cs="Times New Roman"/>
        </w:rPr>
        <w:t xml:space="preserve"> additional elements to improve diversity as well as, encompass a more comprehensive understanding</w:t>
      </w:r>
      <w:sdt>
        <w:sdtPr>
          <w:rPr>
            <w:rFonts w:ascii="Times New Roman" w:hAnsi="Times New Roman" w:cs="Times New Roman"/>
          </w:rPr>
          <w:id w:val="1624495225"/>
          <w:citation/>
        </w:sdtPr>
        <w:sdtEndPr/>
        <w:sdtContent>
          <w:r w:rsidR="00D0739C">
            <w:rPr>
              <w:rFonts w:ascii="Times New Roman" w:hAnsi="Times New Roman" w:cs="Times New Roman"/>
            </w:rPr>
            <w:fldChar w:fldCharType="begin"/>
          </w:r>
          <w:r w:rsidR="00D0739C">
            <w:rPr>
              <w:rFonts w:ascii="Times New Roman" w:hAnsi="Times New Roman" w:cs="Times New Roman"/>
            </w:rPr>
            <w:instrText xml:space="preserve"> CITATION Rep08 \l 1033 </w:instrText>
          </w:r>
          <w:r w:rsidR="00D0739C">
            <w:rPr>
              <w:rFonts w:ascii="Times New Roman" w:hAnsi="Times New Roman" w:cs="Times New Roman"/>
            </w:rPr>
            <w:fldChar w:fldCharType="separate"/>
          </w:r>
          <w:r w:rsidR="00D0739C">
            <w:rPr>
              <w:rFonts w:ascii="Times New Roman" w:hAnsi="Times New Roman" w:cs="Times New Roman"/>
              <w:noProof/>
            </w:rPr>
            <w:t xml:space="preserve"> </w:t>
          </w:r>
          <w:r w:rsidR="00D0739C" w:rsidRPr="00D0739C">
            <w:rPr>
              <w:rFonts w:ascii="Times New Roman" w:hAnsi="Times New Roman" w:cs="Times New Roman"/>
              <w:noProof/>
            </w:rPr>
            <w:t>(Repko, 2008)</w:t>
          </w:r>
          <w:r w:rsidR="00D0739C">
            <w:rPr>
              <w:rFonts w:ascii="Times New Roman" w:hAnsi="Times New Roman" w:cs="Times New Roman"/>
            </w:rPr>
            <w:fldChar w:fldCharType="end"/>
          </w:r>
        </w:sdtContent>
      </w:sdt>
      <w:r w:rsidR="00D0739C">
        <w:rPr>
          <w:rFonts w:ascii="Times New Roman" w:hAnsi="Times New Roman" w:cs="Times New Roman"/>
        </w:rPr>
        <w:t>. When</w:t>
      </w:r>
      <w:r w:rsidR="00FE59A2">
        <w:rPr>
          <w:rFonts w:ascii="Times New Roman" w:hAnsi="Times New Roman" w:cs="Times New Roman"/>
        </w:rPr>
        <w:t xml:space="preserve"> utilizing the </w:t>
      </w:r>
      <w:r w:rsidR="000E25E8">
        <w:rPr>
          <w:rFonts w:ascii="Times New Roman" w:hAnsi="Times New Roman" w:cs="Times New Roman"/>
        </w:rPr>
        <w:t>practice</w:t>
      </w:r>
      <w:r w:rsidR="00FE59A2">
        <w:rPr>
          <w:rFonts w:ascii="Times New Roman" w:hAnsi="Times New Roman" w:cs="Times New Roman"/>
        </w:rPr>
        <w:t xml:space="preserve"> of </w:t>
      </w:r>
      <w:r w:rsidR="00FE59A2" w:rsidRPr="000E25E8">
        <w:rPr>
          <w:rFonts w:ascii="Times New Roman" w:hAnsi="Times New Roman" w:cs="Times New Roman"/>
          <w:i/>
        </w:rPr>
        <w:t>redefinition</w:t>
      </w:r>
      <w:r w:rsidR="000A66BF">
        <w:rPr>
          <w:rFonts w:ascii="Times New Roman" w:hAnsi="Times New Roman" w:cs="Times New Roman"/>
        </w:rPr>
        <w:t>,</w:t>
      </w:r>
      <w:r w:rsidR="00D0739C">
        <w:rPr>
          <w:rFonts w:ascii="Times New Roman" w:hAnsi="Times New Roman" w:cs="Times New Roman"/>
        </w:rPr>
        <w:t xml:space="preserve"> </w:t>
      </w:r>
      <w:r w:rsidR="000E25E8">
        <w:rPr>
          <w:rFonts w:ascii="Times New Roman" w:hAnsi="Times New Roman" w:cs="Times New Roman"/>
        </w:rPr>
        <w:t>scholars</w:t>
      </w:r>
      <w:r w:rsidR="000A66BF">
        <w:rPr>
          <w:rFonts w:ascii="Times New Roman" w:hAnsi="Times New Roman" w:cs="Times New Roman"/>
        </w:rPr>
        <w:t xml:space="preserve"> acclimatize a notion or postulation in order to convey a collective meaning amongst disciplines</w:t>
      </w:r>
      <w:sdt>
        <w:sdtPr>
          <w:rPr>
            <w:rFonts w:ascii="Times New Roman" w:hAnsi="Times New Roman" w:cs="Times New Roman"/>
          </w:rPr>
          <w:id w:val="2042160682"/>
          <w:citation/>
        </w:sdtPr>
        <w:sdtEndPr/>
        <w:sdtContent>
          <w:r w:rsidR="00006FB5">
            <w:rPr>
              <w:rFonts w:ascii="Times New Roman" w:hAnsi="Times New Roman" w:cs="Times New Roman"/>
            </w:rPr>
            <w:fldChar w:fldCharType="begin"/>
          </w:r>
          <w:r w:rsidR="00006FB5">
            <w:rPr>
              <w:rFonts w:ascii="Times New Roman" w:hAnsi="Times New Roman" w:cs="Times New Roman"/>
            </w:rPr>
            <w:instrText xml:space="preserve"> CITATION Rep08 \l 1033 </w:instrText>
          </w:r>
          <w:r w:rsidR="00006FB5">
            <w:rPr>
              <w:rFonts w:ascii="Times New Roman" w:hAnsi="Times New Roman" w:cs="Times New Roman"/>
            </w:rPr>
            <w:fldChar w:fldCharType="separate"/>
          </w:r>
          <w:r w:rsidR="00006FB5">
            <w:rPr>
              <w:rFonts w:ascii="Times New Roman" w:hAnsi="Times New Roman" w:cs="Times New Roman"/>
              <w:noProof/>
            </w:rPr>
            <w:t xml:space="preserve"> </w:t>
          </w:r>
          <w:r w:rsidR="00006FB5" w:rsidRPr="00006FB5">
            <w:rPr>
              <w:rFonts w:ascii="Times New Roman" w:hAnsi="Times New Roman" w:cs="Times New Roman"/>
              <w:noProof/>
            </w:rPr>
            <w:t>(Repko, 2008)</w:t>
          </w:r>
          <w:r w:rsidR="00006FB5">
            <w:rPr>
              <w:rFonts w:ascii="Times New Roman" w:hAnsi="Times New Roman" w:cs="Times New Roman"/>
            </w:rPr>
            <w:fldChar w:fldCharType="end"/>
          </w:r>
        </w:sdtContent>
      </w:sdt>
      <w:r w:rsidR="000A66BF">
        <w:rPr>
          <w:rFonts w:ascii="Times New Roman" w:hAnsi="Times New Roman" w:cs="Times New Roman"/>
        </w:rPr>
        <w:t>.</w:t>
      </w:r>
      <w:r w:rsidR="00FE59A2">
        <w:rPr>
          <w:rFonts w:ascii="Times New Roman" w:hAnsi="Times New Roman" w:cs="Times New Roman"/>
        </w:rPr>
        <w:t xml:space="preserve"> When </w:t>
      </w:r>
      <w:r w:rsidR="000E25E8">
        <w:rPr>
          <w:rFonts w:ascii="Times New Roman" w:hAnsi="Times New Roman" w:cs="Times New Roman"/>
        </w:rPr>
        <w:t>investigators</w:t>
      </w:r>
      <w:r w:rsidR="00FE59A2">
        <w:rPr>
          <w:rFonts w:ascii="Times New Roman" w:hAnsi="Times New Roman" w:cs="Times New Roman"/>
        </w:rPr>
        <w:t xml:space="preserve"> </w:t>
      </w:r>
      <w:r w:rsidR="000E25E8">
        <w:rPr>
          <w:rFonts w:ascii="Times New Roman" w:hAnsi="Times New Roman" w:cs="Times New Roman"/>
        </w:rPr>
        <w:t>apply</w:t>
      </w:r>
      <w:r w:rsidR="00FE59A2">
        <w:rPr>
          <w:rFonts w:ascii="Times New Roman" w:hAnsi="Times New Roman" w:cs="Times New Roman"/>
        </w:rPr>
        <w:t xml:space="preserve"> </w:t>
      </w:r>
      <w:r w:rsidR="008B7A74">
        <w:rPr>
          <w:rFonts w:ascii="Times New Roman" w:hAnsi="Times New Roman" w:cs="Times New Roman"/>
        </w:rPr>
        <w:t xml:space="preserve">the technique of </w:t>
      </w:r>
      <w:r w:rsidR="00FE59A2" w:rsidRPr="000E25E8">
        <w:rPr>
          <w:rFonts w:ascii="Times New Roman" w:hAnsi="Times New Roman" w:cs="Times New Roman"/>
          <w:i/>
        </w:rPr>
        <w:t>expansion</w:t>
      </w:r>
      <w:r w:rsidR="00FE59A2">
        <w:rPr>
          <w:rFonts w:ascii="Times New Roman" w:hAnsi="Times New Roman" w:cs="Times New Roman"/>
        </w:rPr>
        <w:t>, the idea is protracted past the field of a discipline into an alternative area of study</w:t>
      </w:r>
      <w:sdt>
        <w:sdtPr>
          <w:rPr>
            <w:rFonts w:ascii="Times New Roman" w:hAnsi="Times New Roman" w:cs="Times New Roman"/>
          </w:rPr>
          <w:id w:val="-841628657"/>
          <w:citation/>
        </w:sdtPr>
        <w:sdtEndPr/>
        <w:sdtContent>
          <w:r w:rsidR="00FE59A2">
            <w:rPr>
              <w:rFonts w:ascii="Times New Roman" w:hAnsi="Times New Roman" w:cs="Times New Roman"/>
            </w:rPr>
            <w:fldChar w:fldCharType="begin"/>
          </w:r>
          <w:r w:rsidR="00FE59A2">
            <w:rPr>
              <w:rFonts w:ascii="Times New Roman" w:hAnsi="Times New Roman" w:cs="Times New Roman"/>
            </w:rPr>
            <w:instrText xml:space="preserve"> CITATION Rep08 \l 1033 </w:instrText>
          </w:r>
          <w:r w:rsidR="00FE59A2">
            <w:rPr>
              <w:rFonts w:ascii="Times New Roman" w:hAnsi="Times New Roman" w:cs="Times New Roman"/>
            </w:rPr>
            <w:fldChar w:fldCharType="separate"/>
          </w:r>
          <w:r w:rsidR="00FE59A2">
            <w:rPr>
              <w:rFonts w:ascii="Times New Roman" w:hAnsi="Times New Roman" w:cs="Times New Roman"/>
              <w:noProof/>
            </w:rPr>
            <w:t xml:space="preserve"> </w:t>
          </w:r>
          <w:r w:rsidR="00FE59A2" w:rsidRPr="00FE59A2">
            <w:rPr>
              <w:rFonts w:ascii="Times New Roman" w:hAnsi="Times New Roman" w:cs="Times New Roman"/>
              <w:noProof/>
            </w:rPr>
            <w:t>(Repko, 2008)</w:t>
          </w:r>
          <w:r w:rsidR="00FE59A2">
            <w:rPr>
              <w:rFonts w:ascii="Times New Roman" w:hAnsi="Times New Roman" w:cs="Times New Roman"/>
            </w:rPr>
            <w:fldChar w:fldCharType="end"/>
          </w:r>
        </w:sdtContent>
      </w:sdt>
      <w:r w:rsidR="00FE59A2">
        <w:rPr>
          <w:rFonts w:ascii="Times New Roman" w:hAnsi="Times New Roman" w:cs="Times New Roman"/>
        </w:rPr>
        <w:t>. A more complex</w:t>
      </w:r>
      <w:r w:rsidR="008B7A74">
        <w:rPr>
          <w:rFonts w:ascii="Times New Roman" w:hAnsi="Times New Roman" w:cs="Times New Roman"/>
        </w:rPr>
        <w:t xml:space="preserve"> skill Repko (2008) explains</w:t>
      </w:r>
      <w:r w:rsidR="0033364E">
        <w:rPr>
          <w:rFonts w:ascii="Times New Roman" w:hAnsi="Times New Roman" w:cs="Times New Roman"/>
        </w:rPr>
        <w:t xml:space="preserve"> is </w:t>
      </w:r>
      <w:r w:rsidR="0033364E" w:rsidRPr="000E25E8">
        <w:rPr>
          <w:rFonts w:ascii="Times New Roman" w:hAnsi="Times New Roman" w:cs="Times New Roman"/>
          <w:i/>
        </w:rPr>
        <w:t>organization</w:t>
      </w:r>
      <w:r w:rsidR="0033364E">
        <w:rPr>
          <w:rFonts w:ascii="Times New Roman" w:hAnsi="Times New Roman" w:cs="Times New Roman"/>
        </w:rPr>
        <w:t xml:space="preserve">. The two-part process implicates the relationship of the fundamental </w:t>
      </w:r>
      <w:r w:rsidR="0033364E" w:rsidRPr="0033364E">
        <w:rPr>
          <w:rFonts w:ascii="Times New Roman" w:hAnsi="Times New Roman" w:cs="Times New Roman"/>
        </w:rPr>
        <w:t>unity</w:t>
      </w:r>
      <w:r w:rsidR="0033364E">
        <w:rPr>
          <w:rFonts w:ascii="Times New Roman" w:hAnsi="Times New Roman" w:cs="Times New Roman"/>
        </w:rPr>
        <w:t xml:space="preserve"> </w:t>
      </w:r>
      <w:r w:rsidR="008B7A74">
        <w:rPr>
          <w:rFonts w:ascii="Times New Roman" w:hAnsi="Times New Roman" w:cs="Times New Roman"/>
        </w:rPr>
        <w:t>in the connotation of the idea</w:t>
      </w:r>
      <w:r w:rsidR="0033364E">
        <w:rPr>
          <w:rFonts w:ascii="Times New Roman" w:hAnsi="Times New Roman" w:cs="Times New Roman"/>
        </w:rPr>
        <w:t xml:space="preserve"> and redefines it</w:t>
      </w:r>
      <w:r w:rsidR="000E25E8">
        <w:rPr>
          <w:rFonts w:ascii="Times New Roman" w:hAnsi="Times New Roman" w:cs="Times New Roman"/>
        </w:rPr>
        <w:t>, and</w:t>
      </w:r>
      <w:r w:rsidR="0033364E">
        <w:rPr>
          <w:rFonts w:ascii="Times New Roman" w:hAnsi="Times New Roman" w:cs="Times New Roman"/>
        </w:rPr>
        <w:t xml:space="preserve"> then </w:t>
      </w:r>
      <w:r w:rsidR="0033364E" w:rsidRPr="000E25E8">
        <w:rPr>
          <w:rFonts w:ascii="Times New Roman" w:hAnsi="Times New Roman" w:cs="Times New Roman"/>
          <w:i/>
        </w:rPr>
        <w:t>organization</w:t>
      </w:r>
      <w:r w:rsidR="0033364E">
        <w:rPr>
          <w:rFonts w:ascii="Times New Roman" w:hAnsi="Times New Roman" w:cs="Times New Roman"/>
        </w:rPr>
        <w:t xml:space="preserve"> is </w:t>
      </w:r>
      <w:r w:rsidR="000E25E8" w:rsidRPr="000E25E8">
        <w:rPr>
          <w:rFonts w:ascii="Times New Roman" w:hAnsi="Times New Roman" w:cs="Times New Roman"/>
        </w:rPr>
        <w:t>used</w:t>
      </w:r>
      <w:r w:rsidR="0033364E">
        <w:rPr>
          <w:rFonts w:ascii="Times New Roman" w:hAnsi="Times New Roman" w:cs="Times New Roman"/>
        </w:rPr>
        <w:t xml:space="preserve"> to </w:t>
      </w:r>
      <w:r w:rsidR="000E25E8">
        <w:rPr>
          <w:rFonts w:ascii="Times New Roman" w:hAnsi="Times New Roman" w:cs="Times New Roman"/>
        </w:rPr>
        <w:t>convey</w:t>
      </w:r>
      <w:r w:rsidR="0033364E">
        <w:rPr>
          <w:rFonts w:ascii="Times New Roman" w:hAnsi="Times New Roman" w:cs="Times New Roman"/>
        </w:rPr>
        <w:t xml:space="preserve"> the relationship of the redefined concepts</w:t>
      </w:r>
      <w:sdt>
        <w:sdtPr>
          <w:rPr>
            <w:rFonts w:ascii="Times New Roman" w:hAnsi="Times New Roman" w:cs="Times New Roman"/>
          </w:rPr>
          <w:id w:val="282855260"/>
          <w:citation/>
        </w:sdtPr>
        <w:sdtEndPr/>
        <w:sdtContent>
          <w:r w:rsidR="0033364E">
            <w:rPr>
              <w:rFonts w:ascii="Times New Roman" w:hAnsi="Times New Roman" w:cs="Times New Roman"/>
            </w:rPr>
            <w:fldChar w:fldCharType="begin"/>
          </w:r>
          <w:r w:rsidR="0033364E">
            <w:rPr>
              <w:rFonts w:ascii="Times New Roman" w:hAnsi="Times New Roman" w:cs="Times New Roman"/>
            </w:rPr>
            <w:instrText xml:space="preserve"> CITATION Rep08 \l 1033 </w:instrText>
          </w:r>
          <w:r w:rsidR="0033364E">
            <w:rPr>
              <w:rFonts w:ascii="Times New Roman" w:hAnsi="Times New Roman" w:cs="Times New Roman"/>
            </w:rPr>
            <w:fldChar w:fldCharType="separate"/>
          </w:r>
          <w:r w:rsidR="0033364E">
            <w:rPr>
              <w:rFonts w:ascii="Times New Roman" w:hAnsi="Times New Roman" w:cs="Times New Roman"/>
              <w:noProof/>
            </w:rPr>
            <w:t xml:space="preserve"> </w:t>
          </w:r>
          <w:r w:rsidR="0033364E" w:rsidRPr="0033364E">
            <w:rPr>
              <w:rFonts w:ascii="Times New Roman" w:hAnsi="Times New Roman" w:cs="Times New Roman"/>
              <w:noProof/>
            </w:rPr>
            <w:t>(Repko, 2008)</w:t>
          </w:r>
          <w:r w:rsidR="0033364E">
            <w:rPr>
              <w:rFonts w:ascii="Times New Roman" w:hAnsi="Times New Roman" w:cs="Times New Roman"/>
            </w:rPr>
            <w:fldChar w:fldCharType="end"/>
          </w:r>
        </w:sdtContent>
      </w:sdt>
      <w:r w:rsidR="0033364E">
        <w:rPr>
          <w:rFonts w:ascii="Times New Roman" w:hAnsi="Times New Roman" w:cs="Times New Roman"/>
        </w:rPr>
        <w:t>.</w:t>
      </w:r>
      <w:r w:rsidR="000E25E8">
        <w:rPr>
          <w:rFonts w:ascii="Times New Roman" w:hAnsi="Times New Roman" w:cs="Times New Roman"/>
        </w:rPr>
        <w:t xml:space="preserve"> The final integrative technique introduced is </w:t>
      </w:r>
      <w:r w:rsidR="000E25E8" w:rsidRPr="000E25E8">
        <w:rPr>
          <w:rFonts w:ascii="Times New Roman" w:hAnsi="Times New Roman" w:cs="Times New Roman"/>
          <w:i/>
        </w:rPr>
        <w:t>transformation</w:t>
      </w:r>
      <w:r w:rsidR="000E25E8">
        <w:rPr>
          <w:rFonts w:ascii="Times New Roman" w:hAnsi="Times New Roman" w:cs="Times New Roman"/>
        </w:rPr>
        <w:t xml:space="preserve">. </w:t>
      </w:r>
      <w:r w:rsidR="007B51EF">
        <w:rPr>
          <w:rFonts w:ascii="Times New Roman" w:hAnsi="Times New Roman" w:cs="Times New Roman"/>
        </w:rPr>
        <w:t>V</w:t>
      </w:r>
      <w:r w:rsidR="000E25E8">
        <w:rPr>
          <w:rFonts w:ascii="Times New Roman" w:hAnsi="Times New Roman" w:cs="Times New Roman"/>
        </w:rPr>
        <w:t xml:space="preserve">ariables </w:t>
      </w:r>
      <w:r w:rsidR="007B51EF">
        <w:rPr>
          <w:rFonts w:ascii="Times New Roman" w:hAnsi="Times New Roman" w:cs="Times New Roman"/>
        </w:rPr>
        <w:t xml:space="preserve">of </w:t>
      </w:r>
      <w:r w:rsidR="007B51EF" w:rsidRPr="007B51EF">
        <w:rPr>
          <w:rFonts w:ascii="Times New Roman" w:hAnsi="Times New Roman" w:cs="Times New Roman"/>
          <w:i/>
        </w:rPr>
        <w:t>transformation</w:t>
      </w:r>
      <w:r w:rsidR="007B51EF">
        <w:rPr>
          <w:rFonts w:ascii="Times New Roman" w:hAnsi="Times New Roman" w:cs="Times New Roman"/>
        </w:rPr>
        <w:t xml:space="preserve"> are </w:t>
      </w:r>
      <w:r w:rsidR="007B51EF" w:rsidRPr="007B51EF">
        <w:rPr>
          <w:rFonts w:ascii="Times New Roman" w:hAnsi="Times New Roman" w:cs="Times New Roman"/>
        </w:rPr>
        <w:t>employed</w:t>
      </w:r>
      <w:r w:rsidR="007B51EF">
        <w:rPr>
          <w:rFonts w:ascii="Times New Roman" w:hAnsi="Times New Roman" w:cs="Times New Roman"/>
        </w:rPr>
        <w:t xml:space="preserve"> </w:t>
      </w:r>
      <w:r w:rsidR="000E25E8">
        <w:rPr>
          <w:rFonts w:ascii="Times New Roman" w:hAnsi="Times New Roman" w:cs="Times New Roman"/>
        </w:rPr>
        <w:t xml:space="preserve">to </w:t>
      </w:r>
      <w:r w:rsidR="007B51EF">
        <w:rPr>
          <w:rFonts w:ascii="Times New Roman" w:hAnsi="Times New Roman" w:cs="Times New Roman"/>
        </w:rPr>
        <w:t>convert</w:t>
      </w:r>
      <w:r w:rsidR="000E25E8">
        <w:rPr>
          <w:rFonts w:ascii="Times New Roman" w:hAnsi="Times New Roman" w:cs="Times New Roman"/>
        </w:rPr>
        <w:t xml:space="preserve"> </w:t>
      </w:r>
      <w:r w:rsidR="007B51EF">
        <w:rPr>
          <w:rFonts w:ascii="Times New Roman" w:hAnsi="Times New Roman" w:cs="Times New Roman"/>
        </w:rPr>
        <w:t>foundational</w:t>
      </w:r>
      <w:r w:rsidR="000E25E8">
        <w:rPr>
          <w:rFonts w:ascii="Times New Roman" w:hAnsi="Times New Roman" w:cs="Times New Roman"/>
        </w:rPr>
        <w:t xml:space="preserve"> </w:t>
      </w:r>
      <w:r w:rsidR="007B51EF">
        <w:rPr>
          <w:rFonts w:ascii="Times New Roman" w:hAnsi="Times New Roman" w:cs="Times New Roman"/>
        </w:rPr>
        <w:t>viewpoints in</w:t>
      </w:r>
      <w:r w:rsidR="000E25E8">
        <w:rPr>
          <w:rFonts w:ascii="Times New Roman" w:hAnsi="Times New Roman" w:cs="Times New Roman"/>
        </w:rPr>
        <w:t xml:space="preserve">to </w:t>
      </w:r>
      <w:r w:rsidR="007B51EF">
        <w:rPr>
          <w:rFonts w:ascii="Times New Roman" w:hAnsi="Times New Roman" w:cs="Times New Roman"/>
        </w:rPr>
        <w:t>solutions</w:t>
      </w:r>
      <w:r w:rsidR="000E25E8">
        <w:rPr>
          <w:rFonts w:ascii="Times New Roman" w:hAnsi="Times New Roman" w:cs="Times New Roman"/>
        </w:rPr>
        <w:t xml:space="preserve"> that can be </w:t>
      </w:r>
      <w:r w:rsidR="007B51EF">
        <w:rPr>
          <w:rFonts w:ascii="Times New Roman" w:hAnsi="Times New Roman" w:cs="Times New Roman"/>
        </w:rPr>
        <w:t>studied</w:t>
      </w:r>
      <w:r w:rsidR="000E25E8">
        <w:rPr>
          <w:rFonts w:ascii="Times New Roman" w:hAnsi="Times New Roman" w:cs="Times New Roman"/>
        </w:rPr>
        <w:t xml:space="preserve"> and </w:t>
      </w:r>
      <w:r w:rsidR="007B51EF">
        <w:rPr>
          <w:rFonts w:ascii="Times New Roman" w:hAnsi="Times New Roman" w:cs="Times New Roman"/>
        </w:rPr>
        <w:t>anticipated in every perspective</w:t>
      </w:r>
      <w:sdt>
        <w:sdtPr>
          <w:rPr>
            <w:rFonts w:ascii="Times New Roman" w:hAnsi="Times New Roman" w:cs="Times New Roman"/>
          </w:rPr>
          <w:id w:val="-1174875935"/>
          <w:citation/>
        </w:sdtPr>
        <w:sdtEndPr/>
        <w:sdtContent>
          <w:r w:rsidR="00955964">
            <w:rPr>
              <w:rFonts w:ascii="Times New Roman" w:hAnsi="Times New Roman" w:cs="Times New Roman"/>
            </w:rPr>
            <w:fldChar w:fldCharType="begin"/>
          </w:r>
          <w:r w:rsidR="00955964">
            <w:rPr>
              <w:rFonts w:ascii="Times New Roman" w:hAnsi="Times New Roman" w:cs="Times New Roman"/>
            </w:rPr>
            <w:instrText xml:space="preserve"> CITATION Rep08 \l 1033 </w:instrText>
          </w:r>
          <w:r w:rsidR="00955964">
            <w:rPr>
              <w:rFonts w:ascii="Times New Roman" w:hAnsi="Times New Roman" w:cs="Times New Roman"/>
            </w:rPr>
            <w:fldChar w:fldCharType="separate"/>
          </w:r>
          <w:r w:rsidR="00955964">
            <w:rPr>
              <w:rFonts w:ascii="Times New Roman" w:hAnsi="Times New Roman" w:cs="Times New Roman"/>
              <w:noProof/>
            </w:rPr>
            <w:t xml:space="preserve"> </w:t>
          </w:r>
          <w:r w:rsidR="00955964" w:rsidRPr="00955964">
            <w:rPr>
              <w:rFonts w:ascii="Times New Roman" w:hAnsi="Times New Roman" w:cs="Times New Roman"/>
              <w:noProof/>
            </w:rPr>
            <w:t>(Repko, 2008)</w:t>
          </w:r>
          <w:r w:rsidR="00955964">
            <w:rPr>
              <w:rFonts w:ascii="Times New Roman" w:hAnsi="Times New Roman" w:cs="Times New Roman"/>
            </w:rPr>
            <w:fldChar w:fldCharType="end"/>
          </w:r>
        </w:sdtContent>
      </w:sdt>
      <w:r w:rsidR="000E25E8">
        <w:rPr>
          <w:rFonts w:ascii="Times New Roman" w:hAnsi="Times New Roman" w:cs="Times New Roman"/>
        </w:rPr>
        <w:t>.</w:t>
      </w:r>
    </w:p>
    <w:p w14:paraId="19D8DFEA" w14:textId="3893A2EF" w:rsidR="001B61DC" w:rsidRDefault="00294C93" w:rsidP="001B61DC">
      <w:pPr>
        <w:spacing w:line="480" w:lineRule="auto"/>
        <w:rPr>
          <w:rFonts w:ascii="Times New Roman" w:hAnsi="Times New Roman" w:cs="Times New Roman"/>
        </w:rPr>
      </w:pPr>
      <w:r>
        <w:rPr>
          <w:rFonts w:ascii="Times New Roman" w:hAnsi="Times New Roman" w:cs="Times New Roman"/>
        </w:rPr>
        <w:t xml:space="preserve">Implementation of the Integrative Techniques </w:t>
      </w:r>
    </w:p>
    <w:p w14:paraId="006F595E" w14:textId="39E36342" w:rsidR="002C0BCE" w:rsidRDefault="002C0BCE" w:rsidP="001B61DC">
      <w:pPr>
        <w:spacing w:line="480" w:lineRule="auto"/>
        <w:rPr>
          <w:rFonts w:ascii="Times New Roman" w:hAnsi="Times New Roman" w:cs="Times New Roman"/>
        </w:rPr>
      </w:pPr>
      <w:r>
        <w:rPr>
          <w:rFonts w:ascii="Times New Roman" w:hAnsi="Times New Roman" w:cs="Times New Roman"/>
        </w:rPr>
        <w:tab/>
        <w:t xml:space="preserve">Organization is one of the techniques implemented in the </w:t>
      </w:r>
      <w:r w:rsidRPr="002C0BCE">
        <w:rPr>
          <w:rFonts w:ascii="Times New Roman" w:hAnsi="Times New Roman" w:cs="Times New Roman"/>
        </w:rPr>
        <w:t>composition</w:t>
      </w:r>
      <w:r>
        <w:rPr>
          <w:rFonts w:ascii="Times New Roman" w:hAnsi="Times New Roman" w:cs="Times New Roman"/>
        </w:rPr>
        <w:t xml:space="preserve"> of this investigation. One example of organization is the logic of the order</w:t>
      </w:r>
      <w:r w:rsidR="008B7A74">
        <w:rPr>
          <w:rFonts w:ascii="Times New Roman" w:hAnsi="Times New Roman" w:cs="Times New Roman"/>
        </w:rPr>
        <w:t>. It is</w:t>
      </w:r>
      <w:r>
        <w:rPr>
          <w:rFonts w:ascii="Times New Roman" w:hAnsi="Times New Roman" w:cs="Times New Roman"/>
        </w:rPr>
        <w:t xml:space="preserve"> described </w:t>
      </w:r>
      <w:r w:rsidR="00CF5552">
        <w:rPr>
          <w:rFonts w:ascii="Times New Roman" w:hAnsi="Times New Roman" w:cs="Times New Roman"/>
        </w:rPr>
        <w:t>as the foundation for exhibiting the overlap of the three</w:t>
      </w:r>
      <w:r>
        <w:rPr>
          <w:rFonts w:ascii="Times New Roman" w:hAnsi="Times New Roman" w:cs="Times New Roman"/>
        </w:rPr>
        <w:t xml:space="preserve"> disciplines</w:t>
      </w:r>
      <w:r w:rsidR="00CF5552">
        <w:rPr>
          <w:rFonts w:ascii="Times New Roman" w:hAnsi="Times New Roman" w:cs="Times New Roman"/>
        </w:rPr>
        <w:t xml:space="preserve"> included in the research and indicates the transition from one field of study to the next</w:t>
      </w:r>
      <w:r>
        <w:rPr>
          <w:rFonts w:ascii="Times New Roman" w:hAnsi="Times New Roman" w:cs="Times New Roman"/>
        </w:rPr>
        <w:t xml:space="preserve"> (</w:t>
      </w:r>
      <w:proofErr w:type="spellStart"/>
      <w:r>
        <w:rPr>
          <w:rFonts w:ascii="Times New Roman" w:hAnsi="Times New Roman" w:cs="Times New Roman"/>
        </w:rPr>
        <w:t>Atha</w:t>
      </w:r>
      <w:proofErr w:type="spellEnd"/>
      <w:r>
        <w:rPr>
          <w:rFonts w:ascii="Times New Roman" w:hAnsi="Times New Roman" w:cs="Times New Roman"/>
        </w:rPr>
        <w:t>-Weldon,</w:t>
      </w:r>
      <w:r w:rsidR="00FD4C1E">
        <w:rPr>
          <w:rFonts w:ascii="Times New Roman" w:hAnsi="Times New Roman" w:cs="Times New Roman"/>
        </w:rPr>
        <w:t xml:space="preserve"> personal communication,</w:t>
      </w:r>
      <w:r w:rsidR="00CF5552">
        <w:rPr>
          <w:rFonts w:ascii="Times New Roman" w:hAnsi="Times New Roman" w:cs="Times New Roman"/>
        </w:rPr>
        <w:t xml:space="preserve"> August 1</w:t>
      </w:r>
      <w:r>
        <w:rPr>
          <w:rFonts w:ascii="Times New Roman" w:hAnsi="Times New Roman" w:cs="Times New Roman"/>
        </w:rPr>
        <w:t>, 2012).</w:t>
      </w:r>
      <w:r w:rsidR="00FC4FF1">
        <w:rPr>
          <w:rFonts w:ascii="Times New Roman" w:hAnsi="Times New Roman" w:cs="Times New Roman"/>
        </w:rPr>
        <w:t xml:space="preserve"> The first discipline explained in the logic of the order is genetics. Genetics was chosen first in order to provide a substantial background to the biological mechanisms of the human body pertaining to people with the disorder of autism. Secondly, psychology was explained in order to bring forth the particular deficits in cognitive functioning of those with ASD. Through psychology, experts are uncovering avenues in which the autistic brain </w:t>
      </w:r>
      <w:r w:rsidR="00C402B7">
        <w:rPr>
          <w:rFonts w:ascii="Times New Roman" w:hAnsi="Times New Roman" w:cs="Times New Roman"/>
        </w:rPr>
        <w:t>functions. As scientist</w:t>
      </w:r>
      <w:r w:rsidR="008B7A74">
        <w:rPr>
          <w:rFonts w:ascii="Times New Roman" w:hAnsi="Times New Roman" w:cs="Times New Roman"/>
        </w:rPr>
        <w:t>s</w:t>
      </w:r>
      <w:r w:rsidR="00C402B7">
        <w:rPr>
          <w:rFonts w:ascii="Times New Roman" w:hAnsi="Times New Roman" w:cs="Times New Roman"/>
        </w:rPr>
        <w:t xml:space="preserve"> ascertain additional comprehension of cognitive </w:t>
      </w:r>
      <w:r w:rsidR="005F0358">
        <w:rPr>
          <w:rFonts w:ascii="Times New Roman" w:hAnsi="Times New Roman" w:cs="Times New Roman"/>
        </w:rPr>
        <w:t>functions</w:t>
      </w:r>
      <w:r w:rsidR="00C402B7">
        <w:rPr>
          <w:rFonts w:ascii="Times New Roman" w:hAnsi="Times New Roman" w:cs="Times New Roman"/>
        </w:rPr>
        <w:t>, the investigations become more exclusive and meticulous.</w:t>
      </w:r>
      <w:r w:rsidR="00FC4FF1">
        <w:rPr>
          <w:rFonts w:ascii="Times New Roman" w:hAnsi="Times New Roman" w:cs="Times New Roman"/>
        </w:rPr>
        <w:t xml:space="preserve"> </w:t>
      </w:r>
      <w:r w:rsidR="00C402B7">
        <w:rPr>
          <w:rFonts w:ascii="Times New Roman" w:hAnsi="Times New Roman" w:cs="Times New Roman"/>
        </w:rPr>
        <w:t>Lastly examined in the logic of the order is music. Music is approached as an</w:t>
      </w:r>
      <w:r w:rsidR="00D22D79">
        <w:rPr>
          <w:rFonts w:ascii="Times New Roman" w:hAnsi="Times New Roman" w:cs="Times New Roman"/>
        </w:rPr>
        <w:t xml:space="preserve"> avenue in which people with ASD can </w:t>
      </w:r>
      <w:r w:rsidR="005F0358">
        <w:rPr>
          <w:rFonts w:ascii="Times New Roman" w:hAnsi="Times New Roman" w:cs="Times New Roman"/>
        </w:rPr>
        <w:t>cultivate</w:t>
      </w:r>
      <w:r w:rsidR="00D22D79">
        <w:rPr>
          <w:rFonts w:ascii="Times New Roman" w:hAnsi="Times New Roman" w:cs="Times New Roman"/>
        </w:rPr>
        <w:t xml:space="preserve"> enhanced cognitive processing by </w:t>
      </w:r>
      <w:r w:rsidR="005F0358" w:rsidRPr="005F0358">
        <w:rPr>
          <w:rFonts w:ascii="Times New Roman" w:hAnsi="Times New Roman" w:cs="Times New Roman"/>
        </w:rPr>
        <w:t>absorbing</w:t>
      </w:r>
      <w:r w:rsidR="00D22D79">
        <w:rPr>
          <w:rFonts w:ascii="Times New Roman" w:hAnsi="Times New Roman" w:cs="Times New Roman"/>
        </w:rPr>
        <w:t xml:space="preserve"> more profound emotional recognition. Another organizational technique displayed in this investigation is The Common Ground Table (see Table 1, Campbell, 2012a). This table provides the informational discoveries that united the common themes across the chosen disciplines of </w:t>
      </w:r>
      <w:r w:rsidR="00C505C4">
        <w:rPr>
          <w:rFonts w:ascii="Times New Roman" w:hAnsi="Times New Roman" w:cs="Times New Roman"/>
        </w:rPr>
        <w:t>interest-based learning for individuals with autism spectrum disorder.</w:t>
      </w:r>
    </w:p>
    <w:p w14:paraId="08AE67DC" w14:textId="2333B4E8" w:rsidR="00643D40" w:rsidRDefault="005F0358" w:rsidP="00B72D19">
      <w:pPr>
        <w:spacing w:line="480" w:lineRule="auto"/>
        <w:rPr>
          <w:rFonts w:ascii="Times New Roman" w:hAnsi="Times New Roman" w:cs="Times New Roman"/>
        </w:rPr>
      </w:pPr>
      <w:r>
        <w:rPr>
          <w:rFonts w:ascii="Times New Roman" w:hAnsi="Times New Roman" w:cs="Times New Roman"/>
        </w:rPr>
        <w:tab/>
        <w:t>An inte</w:t>
      </w:r>
      <w:r w:rsidR="004F0ABE">
        <w:rPr>
          <w:rFonts w:ascii="Times New Roman" w:hAnsi="Times New Roman" w:cs="Times New Roman"/>
        </w:rPr>
        <w:t>grative technique that</w:t>
      </w:r>
      <w:r>
        <w:rPr>
          <w:rFonts w:ascii="Times New Roman" w:hAnsi="Times New Roman" w:cs="Times New Roman"/>
        </w:rPr>
        <w:t xml:space="preserve"> Repko (2008) does </w:t>
      </w:r>
      <w:r w:rsidR="006D7932">
        <w:rPr>
          <w:rFonts w:ascii="Times New Roman" w:hAnsi="Times New Roman" w:cs="Times New Roman"/>
        </w:rPr>
        <w:t>not mention is the proposal of</w:t>
      </w:r>
      <w:r>
        <w:rPr>
          <w:rFonts w:ascii="Times New Roman" w:hAnsi="Times New Roman" w:cs="Times New Roman"/>
        </w:rPr>
        <w:t xml:space="preserve"> </w:t>
      </w:r>
      <w:r w:rsidR="006D7932">
        <w:rPr>
          <w:rFonts w:ascii="Times New Roman" w:hAnsi="Times New Roman" w:cs="Times New Roman"/>
        </w:rPr>
        <w:t>a problem-solving</w:t>
      </w:r>
      <w:r>
        <w:rPr>
          <w:rFonts w:ascii="Times New Roman" w:hAnsi="Times New Roman" w:cs="Times New Roman"/>
        </w:rPr>
        <w:t xml:space="preserve"> model</w:t>
      </w:r>
      <w:r w:rsidR="00620284">
        <w:rPr>
          <w:rFonts w:ascii="Times New Roman" w:hAnsi="Times New Roman" w:cs="Times New Roman"/>
        </w:rPr>
        <w:t>. The concept of the new model allows</w:t>
      </w:r>
      <w:r w:rsidR="002A1864">
        <w:rPr>
          <w:rFonts w:ascii="Times New Roman" w:hAnsi="Times New Roman" w:cs="Times New Roman"/>
        </w:rPr>
        <w:t xml:space="preserve"> </w:t>
      </w:r>
      <w:r>
        <w:rPr>
          <w:rFonts w:ascii="Times New Roman" w:hAnsi="Times New Roman" w:cs="Times New Roman"/>
        </w:rPr>
        <w:t>teachers, therapists</w:t>
      </w:r>
      <w:r w:rsidR="002A1864">
        <w:rPr>
          <w:rFonts w:ascii="Times New Roman" w:hAnsi="Times New Roman" w:cs="Times New Roman"/>
        </w:rPr>
        <w:t>,</w:t>
      </w:r>
      <w:r>
        <w:rPr>
          <w:rFonts w:ascii="Times New Roman" w:hAnsi="Times New Roman" w:cs="Times New Roman"/>
        </w:rPr>
        <w:t xml:space="preserve"> and parent</w:t>
      </w:r>
      <w:r w:rsidR="006D7932">
        <w:rPr>
          <w:rFonts w:ascii="Times New Roman" w:hAnsi="Times New Roman" w:cs="Times New Roman"/>
        </w:rPr>
        <w:t>s to</w:t>
      </w:r>
      <w:r>
        <w:rPr>
          <w:rFonts w:ascii="Times New Roman" w:hAnsi="Times New Roman" w:cs="Times New Roman"/>
        </w:rPr>
        <w:t xml:space="preserve"> incorporate </w:t>
      </w:r>
      <w:r w:rsidR="00620284">
        <w:rPr>
          <w:rFonts w:ascii="Times New Roman" w:hAnsi="Times New Roman" w:cs="Times New Roman"/>
        </w:rPr>
        <w:t xml:space="preserve">interest-based learning </w:t>
      </w:r>
      <w:r>
        <w:rPr>
          <w:rFonts w:ascii="Times New Roman" w:hAnsi="Times New Roman" w:cs="Times New Roman"/>
        </w:rPr>
        <w:t>int</w:t>
      </w:r>
      <w:r w:rsidR="006D7932">
        <w:rPr>
          <w:rFonts w:ascii="Times New Roman" w:hAnsi="Times New Roman" w:cs="Times New Roman"/>
        </w:rPr>
        <w:t xml:space="preserve">o </w:t>
      </w:r>
      <w:r w:rsidR="002A1864">
        <w:rPr>
          <w:rFonts w:ascii="Times New Roman" w:hAnsi="Times New Roman" w:cs="Times New Roman"/>
        </w:rPr>
        <w:t xml:space="preserve">their </w:t>
      </w:r>
      <w:r w:rsidR="006D7932">
        <w:rPr>
          <w:rFonts w:ascii="Times New Roman" w:hAnsi="Times New Roman" w:cs="Times New Roman"/>
        </w:rPr>
        <w:t>educational curriculum</w:t>
      </w:r>
      <w:r w:rsidR="00814DF8">
        <w:rPr>
          <w:rFonts w:ascii="Times New Roman" w:hAnsi="Times New Roman" w:cs="Times New Roman"/>
        </w:rPr>
        <w:t xml:space="preserve"> (Campbell, 2012b)</w:t>
      </w:r>
      <w:r w:rsidR="006D7932">
        <w:rPr>
          <w:rFonts w:ascii="Times New Roman" w:hAnsi="Times New Roman" w:cs="Times New Roman"/>
        </w:rPr>
        <w:t>. The model</w:t>
      </w:r>
      <w:r>
        <w:rPr>
          <w:rFonts w:ascii="Times New Roman" w:hAnsi="Times New Roman" w:cs="Times New Roman"/>
        </w:rPr>
        <w:t xml:space="preserve"> </w:t>
      </w:r>
      <w:r w:rsidR="006D7932">
        <w:rPr>
          <w:rFonts w:ascii="Times New Roman" w:hAnsi="Times New Roman" w:cs="Times New Roman"/>
        </w:rPr>
        <w:t>will</w:t>
      </w:r>
      <w:r>
        <w:rPr>
          <w:rFonts w:ascii="Times New Roman" w:hAnsi="Times New Roman" w:cs="Times New Roman"/>
        </w:rPr>
        <w:t xml:space="preserve"> </w:t>
      </w:r>
      <w:r w:rsidR="006D7932" w:rsidRPr="006D7932">
        <w:rPr>
          <w:rFonts w:ascii="Times New Roman" w:hAnsi="Times New Roman" w:cs="Times New Roman"/>
        </w:rPr>
        <w:t>adhere to</w:t>
      </w:r>
      <w:r>
        <w:rPr>
          <w:rFonts w:ascii="Times New Roman" w:hAnsi="Times New Roman" w:cs="Times New Roman"/>
        </w:rPr>
        <w:t xml:space="preserve"> the same </w:t>
      </w:r>
      <w:r w:rsidR="006D7932">
        <w:rPr>
          <w:rFonts w:ascii="Times New Roman" w:hAnsi="Times New Roman" w:cs="Times New Roman"/>
        </w:rPr>
        <w:t xml:space="preserve">four </w:t>
      </w:r>
      <w:r w:rsidR="006D7932" w:rsidRPr="006D7932">
        <w:rPr>
          <w:rFonts w:ascii="Times New Roman" w:hAnsi="Times New Roman" w:cs="Times New Roman"/>
        </w:rPr>
        <w:t>components</w:t>
      </w:r>
      <w:r w:rsidR="006D7932">
        <w:rPr>
          <w:rFonts w:ascii="Times New Roman" w:hAnsi="Times New Roman" w:cs="Times New Roman"/>
        </w:rPr>
        <w:t xml:space="preserve"> found in most problem-solving models by stipulating a </w:t>
      </w:r>
      <w:r w:rsidR="006D7932" w:rsidRPr="003C0BBF">
        <w:rPr>
          <w:rFonts w:ascii="Times New Roman" w:hAnsi="Times New Roman" w:cs="Times New Roman"/>
          <w:b/>
          <w:i/>
        </w:rPr>
        <w:t>problem definition</w:t>
      </w:r>
      <w:r w:rsidR="006D7932" w:rsidRPr="006D7932">
        <w:rPr>
          <w:rFonts w:ascii="Times New Roman" w:hAnsi="Times New Roman" w:cs="Times New Roman"/>
          <w:i/>
        </w:rPr>
        <w:t xml:space="preserve"> or mission statement, </w:t>
      </w:r>
      <w:r w:rsidR="006D7932" w:rsidRPr="003C0BBF">
        <w:rPr>
          <w:rFonts w:ascii="Times New Roman" w:hAnsi="Times New Roman" w:cs="Times New Roman"/>
          <w:b/>
          <w:i/>
        </w:rPr>
        <w:t>perspective</w:t>
      </w:r>
      <w:r w:rsidR="00B70F1E">
        <w:rPr>
          <w:rFonts w:ascii="Times New Roman" w:hAnsi="Times New Roman" w:cs="Times New Roman"/>
          <w:b/>
          <w:i/>
        </w:rPr>
        <w:t>-</w:t>
      </w:r>
      <w:r w:rsidR="006D7932" w:rsidRPr="003C0BBF">
        <w:rPr>
          <w:rFonts w:ascii="Times New Roman" w:hAnsi="Times New Roman" w:cs="Times New Roman"/>
          <w:b/>
          <w:i/>
        </w:rPr>
        <w:t xml:space="preserve">taking </w:t>
      </w:r>
      <w:r w:rsidR="006D7932" w:rsidRPr="006D7932">
        <w:rPr>
          <w:rFonts w:ascii="Times New Roman" w:hAnsi="Times New Roman" w:cs="Times New Roman"/>
          <w:i/>
        </w:rPr>
        <w:t xml:space="preserve">or viewpoints, </w:t>
      </w:r>
      <w:r w:rsidR="006D7932" w:rsidRPr="003C0BBF">
        <w:rPr>
          <w:rFonts w:ascii="Times New Roman" w:hAnsi="Times New Roman" w:cs="Times New Roman"/>
          <w:b/>
          <w:i/>
        </w:rPr>
        <w:t>organization</w:t>
      </w:r>
      <w:r w:rsidR="006D7932" w:rsidRPr="006D7932">
        <w:rPr>
          <w:rFonts w:ascii="Times New Roman" w:hAnsi="Times New Roman" w:cs="Times New Roman"/>
          <w:i/>
        </w:rPr>
        <w:t xml:space="preserve"> or structured integration, and </w:t>
      </w:r>
      <w:r w:rsidR="006D7932" w:rsidRPr="003C0BBF">
        <w:rPr>
          <w:rFonts w:ascii="Times New Roman" w:hAnsi="Times New Roman" w:cs="Times New Roman"/>
          <w:b/>
          <w:i/>
        </w:rPr>
        <w:t>implementation</w:t>
      </w:r>
      <w:r w:rsidR="006D7932">
        <w:rPr>
          <w:rFonts w:ascii="Times New Roman" w:hAnsi="Times New Roman" w:cs="Times New Roman"/>
        </w:rPr>
        <w:t xml:space="preserve"> (</w:t>
      </w:r>
      <w:proofErr w:type="spellStart"/>
      <w:r w:rsidR="006D7932">
        <w:rPr>
          <w:rFonts w:ascii="Times New Roman" w:hAnsi="Times New Roman" w:cs="Times New Roman"/>
        </w:rPr>
        <w:t>Atha</w:t>
      </w:r>
      <w:proofErr w:type="spellEnd"/>
      <w:r w:rsidR="006D7932">
        <w:rPr>
          <w:rFonts w:ascii="Times New Roman" w:hAnsi="Times New Roman" w:cs="Times New Roman"/>
        </w:rPr>
        <w:t xml:space="preserve">-Weldon, personal communication, June, 2012). </w:t>
      </w:r>
      <w:r w:rsidR="003C0BBF">
        <w:rPr>
          <w:rFonts w:ascii="Times New Roman" w:hAnsi="Times New Roman" w:cs="Times New Roman"/>
        </w:rPr>
        <w:t xml:space="preserve">After the introduction, the </w:t>
      </w:r>
      <w:r w:rsidR="003C0BBF">
        <w:rPr>
          <w:rFonts w:ascii="Times New Roman" w:hAnsi="Times New Roman" w:cs="Times New Roman"/>
          <w:b/>
        </w:rPr>
        <w:t>Problem D</w:t>
      </w:r>
      <w:r w:rsidR="003C0BBF" w:rsidRPr="003C0BBF">
        <w:rPr>
          <w:rFonts w:ascii="Times New Roman" w:hAnsi="Times New Roman" w:cs="Times New Roman"/>
          <w:b/>
        </w:rPr>
        <w:t>efinition</w:t>
      </w:r>
      <w:r w:rsidR="003C0BBF">
        <w:rPr>
          <w:rFonts w:ascii="Times New Roman" w:hAnsi="Times New Roman" w:cs="Times New Roman"/>
          <w:b/>
        </w:rPr>
        <w:t xml:space="preserve"> </w:t>
      </w:r>
      <w:r w:rsidR="003C0BBF" w:rsidRPr="003C0BBF">
        <w:rPr>
          <w:rFonts w:ascii="Times New Roman" w:hAnsi="Times New Roman" w:cs="Times New Roman"/>
        </w:rPr>
        <w:t>illustrates</w:t>
      </w:r>
      <w:r w:rsidR="003C0BBF">
        <w:rPr>
          <w:rFonts w:ascii="Times New Roman" w:hAnsi="Times New Roman" w:cs="Times New Roman"/>
        </w:rPr>
        <w:t xml:space="preserve"> the importance of interest-based learning by incorporating music as an example of a potential fascination in order to produce positive behavioral consequences and improve cognitive capabilities of children with autism spectrum disorder.</w:t>
      </w:r>
      <w:r w:rsidR="00B70F1E">
        <w:rPr>
          <w:rFonts w:ascii="Times New Roman" w:hAnsi="Times New Roman" w:cs="Times New Roman"/>
        </w:rPr>
        <w:t xml:space="preserve"> The </w:t>
      </w:r>
      <w:r w:rsidR="00B70F1E" w:rsidRPr="00B70F1E">
        <w:rPr>
          <w:rFonts w:ascii="Times New Roman" w:hAnsi="Times New Roman" w:cs="Times New Roman"/>
        </w:rPr>
        <w:t>component</w:t>
      </w:r>
      <w:r w:rsidR="00B70F1E">
        <w:rPr>
          <w:rFonts w:ascii="Times New Roman" w:hAnsi="Times New Roman" w:cs="Times New Roman"/>
        </w:rPr>
        <w:t xml:space="preserve"> of </w:t>
      </w:r>
      <w:r w:rsidR="00B70F1E" w:rsidRPr="00B70F1E">
        <w:rPr>
          <w:rFonts w:ascii="Times New Roman" w:hAnsi="Times New Roman" w:cs="Times New Roman"/>
          <w:b/>
        </w:rPr>
        <w:t>Perspective-Taking</w:t>
      </w:r>
      <w:r w:rsidR="00B70F1E">
        <w:rPr>
          <w:rFonts w:ascii="Times New Roman" w:hAnsi="Times New Roman" w:cs="Times New Roman"/>
        </w:rPr>
        <w:t xml:space="preserve"> was </w:t>
      </w:r>
      <w:r w:rsidR="00B70F1E" w:rsidRPr="00B70F1E">
        <w:rPr>
          <w:rFonts w:ascii="Times New Roman" w:hAnsi="Times New Roman" w:cs="Times New Roman"/>
        </w:rPr>
        <w:t>achieved</w:t>
      </w:r>
      <w:r w:rsidR="00B70F1E">
        <w:rPr>
          <w:rFonts w:ascii="Times New Roman" w:hAnsi="Times New Roman" w:cs="Times New Roman"/>
        </w:rPr>
        <w:t xml:space="preserve"> </w:t>
      </w:r>
      <w:r w:rsidR="00B70F1E" w:rsidRPr="00B70F1E">
        <w:rPr>
          <w:rFonts w:ascii="Times New Roman" w:hAnsi="Times New Roman" w:cs="Times New Roman"/>
        </w:rPr>
        <w:t>as a result of</w:t>
      </w:r>
      <w:r w:rsidR="00B70F1E">
        <w:rPr>
          <w:rFonts w:ascii="Times New Roman" w:hAnsi="Times New Roman" w:cs="Times New Roman"/>
        </w:rPr>
        <w:t xml:space="preserve"> the diverse disciplinary insights obtained from present studies in </w:t>
      </w:r>
      <w:r w:rsidR="00B70F1E" w:rsidRPr="00B70F1E">
        <w:rPr>
          <w:rFonts w:ascii="Times New Roman" w:hAnsi="Times New Roman" w:cs="Times New Roman"/>
          <w:i/>
        </w:rPr>
        <w:t>genetics, psychology</w:t>
      </w:r>
      <w:r w:rsidR="00B70F1E">
        <w:rPr>
          <w:rFonts w:ascii="Times New Roman" w:hAnsi="Times New Roman" w:cs="Times New Roman"/>
        </w:rPr>
        <w:t xml:space="preserve">, and </w:t>
      </w:r>
      <w:r w:rsidR="00B70F1E" w:rsidRPr="00B70F1E">
        <w:rPr>
          <w:rFonts w:ascii="Times New Roman" w:hAnsi="Times New Roman" w:cs="Times New Roman"/>
          <w:i/>
        </w:rPr>
        <w:t>music</w:t>
      </w:r>
      <w:r w:rsidR="00B70F1E">
        <w:rPr>
          <w:rFonts w:ascii="Times New Roman" w:hAnsi="Times New Roman" w:cs="Times New Roman"/>
        </w:rPr>
        <w:t>.</w:t>
      </w:r>
      <w:r w:rsidR="00002E73">
        <w:rPr>
          <w:rFonts w:ascii="Times New Roman" w:hAnsi="Times New Roman" w:cs="Times New Roman"/>
        </w:rPr>
        <w:t xml:space="preserve"> The </w:t>
      </w:r>
      <w:r w:rsidR="00002E73" w:rsidRPr="00002E73">
        <w:rPr>
          <w:rFonts w:ascii="Times New Roman" w:hAnsi="Times New Roman" w:cs="Times New Roman"/>
          <w:b/>
        </w:rPr>
        <w:t>Integrative Technique</w:t>
      </w:r>
      <w:r w:rsidR="00002E73">
        <w:rPr>
          <w:rFonts w:ascii="Times New Roman" w:hAnsi="Times New Roman" w:cs="Times New Roman"/>
        </w:rPr>
        <w:t xml:space="preserve"> of </w:t>
      </w:r>
      <w:r w:rsidR="00002E73" w:rsidRPr="00002E73">
        <w:rPr>
          <w:rFonts w:ascii="Times New Roman" w:hAnsi="Times New Roman" w:cs="Times New Roman"/>
          <w:b/>
        </w:rPr>
        <w:t>Organization</w:t>
      </w:r>
      <w:r w:rsidR="00002E73">
        <w:rPr>
          <w:rFonts w:ascii="Times New Roman" w:hAnsi="Times New Roman" w:cs="Times New Roman"/>
        </w:rPr>
        <w:t xml:space="preserve"> sanctioned the development of a functioning model entitled the Campbell Model of Interest-Based Learning (Campbell, 2012b). </w:t>
      </w:r>
      <w:r w:rsidR="00C71C11">
        <w:rPr>
          <w:rFonts w:ascii="Times New Roman" w:hAnsi="Times New Roman" w:cs="Times New Roman"/>
        </w:rPr>
        <w:t xml:space="preserve">The last component of the problem-solving model is </w:t>
      </w:r>
      <w:r w:rsidR="00C71C11" w:rsidRPr="00C71C11">
        <w:rPr>
          <w:rFonts w:ascii="Times New Roman" w:hAnsi="Times New Roman" w:cs="Times New Roman"/>
          <w:b/>
        </w:rPr>
        <w:t>Implementation</w:t>
      </w:r>
      <w:r w:rsidR="00C71C11">
        <w:rPr>
          <w:rFonts w:ascii="Times New Roman" w:hAnsi="Times New Roman" w:cs="Times New Roman"/>
          <w:b/>
        </w:rPr>
        <w:t xml:space="preserve">. </w:t>
      </w:r>
      <w:r w:rsidR="005911AA">
        <w:rPr>
          <w:rFonts w:ascii="Times New Roman" w:hAnsi="Times New Roman" w:cs="Times New Roman"/>
        </w:rPr>
        <w:t xml:space="preserve">By </w:t>
      </w:r>
      <w:r w:rsidR="001F0FCD">
        <w:rPr>
          <w:rFonts w:ascii="Times New Roman" w:hAnsi="Times New Roman" w:cs="Times New Roman"/>
        </w:rPr>
        <w:t>exercising</w:t>
      </w:r>
      <w:r w:rsidR="005911AA">
        <w:rPr>
          <w:rFonts w:ascii="Times New Roman" w:hAnsi="Times New Roman" w:cs="Times New Roman"/>
        </w:rPr>
        <w:t xml:space="preserve"> the Campbell Model of Interest-Based Learning</w:t>
      </w:r>
      <w:r w:rsidR="001F0FCD">
        <w:rPr>
          <w:rFonts w:ascii="Times New Roman" w:hAnsi="Times New Roman" w:cs="Times New Roman"/>
        </w:rPr>
        <w:t>,</w:t>
      </w:r>
      <w:r w:rsidR="005911AA">
        <w:rPr>
          <w:rFonts w:ascii="Times New Roman" w:hAnsi="Times New Roman" w:cs="Times New Roman"/>
        </w:rPr>
        <w:t xml:space="preserve"> </w:t>
      </w:r>
      <w:r w:rsidR="00643D40">
        <w:rPr>
          <w:rFonts w:ascii="Times New Roman" w:hAnsi="Times New Roman" w:cs="Times New Roman"/>
        </w:rPr>
        <w:t xml:space="preserve">teachers, therapists, and parents can implement the stages of the model in order to effectively connect </w:t>
      </w:r>
      <w:r w:rsidR="00BB7377">
        <w:rPr>
          <w:rFonts w:ascii="Times New Roman" w:hAnsi="Times New Roman" w:cs="Times New Roman"/>
        </w:rPr>
        <w:t xml:space="preserve">and educate </w:t>
      </w:r>
      <w:r w:rsidR="003B4CC6">
        <w:rPr>
          <w:rFonts w:ascii="Times New Roman" w:hAnsi="Times New Roman" w:cs="Times New Roman"/>
        </w:rPr>
        <w:t>children who display</w:t>
      </w:r>
      <w:r w:rsidR="00643D40">
        <w:rPr>
          <w:rFonts w:ascii="Times New Roman" w:hAnsi="Times New Roman" w:cs="Times New Roman"/>
        </w:rPr>
        <w:t xml:space="preserve"> autism spectrum disorders</w:t>
      </w:r>
      <w:r w:rsidR="00814DF8">
        <w:rPr>
          <w:rFonts w:ascii="Times New Roman" w:hAnsi="Times New Roman" w:cs="Times New Roman"/>
        </w:rPr>
        <w:t xml:space="preserve"> (see Appendix, Campbell, 2012c)</w:t>
      </w:r>
      <w:r w:rsidR="00643D40">
        <w:rPr>
          <w:rFonts w:ascii="Times New Roman" w:hAnsi="Times New Roman" w:cs="Times New Roman"/>
        </w:rPr>
        <w:t>.</w:t>
      </w:r>
    </w:p>
    <w:p w14:paraId="2FEF2321" w14:textId="77777777" w:rsidR="00643D40" w:rsidRDefault="001B61DC" w:rsidP="00643D40">
      <w:pPr>
        <w:spacing w:line="480" w:lineRule="auto"/>
        <w:jc w:val="center"/>
        <w:rPr>
          <w:rFonts w:ascii="Times New Roman" w:hAnsi="Times New Roman" w:cs="Times New Roman"/>
        </w:rPr>
      </w:pPr>
      <w:r w:rsidRPr="00022761">
        <w:rPr>
          <w:rFonts w:ascii="Times New Roman" w:hAnsi="Times New Roman" w:cs="Times New Roman"/>
        </w:rPr>
        <w:t>Conclusion</w:t>
      </w:r>
      <w:r w:rsidR="005F2171">
        <w:rPr>
          <w:rFonts w:ascii="Times New Roman" w:hAnsi="Times New Roman" w:cs="Times New Roman"/>
        </w:rPr>
        <w:t xml:space="preserve"> of Research</w:t>
      </w:r>
    </w:p>
    <w:p w14:paraId="32795F78" w14:textId="5C5D5798" w:rsidR="001B61DC" w:rsidRPr="00022761" w:rsidRDefault="00643D40" w:rsidP="00643D40">
      <w:pPr>
        <w:spacing w:line="480" w:lineRule="auto"/>
        <w:rPr>
          <w:rFonts w:ascii="Times New Roman" w:hAnsi="Times New Roman" w:cs="Times New Roman"/>
        </w:rPr>
      </w:pPr>
      <w:r>
        <w:rPr>
          <w:rFonts w:ascii="Times New Roman" w:hAnsi="Times New Roman" w:cs="Times New Roman"/>
        </w:rPr>
        <w:tab/>
      </w:r>
      <w:r w:rsidR="00B72D19">
        <w:rPr>
          <w:rFonts w:ascii="Times New Roman" w:hAnsi="Times New Roman" w:cs="Times New Roman"/>
        </w:rPr>
        <w:t>The likelihood</w:t>
      </w:r>
      <w:r w:rsidR="00431F7E">
        <w:rPr>
          <w:rFonts w:ascii="Times New Roman" w:hAnsi="Times New Roman" w:cs="Times New Roman"/>
        </w:rPr>
        <w:t xml:space="preserve"> of autism is growing each and everyday. </w:t>
      </w:r>
      <w:r w:rsidR="00296D83">
        <w:rPr>
          <w:rFonts w:ascii="Times New Roman" w:hAnsi="Times New Roman" w:cs="Times New Roman"/>
        </w:rPr>
        <w:t xml:space="preserve">Even though experts have uncovered many factors in the field of </w:t>
      </w:r>
      <w:r w:rsidR="00296D83" w:rsidRPr="007250C9">
        <w:rPr>
          <w:rFonts w:ascii="Times New Roman" w:hAnsi="Times New Roman" w:cs="Times New Roman"/>
          <w:i/>
        </w:rPr>
        <w:t>genetics, psychology</w:t>
      </w:r>
      <w:r w:rsidR="00296D83">
        <w:rPr>
          <w:rFonts w:ascii="Times New Roman" w:hAnsi="Times New Roman" w:cs="Times New Roman"/>
        </w:rPr>
        <w:t xml:space="preserve">, and </w:t>
      </w:r>
      <w:r w:rsidR="00296D83" w:rsidRPr="007250C9">
        <w:rPr>
          <w:rFonts w:ascii="Times New Roman" w:hAnsi="Times New Roman" w:cs="Times New Roman"/>
          <w:i/>
        </w:rPr>
        <w:t>music</w:t>
      </w:r>
      <w:r w:rsidR="00296D83">
        <w:rPr>
          <w:rFonts w:ascii="Times New Roman" w:hAnsi="Times New Roman" w:cs="Times New Roman"/>
        </w:rPr>
        <w:t>, t</w:t>
      </w:r>
      <w:r w:rsidR="00431F7E">
        <w:rPr>
          <w:rFonts w:ascii="Times New Roman" w:hAnsi="Times New Roman" w:cs="Times New Roman"/>
        </w:rPr>
        <w:t>he idea of a cure</w:t>
      </w:r>
      <w:r w:rsidR="00296D83">
        <w:rPr>
          <w:rFonts w:ascii="Times New Roman" w:hAnsi="Times New Roman" w:cs="Times New Roman"/>
        </w:rPr>
        <w:t xml:space="preserve"> or total prevention</w:t>
      </w:r>
      <w:r w:rsidR="00431F7E">
        <w:rPr>
          <w:rFonts w:ascii="Times New Roman" w:hAnsi="Times New Roman" w:cs="Times New Roman"/>
        </w:rPr>
        <w:t xml:space="preserve"> </w:t>
      </w:r>
      <w:r w:rsidR="00296D83">
        <w:rPr>
          <w:rFonts w:ascii="Times New Roman" w:hAnsi="Times New Roman" w:cs="Times New Roman"/>
        </w:rPr>
        <w:t xml:space="preserve">of autism </w:t>
      </w:r>
      <w:r w:rsidR="00431F7E">
        <w:rPr>
          <w:rFonts w:ascii="Times New Roman" w:hAnsi="Times New Roman" w:cs="Times New Roman"/>
        </w:rPr>
        <w:t xml:space="preserve">is not necessarily in reach due to the major </w:t>
      </w:r>
      <w:r w:rsidR="00B72D19">
        <w:rPr>
          <w:rFonts w:ascii="Times New Roman" w:hAnsi="Times New Roman" w:cs="Times New Roman"/>
        </w:rPr>
        <w:t xml:space="preserve">unknown </w:t>
      </w:r>
      <w:r w:rsidR="00431F7E">
        <w:rPr>
          <w:rFonts w:ascii="Times New Roman" w:hAnsi="Times New Roman" w:cs="Times New Roman"/>
        </w:rPr>
        <w:t>factors</w:t>
      </w:r>
      <w:r w:rsidR="00DE4554">
        <w:rPr>
          <w:rFonts w:ascii="Times New Roman" w:hAnsi="Times New Roman" w:cs="Times New Roman"/>
        </w:rPr>
        <w:t xml:space="preserve"> that encompass the disorder</w:t>
      </w:r>
      <w:r w:rsidR="00431F7E">
        <w:rPr>
          <w:rFonts w:ascii="Times New Roman" w:hAnsi="Times New Roman" w:cs="Times New Roman"/>
        </w:rPr>
        <w:t xml:space="preserve"> </w:t>
      </w:r>
      <w:r w:rsidR="00FC696B">
        <w:rPr>
          <w:rFonts w:ascii="Times New Roman" w:hAnsi="Times New Roman" w:cs="Times New Roman"/>
        </w:rPr>
        <w:t xml:space="preserve">that </w:t>
      </w:r>
      <w:r w:rsidR="00296D83">
        <w:rPr>
          <w:rFonts w:ascii="Times New Roman" w:hAnsi="Times New Roman" w:cs="Times New Roman"/>
        </w:rPr>
        <w:t>have yet to be discovered</w:t>
      </w:r>
      <w:r w:rsidR="00FC696B">
        <w:rPr>
          <w:rFonts w:ascii="Times New Roman" w:hAnsi="Times New Roman" w:cs="Times New Roman"/>
        </w:rPr>
        <w:t>.</w:t>
      </w:r>
      <w:r w:rsidR="00022761">
        <w:rPr>
          <w:rFonts w:ascii="Times New Roman" w:hAnsi="Times New Roman" w:cs="Times New Roman"/>
        </w:rPr>
        <w:t xml:space="preserve"> </w:t>
      </w:r>
      <w:r w:rsidR="00FC696B">
        <w:rPr>
          <w:rFonts w:ascii="Times New Roman" w:hAnsi="Times New Roman" w:cs="Times New Roman"/>
        </w:rPr>
        <w:t xml:space="preserve">This is not to say that experts in this area of research will not one day </w:t>
      </w:r>
      <w:r w:rsidR="00B72D19">
        <w:rPr>
          <w:rFonts w:ascii="Times New Roman" w:hAnsi="Times New Roman" w:cs="Times New Roman"/>
        </w:rPr>
        <w:t>find a cure</w:t>
      </w:r>
      <w:r w:rsidR="007250C9">
        <w:rPr>
          <w:rFonts w:ascii="Times New Roman" w:hAnsi="Times New Roman" w:cs="Times New Roman"/>
        </w:rPr>
        <w:t xml:space="preserve"> or prevention</w:t>
      </w:r>
      <w:r w:rsidR="00B72D19">
        <w:rPr>
          <w:rFonts w:ascii="Times New Roman" w:hAnsi="Times New Roman" w:cs="Times New Roman"/>
        </w:rPr>
        <w:t>;</w:t>
      </w:r>
      <w:r w:rsidR="00FC696B">
        <w:rPr>
          <w:rFonts w:ascii="Times New Roman" w:hAnsi="Times New Roman" w:cs="Times New Roman"/>
        </w:rPr>
        <w:t xml:space="preserve"> but for now</w:t>
      </w:r>
      <w:r w:rsidR="00620284">
        <w:rPr>
          <w:rFonts w:ascii="Times New Roman" w:hAnsi="Times New Roman" w:cs="Times New Roman"/>
        </w:rPr>
        <w:t>,</w:t>
      </w:r>
      <w:r w:rsidR="00FC696B">
        <w:rPr>
          <w:rFonts w:ascii="Times New Roman" w:hAnsi="Times New Roman" w:cs="Times New Roman"/>
        </w:rPr>
        <w:t xml:space="preserve"> </w:t>
      </w:r>
      <w:r w:rsidR="00296D83">
        <w:rPr>
          <w:rFonts w:ascii="Times New Roman" w:hAnsi="Times New Roman" w:cs="Times New Roman"/>
        </w:rPr>
        <w:t>it is essential for</w:t>
      </w:r>
      <w:r w:rsidR="00FC696B">
        <w:rPr>
          <w:rFonts w:ascii="Times New Roman" w:hAnsi="Times New Roman" w:cs="Times New Roman"/>
        </w:rPr>
        <w:t xml:space="preserve"> a more proactive learning model to expand the competencies of those with ASD. This model aspires to enable educators by providing them with a solid foundation when teaching autistic children. </w:t>
      </w:r>
      <w:r w:rsidR="007250C9">
        <w:rPr>
          <w:rFonts w:ascii="Times New Roman" w:hAnsi="Times New Roman" w:cs="Times New Roman"/>
        </w:rPr>
        <w:t xml:space="preserve">A disadvantage to the Campbell Model of Interest-Based Learning (Campbell, 2012b) is the requirement of time and effort on the educator’s part to implement the plan effectively. </w:t>
      </w:r>
      <w:r w:rsidR="00BC6659">
        <w:rPr>
          <w:rFonts w:ascii="Times New Roman" w:hAnsi="Times New Roman" w:cs="Times New Roman"/>
        </w:rPr>
        <w:t xml:space="preserve">This idea can be taught or presented in a workshop setting to further educate seasoned teachers and therapists. A different way teachers and therapists can be taught is by incorporating the Campbell Model of Interest-Based Learning (Campbell, 2012b) during their undergraduate or graduate education. </w:t>
      </w:r>
      <w:r w:rsidR="007250C9">
        <w:rPr>
          <w:rFonts w:ascii="Times New Roman" w:hAnsi="Times New Roman" w:cs="Times New Roman"/>
        </w:rPr>
        <w:t xml:space="preserve">This model will in turn benefit everyone who employs the concept in several ways. </w:t>
      </w:r>
      <w:r w:rsidR="00620284">
        <w:rPr>
          <w:rFonts w:ascii="Times New Roman" w:hAnsi="Times New Roman" w:cs="Times New Roman"/>
        </w:rPr>
        <w:t>One way the model is beneficial is</w:t>
      </w:r>
      <w:r w:rsidR="007250C9">
        <w:rPr>
          <w:rFonts w:ascii="Times New Roman" w:hAnsi="Times New Roman" w:cs="Times New Roman"/>
        </w:rPr>
        <w:t xml:space="preserve"> the teacher or therapist can gain a working knowledge of the child’s specific positive and/or negative behavioral consequences permitting the instructors to remain in control and tail</w:t>
      </w:r>
      <w:r w:rsidR="005D3C7B">
        <w:rPr>
          <w:rFonts w:ascii="Times New Roman" w:hAnsi="Times New Roman" w:cs="Times New Roman"/>
        </w:rPr>
        <w:t xml:space="preserve">or the educational environment. Building on the last point, if the learning environment is controlled the other pupils have better learning experience without unnecessary disruptions that could be easily curtailed from the beginning. The model is not a perfect model nor has it been developed through clinical case studies. If parents, educators, and therapists, take into account that the model could potentially be a flexible addition to the curriculum, the personal experiences can develop into a more comprehensive, complex model in the future. </w:t>
      </w:r>
      <w:r w:rsidR="00FF3274">
        <w:rPr>
          <w:rFonts w:ascii="Times New Roman" w:hAnsi="Times New Roman" w:cs="Times New Roman"/>
        </w:rPr>
        <w:t xml:space="preserve">Other disciplines that could be incorporated into this research could be economics and sociology. </w:t>
      </w:r>
      <w:r w:rsidR="00FF3274">
        <w:rPr>
          <w:rFonts w:ascii="Times New Roman" w:hAnsi="Times New Roman" w:cs="Times New Roman"/>
          <w:i/>
        </w:rPr>
        <w:t>E</w:t>
      </w:r>
      <w:r w:rsidR="00FF3274" w:rsidRPr="00FF3274">
        <w:rPr>
          <w:rFonts w:ascii="Times New Roman" w:hAnsi="Times New Roman" w:cs="Times New Roman"/>
          <w:i/>
        </w:rPr>
        <w:t>conomics</w:t>
      </w:r>
      <w:r w:rsidR="00620284">
        <w:rPr>
          <w:rFonts w:ascii="Times New Roman" w:hAnsi="Times New Roman" w:cs="Times New Roman"/>
        </w:rPr>
        <w:t xml:space="preserve"> w</w:t>
      </w:r>
      <w:r w:rsidR="00FF3274">
        <w:rPr>
          <w:rFonts w:ascii="Times New Roman" w:hAnsi="Times New Roman" w:cs="Times New Roman"/>
        </w:rPr>
        <w:t xml:space="preserve">ould explain how financially the independent school districts </w:t>
      </w:r>
      <w:proofErr w:type="gramStart"/>
      <w:r w:rsidR="00FF3274">
        <w:rPr>
          <w:rFonts w:ascii="Times New Roman" w:hAnsi="Times New Roman" w:cs="Times New Roman"/>
        </w:rPr>
        <w:t>can</w:t>
      </w:r>
      <w:proofErr w:type="gramEnd"/>
      <w:r w:rsidR="00FF3274">
        <w:rPr>
          <w:rFonts w:ascii="Times New Roman" w:hAnsi="Times New Roman" w:cs="Times New Roman"/>
        </w:rPr>
        <w:t xml:space="preserve"> incorporate the model into the curriculum. </w:t>
      </w:r>
      <w:r w:rsidR="00FF3274">
        <w:rPr>
          <w:rFonts w:ascii="Times New Roman" w:hAnsi="Times New Roman" w:cs="Times New Roman"/>
          <w:i/>
        </w:rPr>
        <w:t>S</w:t>
      </w:r>
      <w:r w:rsidR="00FF3274" w:rsidRPr="00FF3274">
        <w:rPr>
          <w:rFonts w:ascii="Times New Roman" w:hAnsi="Times New Roman" w:cs="Times New Roman"/>
          <w:i/>
        </w:rPr>
        <w:t>ociology</w:t>
      </w:r>
      <w:r w:rsidR="00FF3274">
        <w:rPr>
          <w:rFonts w:ascii="Times New Roman" w:hAnsi="Times New Roman" w:cs="Times New Roman"/>
          <w:i/>
        </w:rPr>
        <w:t xml:space="preserve"> </w:t>
      </w:r>
      <w:r w:rsidR="00FE5DFA">
        <w:rPr>
          <w:rFonts w:ascii="Times New Roman" w:hAnsi="Times New Roman" w:cs="Times New Roman"/>
        </w:rPr>
        <w:t>w</w:t>
      </w:r>
      <w:r w:rsidR="00FF3274" w:rsidRPr="00FF3274">
        <w:rPr>
          <w:rFonts w:ascii="Times New Roman" w:hAnsi="Times New Roman" w:cs="Times New Roman"/>
        </w:rPr>
        <w:t>ould offer</w:t>
      </w:r>
      <w:r w:rsidR="00FF3274">
        <w:rPr>
          <w:rFonts w:ascii="Times New Roman" w:hAnsi="Times New Roman" w:cs="Times New Roman"/>
        </w:rPr>
        <w:t xml:space="preserve"> significant data through analyzing populations </w:t>
      </w:r>
      <w:r w:rsidR="00810580">
        <w:rPr>
          <w:rFonts w:ascii="Times New Roman" w:hAnsi="Times New Roman" w:cs="Times New Roman"/>
        </w:rPr>
        <w:t xml:space="preserve">with or without ASD to </w:t>
      </w:r>
      <w:r w:rsidR="00FE5DFA">
        <w:rPr>
          <w:rFonts w:ascii="Times New Roman" w:hAnsi="Times New Roman" w:cs="Times New Roman"/>
        </w:rPr>
        <w:t>specify</w:t>
      </w:r>
      <w:r w:rsidR="00FF3274">
        <w:rPr>
          <w:rFonts w:ascii="Times New Roman" w:hAnsi="Times New Roman" w:cs="Times New Roman"/>
        </w:rPr>
        <w:t xml:space="preserve"> </w:t>
      </w:r>
      <w:r w:rsidR="00810580">
        <w:rPr>
          <w:rFonts w:ascii="Times New Roman" w:hAnsi="Times New Roman" w:cs="Times New Roman"/>
        </w:rPr>
        <w:t xml:space="preserve">additional </w:t>
      </w:r>
      <w:r w:rsidR="00FF3274">
        <w:rPr>
          <w:rFonts w:ascii="Times New Roman" w:hAnsi="Times New Roman" w:cs="Times New Roman"/>
        </w:rPr>
        <w:t>profoun</w:t>
      </w:r>
      <w:r w:rsidR="00810580">
        <w:rPr>
          <w:rFonts w:ascii="Times New Roman" w:hAnsi="Times New Roman" w:cs="Times New Roman"/>
        </w:rPr>
        <w:t>d intelligence</w:t>
      </w:r>
      <w:r w:rsidR="00FF3274">
        <w:rPr>
          <w:rFonts w:ascii="Times New Roman" w:hAnsi="Times New Roman" w:cs="Times New Roman"/>
        </w:rPr>
        <w:t xml:space="preserve"> to </w:t>
      </w:r>
      <w:r w:rsidR="00FF3274" w:rsidRPr="00FF3274">
        <w:rPr>
          <w:rFonts w:ascii="Times New Roman" w:hAnsi="Times New Roman" w:cs="Times New Roman"/>
        </w:rPr>
        <w:t>support</w:t>
      </w:r>
      <w:r w:rsidR="00FF3274">
        <w:rPr>
          <w:rFonts w:ascii="Times New Roman" w:hAnsi="Times New Roman" w:cs="Times New Roman"/>
        </w:rPr>
        <w:t xml:space="preserve"> the Campbell Model of Interest-Based Learning</w:t>
      </w:r>
      <w:r w:rsidR="00810580">
        <w:rPr>
          <w:rFonts w:ascii="Times New Roman" w:hAnsi="Times New Roman" w:cs="Times New Roman"/>
        </w:rPr>
        <w:t xml:space="preserve"> (Campbell, 2012b).</w:t>
      </w:r>
      <w:r w:rsidR="00FF3274">
        <w:rPr>
          <w:rFonts w:ascii="Times New Roman" w:hAnsi="Times New Roman" w:cs="Times New Roman"/>
        </w:rPr>
        <w:t xml:space="preserve"> </w:t>
      </w:r>
      <w:r w:rsidR="00810580">
        <w:rPr>
          <w:rFonts w:ascii="Times New Roman" w:hAnsi="Times New Roman" w:cs="Times New Roman"/>
        </w:rPr>
        <w:t>If</w:t>
      </w:r>
      <w:r w:rsidR="005D3C7B">
        <w:rPr>
          <w:rFonts w:ascii="Times New Roman" w:hAnsi="Times New Roman" w:cs="Times New Roman"/>
        </w:rPr>
        <w:t xml:space="preserve"> people </w:t>
      </w:r>
      <w:r w:rsidR="00FC696B">
        <w:rPr>
          <w:rFonts w:ascii="Times New Roman" w:hAnsi="Times New Roman" w:cs="Times New Roman"/>
        </w:rPr>
        <w:t>embrace the components of this guide</w:t>
      </w:r>
      <w:r w:rsidR="00FF3274">
        <w:rPr>
          <w:rFonts w:ascii="Times New Roman" w:hAnsi="Times New Roman" w:cs="Times New Roman"/>
        </w:rPr>
        <w:t>, they just might</w:t>
      </w:r>
      <w:r w:rsidR="00996621">
        <w:rPr>
          <w:rFonts w:ascii="Times New Roman" w:hAnsi="Times New Roman" w:cs="Times New Roman"/>
        </w:rPr>
        <w:t xml:space="preserve"> find</w:t>
      </w:r>
      <w:r w:rsidR="00FC696B">
        <w:rPr>
          <w:rFonts w:ascii="Times New Roman" w:hAnsi="Times New Roman" w:cs="Times New Roman"/>
        </w:rPr>
        <w:t xml:space="preserve"> the encouragement to </w:t>
      </w:r>
      <w:r w:rsidR="00996621">
        <w:rPr>
          <w:rFonts w:ascii="Times New Roman" w:hAnsi="Times New Roman" w:cs="Times New Roman"/>
        </w:rPr>
        <w:t>persistently</w:t>
      </w:r>
      <w:r w:rsidR="00FC696B">
        <w:rPr>
          <w:rFonts w:ascii="Times New Roman" w:hAnsi="Times New Roman" w:cs="Times New Roman"/>
        </w:rPr>
        <w:t xml:space="preserve"> </w:t>
      </w:r>
      <w:r w:rsidR="00996621">
        <w:rPr>
          <w:rFonts w:ascii="Times New Roman" w:hAnsi="Times New Roman" w:cs="Times New Roman"/>
        </w:rPr>
        <w:t>connect</w:t>
      </w:r>
      <w:r w:rsidR="00FC696B">
        <w:rPr>
          <w:rFonts w:ascii="Times New Roman" w:hAnsi="Times New Roman" w:cs="Times New Roman"/>
        </w:rPr>
        <w:t xml:space="preserve"> </w:t>
      </w:r>
      <w:r w:rsidR="00996621">
        <w:rPr>
          <w:rFonts w:ascii="Times New Roman" w:hAnsi="Times New Roman" w:cs="Times New Roman"/>
        </w:rPr>
        <w:t xml:space="preserve">and educate </w:t>
      </w:r>
      <w:r w:rsidR="00FC696B">
        <w:rPr>
          <w:rFonts w:ascii="Times New Roman" w:hAnsi="Times New Roman" w:cs="Times New Roman"/>
        </w:rPr>
        <w:t>autistic children</w:t>
      </w:r>
      <w:r w:rsidR="00996621">
        <w:rPr>
          <w:rFonts w:ascii="Times New Roman" w:hAnsi="Times New Roman" w:cs="Times New Roman"/>
        </w:rPr>
        <w:t xml:space="preserve">. This </w:t>
      </w:r>
      <w:r w:rsidR="00810580">
        <w:rPr>
          <w:rFonts w:ascii="Times New Roman" w:hAnsi="Times New Roman" w:cs="Times New Roman"/>
        </w:rPr>
        <w:t>investigation</w:t>
      </w:r>
      <w:r w:rsidR="00996621">
        <w:rPr>
          <w:rFonts w:ascii="Times New Roman" w:hAnsi="Times New Roman" w:cs="Times New Roman"/>
        </w:rPr>
        <w:t xml:space="preserve"> provides</w:t>
      </w:r>
      <w:r w:rsidR="00FC696B">
        <w:rPr>
          <w:rFonts w:ascii="Times New Roman" w:hAnsi="Times New Roman" w:cs="Times New Roman"/>
        </w:rPr>
        <w:t xml:space="preserve"> a </w:t>
      </w:r>
      <w:r w:rsidR="00996621">
        <w:rPr>
          <w:rFonts w:ascii="Times New Roman" w:hAnsi="Times New Roman" w:cs="Times New Roman"/>
        </w:rPr>
        <w:t xml:space="preserve">comprehensive </w:t>
      </w:r>
      <w:r w:rsidR="00FC696B">
        <w:rPr>
          <w:rFonts w:ascii="Times New Roman" w:hAnsi="Times New Roman" w:cs="Times New Roman"/>
        </w:rPr>
        <w:t xml:space="preserve">understanding of </w:t>
      </w:r>
      <w:r w:rsidR="00996621">
        <w:rPr>
          <w:rFonts w:ascii="Times New Roman" w:hAnsi="Times New Roman" w:cs="Times New Roman"/>
        </w:rPr>
        <w:t>autistic</w:t>
      </w:r>
      <w:r w:rsidR="00FC696B">
        <w:rPr>
          <w:rFonts w:ascii="Times New Roman" w:hAnsi="Times New Roman" w:cs="Times New Roman"/>
        </w:rPr>
        <w:t xml:space="preserve"> deficiencies and </w:t>
      </w:r>
      <w:r w:rsidR="00996621">
        <w:rPr>
          <w:rFonts w:ascii="Times New Roman" w:hAnsi="Times New Roman" w:cs="Times New Roman"/>
        </w:rPr>
        <w:t xml:space="preserve">enables teachers to </w:t>
      </w:r>
      <w:r w:rsidR="00FC696B">
        <w:rPr>
          <w:rFonts w:ascii="Times New Roman" w:hAnsi="Times New Roman" w:cs="Times New Roman"/>
        </w:rPr>
        <w:t xml:space="preserve">expand beyond the </w:t>
      </w:r>
      <w:r w:rsidR="00996621">
        <w:rPr>
          <w:rFonts w:ascii="Times New Roman" w:hAnsi="Times New Roman" w:cs="Times New Roman"/>
        </w:rPr>
        <w:t xml:space="preserve">known </w:t>
      </w:r>
      <w:r w:rsidR="00FC696B">
        <w:rPr>
          <w:rFonts w:ascii="Times New Roman" w:hAnsi="Times New Roman" w:cs="Times New Roman"/>
        </w:rPr>
        <w:t>barrier</w:t>
      </w:r>
      <w:r w:rsidR="00996621">
        <w:rPr>
          <w:rFonts w:ascii="Times New Roman" w:hAnsi="Times New Roman" w:cs="Times New Roman"/>
        </w:rPr>
        <w:t>s</w:t>
      </w:r>
      <w:r w:rsidR="00FC696B">
        <w:rPr>
          <w:rFonts w:ascii="Times New Roman" w:hAnsi="Times New Roman" w:cs="Times New Roman"/>
        </w:rPr>
        <w:t xml:space="preserve"> </w:t>
      </w:r>
      <w:r w:rsidR="00996621">
        <w:rPr>
          <w:rFonts w:ascii="Times New Roman" w:hAnsi="Times New Roman" w:cs="Times New Roman"/>
        </w:rPr>
        <w:t>by using the fascinations of autistic</w:t>
      </w:r>
      <w:r w:rsidR="00FC696B">
        <w:rPr>
          <w:rFonts w:ascii="Times New Roman" w:hAnsi="Times New Roman" w:cs="Times New Roman"/>
        </w:rPr>
        <w:t xml:space="preserve"> interests to </w:t>
      </w:r>
      <w:r w:rsidR="00996621" w:rsidRPr="00996621">
        <w:rPr>
          <w:rFonts w:ascii="Times New Roman" w:hAnsi="Times New Roman" w:cs="Times New Roman"/>
        </w:rPr>
        <w:t>yield</w:t>
      </w:r>
      <w:r w:rsidR="00FC696B">
        <w:rPr>
          <w:rFonts w:ascii="Times New Roman" w:hAnsi="Times New Roman" w:cs="Times New Roman"/>
        </w:rPr>
        <w:t xml:space="preserve"> a more </w:t>
      </w:r>
      <w:r w:rsidR="00996621">
        <w:rPr>
          <w:rFonts w:ascii="Times New Roman" w:hAnsi="Times New Roman" w:cs="Times New Roman"/>
        </w:rPr>
        <w:t>knowledgeable</w:t>
      </w:r>
      <w:r w:rsidR="00FC696B">
        <w:rPr>
          <w:rFonts w:ascii="Times New Roman" w:hAnsi="Times New Roman" w:cs="Times New Roman"/>
        </w:rPr>
        <w:t xml:space="preserve"> autistic </w:t>
      </w:r>
      <w:r w:rsidR="00996621">
        <w:rPr>
          <w:rFonts w:ascii="Times New Roman" w:hAnsi="Times New Roman" w:cs="Times New Roman"/>
        </w:rPr>
        <w:t>pupil</w:t>
      </w:r>
      <w:r w:rsidR="00FC696B">
        <w:rPr>
          <w:rFonts w:ascii="Times New Roman" w:hAnsi="Times New Roman" w:cs="Times New Roman"/>
        </w:rPr>
        <w:t>.</w:t>
      </w:r>
    </w:p>
    <w:p w14:paraId="5D3B0ADB" w14:textId="2DA26DCA" w:rsidR="007F4AA5" w:rsidRPr="005C3820" w:rsidRDefault="007F4AA5" w:rsidP="001B61DC">
      <w:pPr>
        <w:spacing w:line="480" w:lineRule="auto"/>
        <w:jc w:val="center"/>
        <w:rPr>
          <w:rFonts w:ascii="Times New Roman" w:hAnsi="Times New Roman" w:cs="Times New Roman"/>
        </w:rPr>
      </w:pPr>
      <w:r w:rsidRPr="005C3820">
        <w:rPr>
          <w:rFonts w:ascii="Times New Roman" w:hAnsi="Times New Roman" w:cs="Times New Roman"/>
        </w:rPr>
        <w:br w:type="page"/>
      </w:r>
    </w:p>
    <w:p w14:paraId="4B5AAC4F" w14:textId="0BDC8204" w:rsidR="007F4AA5" w:rsidRPr="00B54BF1" w:rsidRDefault="007F4AA5" w:rsidP="00A12413">
      <w:pPr>
        <w:spacing w:line="480" w:lineRule="auto"/>
        <w:jc w:val="center"/>
        <w:rPr>
          <w:rFonts w:ascii="Times New Roman" w:hAnsi="Times New Roman" w:cs="Times New Roman"/>
        </w:rPr>
      </w:pPr>
      <w:r w:rsidRPr="00B54BF1">
        <w:rPr>
          <w:rFonts w:ascii="Times New Roman" w:hAnsi="Times New Roman" w:cs="Times New Roman"/>
        </w:rPr>
        <w:t>References</w:t>
      </w:r>
    </w:p>
    <w:p w14:paraId="709128F0" w14:textId="3340400D" w:rsidR="007F4AA5" w:rsidRPr="00B54BF1" w:rsidRDefault="007F4AA5" w:rsidP="00A12413">
      <w:pPr>
        <w:spacing w:line="480" w:lineRule="auto"/>
        <w:jc w:val="center"/>
        <w:rPr>
          <w:rFonts w:ascii="Times New Roman" w:hAnsi="Times New Roman" w:cs="Times New Roman"/>
        </w:rPr>
      </w:pPr>
      <w:r w:rsidRPr="00B54BF1">
        <w:rPr>
          <w:rFonts w:ascii="Times New Roman" w:hAnsi="Times New Roman" w:cs="Times New Roman"/>
        </w:rPr>
        <w:t>Introduction</w:t>
      </w:r>
    </w:p>
    <w:p w14:paraId="1AE47BED" w14:textId="49BC01C4" w:rsidR="00DE473A" w:rsidRPr="00B54BF1" w:rsidRDefault="00D65718" w:rsidP="00A12413">
      <w:pPr>
        <w:spacing w:line="480" w:lineRule="auto"/>
        <w:ind w:left="720" w:hanging="720"/>
        <w:rPr>
          <w:rFonts w:ascii="Times New Roman" w:hAnsi="Times New Roman" w:cs="Times New Roman"/>
          <w:i/>
        </w:rPr>
      </w:pPr>
      <w:r w:rsidRPr="00B54BF1">
        <w:rPr>
          <w:rFonts w:ascii="Times New Roman" w:hAnsi="Times New Roman" w:cs="Times New Roman"/>
          <w:i/>
        </w:rPr>
        <w:t>Genetics</w:t>
      </w:r>
    </w:p>
    <w:p w14:paraId="1BFC0D33" w14:textId="592034F6" w:rsidR="00A12413" w:rsidRPr="005C3820" w:rsidRDefault="001B10DA" w:rsidP="00D87850">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Lajonchere, C. M. (2010). Changing the landscape of autism research: The autism genetic resource exchange. </w:t>
      </w:r>
      <w:r w:rsidRPr="005C3820">
        <w:rPr>
          <w:rFonts w:ascii="Times New Roman" w:hAnsi="Times New Roman" w:cs="Times New Roman"/>
          <w:i/>
          <w:iCs/>
          <w:noProof/>
        </w:rPr>
        <w:t xml:space="preserve">Neuron, </w:t>
      </w:r>
      <w:r w:rsidRPr="00C00515">
        <w:rPr>
          <w:rFonts w:ascii="Times New Roman" w:hAnsi="Times New Roman" w:cs="Times New Roman"/>
          <w:iCs/>
          <w:noProof/>
        </w:rPr>
        <w:t>68</w:t>
      </w:r>
      <w:r w:rsidR="00753F63" w:rsidRPr="00C00515">
        <w:rPr>
          <w:rFonts w:ascii="Times New Roman" w:hAnsi="Times New Roman" w:cs="Times New Roman"/>
          <w:noProof/>
        </w:rPr>
        <w:t xml:space="preserve"> </w:t>
      </w:r>
      <w:r w:rsidR="00753F63">
        <w:rPr>
          <w:rFonts w:ascii="Times New Roman" w:hAnsi="Times New Roman" w:cs="Times New Roman"/>
          <w:noProof/>
        </w:rPr>
        <w:t xml:space="preserve">(2), </w:t>
      </w:r>
      <w:r w:rsidRPr="005C3820">
        <w:rPr>
          <w:rFonts w:ascii="Times New Roman" w:hAnsi="Times New Roman" w:cs="Times New Roman"/>
          <w:noProof/>
        </w:rPr>
        <w:t>187-191.</w:t>
      </w:r>
      <w:r w:rsidR="00C813C7" w:rsidRPr="005C3820">
        <w:rPr>
          <w:rFonts w:ascii="Times New Roman" w:hAnsi="Times New Roman" w:cs="Times New Roman"/>
          <w:noProof/>
        </w:rPr>
        <w:t xml:space="preserve"> Retrieved from </w:t>
      </w:r>
      <w:hyperlink r:id="rId8" w:history="1">
        <w:r w:rsidR="00A12413" w:rsidRPr="005C3820">
          <w:rPr>
            <w:rStyle w:val="Hyperlink"/>
            <w:rFonts w:ascii="Times New Roman" w:hAnsi="Times New Roman" w:cs="Times New Roman"/>
            <w:noProof/>
            <w:color w:val="auto"/>
            <w:u w:val="none"/>
          </w:rPr>
          <w:t>http://libproxy.uta.edu:2103/10.1016/j.neuron.2010.10.009</w:t>
        </w:r>
      </w:hyperlink>
    </w:p>
    <w:p w14:paraId="62BFEE26" w14:textId="03B47186" w:rsidR="001B10DA" w:rsidRPr="00B54BF1" w:rsidRDefault="001B10DA" w:rsidP="001B10DA">
      <w:pPr>
        <w:spacing w:line="480" w:lineRule="auto"/>
        <w:ind w:left="720" w:hanging="720"/>
        <w:rPr>
          <w:rFonts w:ascii="Times New Roman" w:hAnsi="Times New Roman" w:cs="Times New Roman"/>
          <w:i/>
        </w:rPr>
      </w:pPr>
      <w:r w:rsidRPr="00B54BF1">
        <w:rPr>
          <w:rFonts w:ascii="Times New Roman" w:hAnsi="Times New Roman" w:cs="Times New Roman"/>
          <w:i/>
        </w:rPr>
        <w:t>Psychology</w:t>
      </w:r>
    </w:p>
    <w:p w14:paraId="1C0B54D3" w14:textId="6BA47EC8" w:rsidR="00A12413" w:rsidRPr="005C3820" w:rsidRDefault="001B10DA" w:rsidP="00D87850">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Boyd, B. A., Conroy, M. A., Mancil, G. R., Nakao, T., &amp; Alter, P. J. (2006). Effects of circumscribed interests on the social behaviors of children with autism spectrum disorders. </w:t>
      </w:r>
      <w:r w:rsidRPr="005C3820">
        <w:rPr>
          <w:rFonts w:ascii="Times New Roman" w:hAnsi="Times New Roman" w:cs="Times New Roman"/>
          <w:i/>
          <w:iCs/>
          <w:noProof/>
        </w:rPr>
        <w:t xml:space="preserve">Journal of Autism and Developmental Disorders, </w:t>
      </w:r>
      <w:r w:rsidRPr="00931516">
        <w:rPr>
          <w:rFonts w:ascii="Times New Roman" w:hAnsi="Times New Roman" w:cs="Times New Roman"/>
          <w:iCs/>
          <w:noProof/>
        </w:rPr>
        <w:t>37</w:t>
      </w:r>
      <w:r w:rsidR="00753F63" w:rsidRPr="00931516">
        <w:rPr>
          <w:rFonts w:ascii="Times New Roman" w:hAnsi="Times New Roman" w:cs="Times New Roman"/>
          <w:noProof/>
        </w:rPr>
        <w:t>,</w:t>
      </w:r>
      <w:r w:rsidR="00753F63">
        <w:rPr>
          <w:rFonts w:ascii="Times New Roman" w:hAnsi="Times New Roman" w:cs="Times New Roman"/>
          <w:noProof/>
        </w:rPr>
        <w:t xml:space="preserve"> </w:t>
      </w:r>
      <w:r w:rsidRPr="005C3820">
        <w:rPr>
          <w:rFonts w:ascii="Times New Roman" w:hAnsi="Times New Roman" w:cs="Times New Roman"/>
          <w:noProof/>
        </w:rPr>
        <w:t>1550-1561.</w:t>
      </w:r>
      <w:r w:rsidR="00502739">
        <w:rPr>
          <w:rFonts w:ascii="Times New Roman" w:hAnsi="Times New Roman" w:cs="Times New Roman"/>
          <w:noProof/>
        </w:rPr>
        <w:t xml:space="preserve"> doi:</w:t>
      </w:r>
      <w:r w:rsidR="00FD78E4" w:rsidRPr="005C3820">
        <w:rPr>
          <w:rFonts w:ascii="Times New Roman" w:hAnsi="Times New Roman" w:cs="Times New Roman"/>
          <w:noProof/>
        </w:rPr>
        <w:t>10.1007/s10803-006-0286-8</w:t>
      </w:r>
    </w:p>
    <w:p w14:paraId="3C73DDD9" w14:textId="19E56C9A" w:rsidR="001B10DA" w:rsidRPr="00B54BF1" w:rsidRDefault="001B10DA" w:rsidP="001B10DA">
      <w:pPr>
        <w:spacing w:line="480" w:lineRule="auto"/>
        <w:ind w:left="720" w:hanging="720"/>
        <w:rPr>
          <w:rFonts w:ascii="Times New Roman" w:hAnsi="Times New Roman" w:cs="Times New Roman"/>
          <w:i/>
        </w:rPr>
      </w:pPr>
      <w:r w:rsidRPr="00B54BF1">
        <w:rPr>
          <w:rFonts w:ascii="Times New Roman" w:hAnsi="Times New Roman" w:cs="Times New Roman"/>
          <w:i/>
        </w:rPr>
        <w:t>Music</w:t>
      </w:r>
    </w:p>
    <w:p w14:paraId="2F932CF4" w14:textId="4876478C" w:rsidR="00A12413" w:rsidRPr="005C3820" w:rsidRDefault="001B10DA" w:rsidP="00D87850">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Reschke-Hernandez, A. E. (2011). History of music therapy treatment interventions for children with autism. </w:t>
      </w:r>
      <w:r w:rsidRPr="005C3820">
        <w:rPr>
          <w:rFonts w:ascii="Times New Roman" w:hAnsi="Times New Roman" w:cs="Times New Roman"/>
          <w:i/>
          <w:iCs/>
          <w:noProof/>
        </w:rPr>
        <w:t xml:space="preserve">Journal of Music Therapy, </w:t>
      </w:r>
      <w:r w:rsidRPr="00085514">
        <w:rPr>
          <w:rFonts w:ascii="Times New Roman" w:hAnsi="Times New Roman" w:cs="Times New Roman"/>
          <w:iCs/>
          <w:noProof/>
        </w:rPr>
        <w:t>48</w:t>
      </w:r>
      <w:r w:rsidRPr="00085514">
        <w:rPr>
          <w:rFonts w:ascii="Times New Roman" w:hAnsi="Times New Roman" w:cs="Times New Roman"/>
          <w:noProof/>
        </w:rPr>
        <w:t xml:space="preserve"> </w:t>
      </w:r>
      <w:r w:rsidRPr="005C3820">
        <w:rPr>
          <w:rFonts w:ascii="Times New Roman" w:hAnsi="Times New Roman" w:cs="Times New Roman"/>
          <w:noProof/>
        </w:rPr>
        <w:t>(2), 169-207.</w:t>
      </w:r>
      <w:r w:rsidR="00DE473A" w:rsidRPr="005C3820">
        <w:rPr>
          <w:rFonts w:ascii="Times New Roman" w:hAnsi="Times New Roman" w:cs="Times New Roman"/>
          <w:noProof/>
        </w:rPr>
        <w:t xml:space="preserve"> Retrieved from http://libproxy.uta.edu:4195/docview/881979302?accountid=7117</w:t>
      </w:r>
    </w:p>
    <w:p w14:paraId="1183FCE8" w14:textId="3CA7FC2F" w:rsidR="001B10DA" w:rsidRPr="00B54BF1" w:rsidRDefault="001B10DA" w:rsidP="00E33505">
      <w:pPr>
        <w:spacing w:line="480" w:lineRule="auto"/>
        <w:ind w:left="720" w:hanging="720"/>
        <w:rPr>
          <w:rFonts w:ascii="Times New Roman" w:hAnsi="Times New Roman" w:cs="Times New Roman"/>
          <w:i/>
        </w:rPr>
      </w:pPr>
      <w:r w:rsidRPr="00B54BF1">
        <w:rPr>
          <w:rFonts w:ascii="Times New Roman" w:hAnsi="Times New Roman" w:cs="Times New Roman"/>
          <w:i/>
        </w:rPr>
        <w:t>Additional Sources</w:t>
      </w:r>
    </w:p>
    <w:p w14:paraId="453F43C5" w14:textId="524B09B8" w:rsidR="001B10DA" w:rsidRPr="005C3820" w:rsidRDefault="001B10DA" w:rsidP="00E33505">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Biox Mansilla, V. (2005). Assessing student work at interdisciplinary crossroads. </w:t>
      </w:r>
      <w:r w:rsidRPr="005C3820">
        <w:rPr>
          <w:rFonts w:ascii="Times New Roman" w:hAnsi="Times New Roman" w:cs="Times New Roman"/>
          <w:i/>
          <w:iCs/>
          <w:noProof/>
        </w:rPr>
        <w:t xml:space="preserve">Change, </w:t>
      </w:r>
      <w:r w:rsidRPr="00164DE3">
        <w:rPr>
          <w:rFonts w:ascii="Times New Roman" w:hAnsi="Times New Roman" w:cs="Times New Roman"/>
          <w:iCs/>
          <w:noProof/>
        </w:rPr>
        <w:t>37</w:t>
      </w:r>
      <w:r w:rsidR="00753F63">
        <w:rPr>
          <w:rFonts w:ascii="Times New Roman" w:hAnsi="Times New Roman" w:cs="Times New Roman"/>
          <w:noProof/>
        </w:rPr>
        <w:t xml:space="preserve"> (1), </w:t>
      </w:r>
      <w:r w:rsidRPr="005C3820">
        <w:rPr>
          <w:rFonts w:ascii="Times New Roman" w:hAnsi="Times New Roman" w:cs="Times New Roman"/>
          <w:noProof/>
        </w:rPr>
        <w:t>14-21.</w:t>
      </w:r>
    </w:p>
    <w:p w14:paraId="71E02059" w14:textId="219AFEBA" w:rsidR="001B10DA" w:rsidRPr="005C3820" w:rsidRDefault="001B10DA" w:rsidP="00A12413">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Dunst, C. J., Trivette, C. M., &amp; Masiello, T. (2011). Exploratory investigation of the effects of interest-based learning on the development of young children with autism. </w:t>
      </w:r>
      <w:r w:rsidRPr="005C3820">
        <w:rPr>
          <w:rFonts w:ascii="Times New Roman" w:hAnsi="Times New Roman" w:cs="Times New Roman"/>
          <w:i/>
          <w:iCs/>
          <w:noProof/>
        </w:rPr>
        <w:t xml:space="preserve">Autism, </w:t>
      </w:r>
      <w:r w:rsidRPr="00164DE3">
        <w:rPr>
          <w:rFonts w:ascii="Times New Roman" w:hAnsi="Times New Roman" w:cs="Times New Roman"/>
          <w:iCs/>
          <w:noProof/>
        </w:rPr>
        <w:t>15</w:t>
      </w:r>
      <w:r w:rsidRPr="005C3820">
        <w:rPr>
          <w:rFonts w:ascii="Times New Roman" w:hAnsi="Times New Roman" w:cs="Times New Roman"/>
          <w:noProof/>
        </w:rPr>
        <w:t xml:space="preserve"> (295).</w:t>
      </w:r>
      <w:r w:rsidR="00502739">
        <w:rPr>
          <w:rFonts w:ascii="Times New Roman" w:hAnsi="Times New Roman" w:cs="Times New Roman"/>
          <w:noProof/>
        </w:rPr>
        <w:t xml:space="preserve"> doi:</w:t>
      </w:r>
      <w:r w:rsidR="00B45BF9" w:rsidRPr="005C3820">
        <w:rPr>
          <w:rFonts w:ascii="Times New Roman" w:hAnsi="Times New Roman" w:cs="Times New Roman"/>
          <w:noProof/>
        </w:rPr>
        <w:t>10.1177/1362361310370971</w:t>
      </w:r>
    </w:p>
    <w:p w14:paraId="602B62BC" w14:textId="53EFF093" w:rsidR="00244A70" w:rsidRPr="005C3820" w:rsidRDefault="00E33505" w:rsidP="00A12413">
      <w:pPr>
        <w:pStyle w:val="Bibliography"/>
        <w:spacing w:line="480" w:lineRule="auto"/>
        <w:ind w:hanging="720"/>
        <w:rPr>
          <w:rFonts w:ascii="Times New Roman" w:hAnsi="Times New Roman" w:cs="Times New Roman"/>
          <w:noProof/>
        </w:rPr>
      </w:pPr>
      <w:r w:rsidRPr="005C3820">
        <w:rPr>
          <w:rFonts w:ascii="Times New Roman" w:hAnsi="Times New Roman" w:cs="Times New Roman"/>
          <w:noProof/>
        </w:rPr>
        <w:tab/>
        <w:t xml:space="preserve">American Psychiatric Association. (2000). </w:t>
      </w:r>
      <w:r w:rsidRPr="005C3820">
        <w:rPr>
          <w:rFonts w:ascii="Times New Roman" w:hAnsi="Times New Roman" w:cs="Times New Roman"/>
          <w:i/>
          <w:iCs/>
          <w:noProof/>
        </w:rPr>
        <w:t xml:space="preserve">Diagnostic and statistical manual of mental  </w:t>
      </w:r>
      <w:r w:rsidRPr="005C3820">
        <w:rPr>
          <w:rFonts w:ascii="Times New Roman" w:hAnsi="Times New Roman" w:cs="Times New Roman"/>
          <w:i/>
          <w:iCs/>
          <w:noProof/>
        </w:rPr>
        <w:tab/>
        <w:t>disorders</w:t>
      </w:r>
      <w:r w:rsidRPr="005C3820">
        <w:rPr>
          <w:rFonts w:ascii="Times New Roman" w:hAnsi="Times New Roman" w:cs="Times New Roman"/>
          <w:noProof/>
        </w:rPr>
        <w:t xml:space="preserve"> (4th ed., text rev. ed.). Arlington, VA.</w:t>
      </w:r>
      <w:r w:rsidR="00816DEC" w:rsidRPr="005C3820">
        <w:rPr>
          <w:rFonts w:ascii="Times New Roman" w:hAnsi="Times New Roman" w:cs="Times New Roman"/>
          <w:noProof/>
        </w:rPr>
        <w:t xml:space="preserve"> Retrieved from </w:t>
      </w:r>
      <w:r w:rsidR="00816DEC" w:rsidRPr="005C3820">
        <w:rPr>
          <w:rFonts w:ascii="Times New Roman" w:hAnsi="Times New Roman" w:cs="Times New Roman"/>
          <w:noProof/>
        </w:rPr>
        <w:tab/>
      </w:r>
      <w:hyperlink r:id="rId9" w:anchor="301" w:history="1">
        <w:r w:rsidR="00D9785A" w:rsidRPr="005C3820">
          <w:rPr>
            <w:rStyle w:val="Hyperlink"/>
            <w:rFonts w:ascii="Times New Roman" w:hAnsi="Times New Roman" w:cs="Times New Roman"/>
            <w:noProof/>
            <w:color w:val="auto"/>
            <w:u w:val="none"/>
          </w:rPr>
          <w:t>www.behavenet.com/apa-diagnostic-classification-dsm-iv-tr#301</w:t>
        </w:r>
      </w:hyperlink>
    </w:p>
    <w:p w14:paraId="381028E4" w14:textId="77777777" w:rsidR="00A12413" w:rsidRPr="005C3820" w:rsidRDefault="00A12413" w:rsidP="00A12413">
      <w:pPr>
        <w:spacing w:line="480" w:lineRule="auto"/>
        <w:rPr>
          <w:rFonts w:ascii="Times New Roman" w:hAnsi="Times New Roman" w:cs="Times New Roman"/>
        </w:rPr>
      </w:pPr>
    </w:p>
    <w:p w14:paraId="4129C0DC" w14:textId="77777777" w:rsidR="00A12413" w:rsidRPr="00753F63" w:rsidRDefault="00A12413" w:rsidP="00A12413">
      <w:pPr>
        <w:spacing w:line="480" w:lineRule="auto"/>
        <w:jc w:val="center"/>
        <w:rPr>
          <w:rFonts w:ascii="Times New Roman" w:hAnsi="Times New Roman" w:cs="Times New Roman"/>
        </w:rPr>
      </w:pPr>
      <w:r w:rsidRPr="00753F63">
        <w:rPr>
          <w:rFonts w:ascii="Times New Roman" w:hAnsi="Times New Roman" w:cs="Times New Roman"/>
        </w:rPr>
        <w:t>Disciplinary Perspectives and Insights with Interest-Based Learning for Autism Spectrum Disorders</w:t>
      </w:r>
    </w:p>
    <w:p w14:paraId="6096D3C1" w14:textId="06F49F94" w:rsidR="00907613" w:rsidRPr="00753F63" w:rsidRDefault="00421F68" w:rsidP="00907613">
      <w:pPr>
        <w:spacing w:line="480" w:lineRule="auto"/>
        <w:rPr>
          <w:rFonts w:ascii="Times New Roman" w:hAnsi="Times New Roman" w:cs="Times New Roman"/>
          <w:i/>
        </w:rPr>
      </w:pPr>
      <w:r w:rsidRPr="00753F63">
        <w:rPr>
          <w:rFonts w:ascii="Times New Roman" w:hAnsi="Times New Roman" w:cs="Times New Roman"/>
          <w:i/>
        </w:rPr>
        <w:t>Genetics</w:t>
      </w:r>
    </w:p>
    <w:p w14:paraId="00C85140" w14:textId="33BDA91E" w:rsidR="00907613" w:rsidRPr="005C3820" w:rsidRDefault="00907613" w:rsidP="00907613">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King, C. R. (2011). A novel embryological theory of autism causation involving endogenous biochemicals capable of initiating cellular gene transcription: A possible link between twelve autism risk factors and the autism epidemic. </w:t>
      </w:r>
      <w:r w:rsidRPr="005C3820">
        <w:rPr>
          <w:rFonts w:ascii="Times New Roman" w:hAnsi="Times New Roman" w:cs="Times New Roman"/>
          <w:i/>
          <w:iCs/>
          <w:noProof/>
        </w:rPr>
        <w:t xml:space="preserve">Medical Hypotheses, </w:t>
      </w:r>
      <w:r w:rsidRPr="00164DE3">
        <w:rPr>
          <w:rFonts w:ascii="Times New Roman" w:hAnsi="Times New Roman" w:cs="Times New Roman"/>
          <w:iCs/>
          <w:noProof/>
        </w:rPr>
        <w:t>76</w:t>
      </w:r>
      <w:r w:rsidR="00753F63">
        <w:rPr>
          <w:rFonts w:ascii="Times New Roman" w:hAnsi="Times New Roman" w:cs="Times New Roman"/>
          <w:noProof/>
        </w:rPr>
        <w:t xml:space="preserve">, </w:t>
      </w:r>
      <w:r w:rsidR="00502739">
        <w:rPr>
          <w:rFonts w:ascii="Times New Roman" w:hAnsi="Times New Roman" w:cs="Times New Roman"/>
          <w:noProof/>
        </w:rPr>
        <w:t>653-660. doi:</w:t>
      </w:r>
      <w:r w:rsidRPr="005C3820">
        <w:rPr>
          <w:rFonts w:ascii="Times New Roman" w:hAnsi="Times New Roman" w:cs="Times New Roman"/>
          <w:noProof/>
        </w:rPr>
        <w:t>10.1016/j.mehy.2011.01.024</w:t>
      </w:r>
    </w:p>
    <w:p w14:paraId="1FE1AAC4" w14:textId="3CDF13BE" w:rsidR="00907613" w:rsidRPr="005C3820" w:rsidRDefault="00907613" w:rsidP="00737D7D">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Owens, S. E., Summar, M. L., Ryckman, K. K., Haines, J. L., Reiss, S., Summar, S. R., et al. (2011). Lack of association between autism and four heavy metal regulatory genes. </w:t>
      </w:r>
      <w:r w:rsidRPr="005C3820">
        <w:rPr>
          <w:rFonts w:ascii="Times New Roman" w:hAnsi="Times New Roman" w:cs="Times New Roman"/>
          <w:i/>
          <w:iCs/>
          <w:noProof/>
        </w:rPr>
        <w:t>NeuroToxicology, 32</w:t>
      </w:r>
      <w:r w:rsidR="00753F63">
        <w:rPr>
          <w:rFonts w:ascii="Times New Roman" w:hAnsi="Times New Roman" w:cs="Times New Roman"/>
          <w:noProof/>
        </w:rPr>
        <w:t xml:space="preserve">, </w:t>
      </w:r>
      <w:r w:rsidRPr="005C3820">
        <w:rPr>
          <w:rFonts w:ascii="Times New Roman" w:hAnsi="Times New Roman" w:cs="Times New Roman"/>
          <w:noProof/>
        </w:rPr>
        <w:t xml:space="preserve">769-775. </w:t>
      </w:r>
      <w:r w:rsidR="00502739">
        <w:rPr>
          <w:rFonts w:ascii="Times New Roman" w:hAnsi="Times New Roman" w:cs="Times New Roman"/>
          <w:noProof/>
        </w:rPr>
        <w:t>doi:</w:t>
      </w:r>
      <w:r w:rsidR="00396132" w:rsidRPr="005C3820">
        <w:rPr>
          <w:rFonts w:ascii="Times New Roman" w:hAnsi="Times New Roman" w:cs="Times New Roman"/>
          <w:noProof/>
        </w:rPr>
        <w:t>10.1016/j.neuro.2011.07.003</w:t>
      </w:r>
    </w:p>
    <w:p w14:paraId="565DFF40" w14:textId="36303DB2" w:rsidR="00907613" w:rsidRPr="005C3820" w:rsidRDefault="00737D7D" w:rsidP="00737D7D">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Dhillon, S., Hellings, J. A., &amp; Butler, M. G. (2011). Genetics and mitochondrial abnormalities in autism spectrum disorders: A review. </w:t>
      </w:r>
      <w:r w:rsidR="00164DE3">
        <w:rPr>
          <w:rFonts w:ascii="Times New Roman" w:hAnsi="Times New Roman" w:cs="Times New Roman"/>
          <w:i/>
          <w:iCs/>
          <w:noProof/>
        </w:rPr>
        <w:t>Current Genomics,</w:t>
      </w:r>
      <w:r w:rsidRPr="00164DE3">
        <w:rPr>
          <w:rFonts w:ascii="Times New Roman" w:hAnsi="Times New Roman" w:cs="Times New Roman"/>
          <w:iCs/>
          <w:noProof/>
        </w:rPr>
        <w:t>12</w:t>
      </w:r>
      <w:r w:rsidR="00753F63">
        <w:rPr>
          <w:rFonts w:ascii="Times New Roman" w:hAnsi="Times New Roman" w:cs="Times New Roman"/>
          <w:noProof/>
        </w:rPr>
        <w:t xml:space="preserve"> (5), </w:t>
      </w:r>
      <w:r w:rsidR="00502739">
        <w:rPr>
          <w:rFonts w:ascii="Times New Roman" w:hAnsi="Times New Roman" w:cs="Times New Roman"/>
          <w:noProof/>
        </w:rPr>
        <w:t>322-332. doi:</w:t>
      </w:r>
      <w:r w:rsidRPr="005C3820">
        <w:rPr>
          <w:rFonts w:ascii="Times New Roman" w:hAnsi="Times New Roman" w:cs="Times New Roman"/>
          <w:noProof/>
        </w:rPr>
        <w:t>10.217/138920211796429745</w:t>
      </w:r>
    </w:p>
    <w:p w14:paraId="44EAEBC3" w14:textId="45B10626" w:rsidR="00A12413" w:rsidRPr="00753F63" w:rsidRDefault="00A12413" w:rsidP="00737D7D">
      <w:pPr>
        <w:spacing w:line="480" w:lineRule="auto"/>
        <w:ind w:left="720" w:hanging="720"/>
        <w:rPr>
          <w:rFonts w:ascii="Times New Roman" w:hAnsi="Times New Roman" w:cs="Times New Roman"/>
          <w:i/>
        </w:rPr>
      </w:pPr>
      <w:r w:rsidRPr="00753F63">
        <w:rPr>
          <w:rFonts w:ascii="Times New Roman" w:hAnsi="Times New Roman" w:cs="Times New Roman"/>
          <w:i/>
        </w:rPr>
        <w:t>Psychology</w:t>
      </w:r>
    </w:p>
    <w:p w14:paraId="01CB7718" w14:textId="7132A4DA" w:rsidR="00B114FC" w:rsidRPr="005C3820" w:rsidRDefault="000059F7" w:rsidP="00B114FC">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Boyd, B. A., Conroy, M. A., Mancil, G. R., Nakao, T., &amp; Alter, P. J. (2006). Effects of circumscribed interests on the social behaviors of children with autism spectrum disorders. </w:t>
      </w:r>
      <w:r w:rsidRPr="005C3820">
        <w:rPr>
          <w:rFonts w:ascii="Times New Roman" w:hAnsi="Times New Roman" w:cs="Times New Roman"/>
          <w:i/>
          <w:iCs/>
          <w:noProof/>
        </w:rPr>
        <w:t xml:space="preserve">Journal of Autism and Developmental Disorders, </w:t>
      </w:r>
      <w:r w:rsidRPr="00164DE3">
        <w:rPr>
          <w:rFonts w:ascii="Times New Roman" w:hAnsi="Times New Roman" w:cs="Times New Roman"/>
          <w:iCs/>
          <w:noProof/>
        </w:rPr>
        <w:t>37</w:t>
      </w:r>
      <w:r w:rsidR="00753F63">
        <w:rPr>
          <w:rFonts w:ascii="Times New Roman" w:hAnsi="Times New Roman" w:cs="Times New Roman"/>
          <w:noProof/>
        </w:rPr>
        <w:t xml:space="preserve">, </w:t>
      </w:r>
      <w:r w:rsidRPr="005C3820">
        <w:rPr>
          <w:rFonts w:ascii="Times New Roman" w:hAnsi="Times New Roman" w:cs="Times New Roman"/>
          <w:noProof/>
        </w:rPr>
        <w:t>1550-1561.</w:t>
      </w:r>
      <w:r w:rsidR="00502739">
        <w:rPr>
          <w:rFonts w:ascii="Times New Roman" w:hAnsi="Times New Roman" w:cs="Times New Roman"/>
          <w:noProof/>
        </w:rPr>
        <w:t xml:space="preserve"> doi:</w:t>
      </w:r>
      <w:r w:rsidR="00B114FC" w:rsidRPr="005C3820">
        <w:rPr>
          <w:rFonts w:ascii="Times New Roman" w:hAnsi="Times New Roman" w:cs="Times New Roman"/>
          <w:noProof/>
        </w:rPr>
        <w:t>10.1007/s10803-006-0286-8</w:t>
      </w:r>
    </w:p>
    <w:p w14:paraId="3CF11A3A" w14:textId="70763490" w:rsidR="000059F7" w:rsidRPr="005C3820" w:rsidRDefault="000059F7" w:rsidP="00B114FC">
      <w:pPr>
        <w:spacing w:line="480" w:lineRule="auto"/>
        <w:ind w:left="720" w:hanging="720"/>
        <w:rPr>
          <w:rFonts w:ascii="Times New Roman" w:hAnsi="Times New Roman" w:cs="Times New Roman"/>
        </w:rPr>
      </w:pPr>
    </w:p>
    <w:p w14:paraId="32816C0D" w14:textId="4CEE72BF" w:rsidR="00BD1D5C" w:rsidRPr="005C3820" w:rsidRDefault="00BD1D5C" w:rsidP="00B114FC">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Dunst, C. J., Trivette, C. M., &amp; Hamby, D. W. (2012). Meta-analysis of studies incorporation the interests of young children with autism spectrum disorders into early intervention practices. </w:t>
      </w:r>
      <w:r w:rsidRPr="005C3820">
        <w:rPr>
          <w:rFonts w:ascii="Times New Roman" w:hAnsi="Times New Roman" w:cs="Times New Roman"/>
          <w:i/>
          <w:iCs/>
          <w:noProof/>
        </w:rPr>
        <w:t>Autism Research and Treatment, 2012</w:t>
      </w:r>
      <w:r w:rsidR="00753F63">
        <w:rPr>
          <w:rFonts w:ascii="Times New Roman" w:hAnsi="Times New Roman" w:cs="Times New Roman"/>
          <w:noProof/>
        </w:rPr>
        <w:t xml:space="preserve"> (462531), </w:t>
      </w:r>
      <w:r w:rsidRPr="005C3820">
        <w:rPr>
          <w:rFonts w:ascii="Times New Roman" w:hAnsi="Times New Roman" w:cs="Times New Roman"/>
          <w:noProof/>
        </w:rPr>
        <w:t>1-10.</w:t>
      </w:r>
    </w:p>
    <w:p w14:paraId="2A1AF53B" w14:textId="23FFC4C1" w:rsidR="00BD1D5C" w:rsidRPr="005C3820" w:rsidRDefault="00AC494B" w:rsidP="00B114FC">
      <w:pPr>
        <w:spacing w:line="480" w:lineRule="auto"/>
        <w:ind w:left="72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doi:</w:t>
      </w:r>
      <w:r w:rsidR="00BD1D5C" w:rsidRPr="005C3820">
        <w:rPr>
          <w:rFonts w:ascii="Times New Roman" w:hAnsi="Times New Roman" w:cs="Times New Roman"/>
        </w:rPr>
        <w:t>10.1155</w:t>
      </w:r>
      <w:proofErr w:type="gramEnd"/>
      <w:r w:rsidR="00BD1D5C" w:rsidRPr="005C3820">
        <w:rPr>
          <w:rFonts w:ascii="Times New Roman" w:hAnsi="Times New Roman" w:cs="Times New Roman"/>
        </w:rPr>
        <w:t>/2012/462531</w:t>
      </w:r>
    </w:p>
    <w:p w14:paraId="064ACB95" w14:textId="21771A24" w:rsidR="000059F7" w:rsidRPr="005C3820" w:rsidRDefault="000059F7" w:rsidP="006F2CF3">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Koegel, K., Dyer, K., &amp; Bell, L. K. (1987). The influence of child-preferred activities on autistic children's social behavior. </w:t>
      </w:r>
      <w:r w:rsidRPr="005C3820">
        <w:rPr>
          <w:rFonts w:ascii="Times New Roman" w:hAnsi="Times New Roman" w:cs="Times New Roman"/>
          <w:i/>
          <w:iCs/>
          <w:noProof/>
        </w:rPr>
        <w:t xml:space="preserve">Journal of Applied Behavior Analysis, </w:t>
      </w:r>
      <w:r w:rsidRPr="00753F63">
        <w:rPr>
          <w:rFonts w:ascii="Times New Roman" w:hAnsi="Times New Roman" w:cs="Times New Roman"/>
          <w:iCs/>
          <w:noProof/>
        </w:rPr>
        <w:t>20</w:t>
      </w:r>
      <w:r w:rsidR="00753F63">
        <w:rPr>
          <w:rFonts w:ascii="Times New Roman" w:hAnsi="Times New Roman" w:cs="Times New Roman"/>
          <w:noProof/>
        </w:rPr>
        <w:t xml:space="preserve">, </w:t>
      </w:r>
      <w:r w:rsidRPr="005C3820">
        <w:rPr>
          <w:rFonts w:ascii="Times New Roman" w:hAnsi="Times New Roman" w:cs="Times New Roman"/>
          <w:noProof/>
        </w:rPr>
        <w:t>243-252.</w:t>
      </w:r>
      <w:r w:rsidR="00590CE9" w:rsidRPr="005C3820">
        <w:rPr>
          <w:rFonts w:ascii="Times New Roman" w:hAnsi="Times New Roman" w:cs="Times New Roman"/>
          <w:noProof/>
        </w:rPr>
        <w:t xml:space="preserve"> </w:t>
      </w:r>
      <w:proofErr w:type="gramStart"/>
      <w:r w:rsidR="00AC494B">
        <w:rPr>
          <w:rFonts w:ascii="Times New Roman" w:hAnsi="Times New Roman" w:cs="Times New Roman"/>
        </w:rPr>
        <w:t>doi</w:t>
      </w:r>
      <w:proofErr w:type="gramEnd"/>
      <w:r w:rsidR="00AC494B">
        <w:rPr>
          <w:rFonts w:ascii="Times New Roman" w:hAnsi="Times New Roman" w:cs="Times New Roman"/>
        </w:rPr>
        <w:t>:</w:t>
      </w:r>
      <w:hyperlink r:id="rId10" w:history="1">
        <w:r w:rsidR="00590CE9" w:rsidRPr="005C3820">
          <w:rPr>
            <w:rFonts w:ascii="Times New Roman" w:hAnsi="Times New Roman" w:cs="Times New Roman"/>
          </w:rPr>
          <w:t>10.1901/jaba.1987.20-243</w:t>
        </w:r>
      </w:hyperlink>
    </w:p>
    <w:p w14:paraId="6AD9DE25" w14:textId="2F0FBF4F" w:rsidR="00BD1D5C" w:rsidRPr="005C3820" w:rsidRDefault="00BD1D5C" w:rsidP="00B114FC">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Solomon, M., Miller, M., Taylor, S. L., Hinshaw, S. P., &amp; Carter, C. S. (2012). Autism symptoms and internalizing psychopathology in girls and boys with autism spectrum disordes. </w:t>
      </w:r>
      <w:r w:rsidRPr="005C3820">
        <w:rPr>
          <w:rFonts w:ascii="Times New Roman" w:hAnsi="Times New Roman" w:cs="Times New Roman"/>
          <w:i/>
          <w:iCs/>
          <w:noProof/>
        </w:rPr>
        <w:t xml:space="preserve">Journal of Autism and Develomental Disorders, </w:t>
      </w:r>
      <w:r w:rsidRPr="00753F63">
        <w:rPr>
          <w:rFonts w:ascii="Times New Roman" w:hAnsi="Times New Roman" w:cs="Times New Roman"/>
          <w:iCs/>
          <w:noProof/>
        </w:rPr>
        <w:t>42</w:t>
      </w:r>
      <w:r w:rsidR="00753F63">
        <w:rPr>
          <w:rFonts w:ascii="Times New Roman" w:hAnsi="Times New Roman" w:cs="Times New Roman"/>
          <w:noProof/>
        </w:rPr>
        <w:t xml:space="preserve">, </w:t>
      </w:r>
      <w:r w:rsidR="00AC494B">
        <w:rPr>
          <w:rFonts w:ascii="Times New Roman" w:hAnsi="Times New Roman" w:cs="Times New Roman"/>
          <w:noProof/>
        </w:rPr>
        <w:t>48-59. doi:</w:t>
      </w:r>
      <w:r w:rsidRPr="005C3820">
        <w:rPr>
          <w:rFonts w:ascii="Times New Roman" w:hAnsi="Times New Roman" w:cs="Times New Roman"/>
          <w:noProof/>
        </w:rPr>
        <w:t>10.1007/s10803-011-1215-z</w:t>
      </w:r>
    </w:p>
    <w:p w14:paraId="432C1219" w14:textId="3245DF0C" w:rsidR="00BD1D5C" w:rsidRPr="005C3820" w:rsidRDefault="00BD1D5C" w:rsidP="00B114FC">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Trivette, C. M., &amp; Dunst, C. J. (2011). Consequences of interest-based learning on the social-affective behavior of young children with autism. </w:t>
      </w:r>
      <w:r w:rsidRPr="005C3820">
        <w:rPr>
          <w:rFonts w:ascii="Times New Roman" w:hAnsi="Times New Roman" w:cs="Times New Roman"/>
          <w:i/>
          <w:iCs/>
          <w:noProof/>
        </w:rPr>
        <w:t xml:space="preserve">Life Span and Disability, </w:t>
      </w:r>
      <w:r w:rsidRPr="00753F63">
        <w:rPr>
          <w:rFonts w:ascii="Times New Roman" w:hAnsi="Times New Roman" w:cs="Times New Roman"/>
          <w:iCs/>
          <w:noProof/>
        </w:rPr>
        <w:t>14</w:t>
      </w:r>
      <w:r w:rsidR="00753F63">
        <w:rPr>
          <w:rFonts w:ascii="Times New Roman" w:hAnsi="Times New Roman" w:cs="Times New Roman"/>
          <w:noProof/>
        </w:rPr>
        <w:t xml:space="preserve"> (2), </w:t>
      </w:r>
      <w:r w:rsidRPr="005C3820">
        <w:rPr>
          <w:rFonts w:ascii="Times New Roman" w:hAnsi="Times New Roman" w:cs="Times New Roman"/>
          <w:noProof/>
        </w:rPr>
        <w:t xml:space="preserve">101-110. Retrieved from </w:t>
      </w:r>
      <w:hyperlink r:id="rId11" w:history="1">
        <w:r w:rsidRPr="005C3820">
          <w:rPr>
            <w:rStyle w:val="Hyperlink"/>
            <w:rFonts w:ascii="Times New Roman" w:hAnsi="Times New Roman" w:cs="Times New Roman"/>
            <w:noProof/>
            <w:color w:val="auto"/>
            <w:u w:val="none"/>
          </w:rPr>
          <w:t>http://www.lifespan.it/Client/rivista/ENG45_Unico_XIV</w:t>
        </w:r>
      </w:hyperlink>
    </w:p>
    <w:p w14:paraId="0CBF2F36" w14:textId="4C7748A7" w:rsidR="00BD1D5C" w:rsidRPr="005C3820" w:rsidRDefault="006F2CF3" w:rsidP="00B114FC">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ab/>
      </w:r>
      <w:r w:rsidR="00BD1D5C" w:rsidRPr="005C3820">
        <w:rPr>
          <w:rFonts w:ascii="Times New Roman" w:hAnsi="Times New Roman" w:cs="Times New Roman"/>
          <w:noProof/>
        </w:rPr>
        <w:t>_2011_2_engl_ok.pdf#page=19</w:t>
      </w:r>
    </w:p>
    <w:p w14:paraId="7EDAAE2C" w14:textId="08E93977" w:rsidR="000059F7" w:rsidRPr="005C3820" w:rsidRDefault="000059F7" w:rsidP="00B114FC">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Vismara, L. A., &amp; Lyons, G. L. (2007). Using perseverative interests to elicit joint attention behaviors in young children with autism: Theoretical and clincal implications for understanding motivation. </w:t>
      </w:r>
      <w:r w:rsidRPr="005C3820">
        <w:rPr>
          <w:rFonts w:ascii="Times New Roman" w:hAnsi="Times New Roman" w:cs="Times New Roman"/>
          <w:i/>
          <w:iCs/>
          <w:noProof/>
        </w:rPr>
        <w:t xml:space="preserve">Journal of Positive Behavior Interventions, </w:t>
      </w:r>
      <w:r w:rsidRPr="00753F63">
        <w:rPr>
          <w:rFonts w:ascii="Times New Roman" w:hAnsi="Times New Roman" w:cs="Times New Roman"/>
          <w:iCs/>
          <w:noProof/>
        </w:rPr>
        <w:t>9</w:t>
      </w:r>
      <w:r w:rsidR="00753F63">
        <w:rPr>
          <w:rFonts w:ascii="Times New Roman" w:hAnsi="Times New Roman" w:cs="Times New Roman"/>
          <w:noProof/>
        </w:rPr>
        <w:t xml:space="preserve">, </w:t>
      </w:r>
      <w:r w:rsidRPr="005C3820">
        <w:rPr>
          <w:rFonts w:ascii="Times New Roman" w:hAnsi="Times New Roman" w:cs="Times New Roman"/>
          <w:noProof/>
        </w:rPr>
        <w:t>214-228.</w:t>
      </w:r>
      <w:r w:rsidR="00590CE9" w:rsidRPr="005C3820">
        <w:rPr>
          <w:rFonts w:ascii="Times New Roman" w:hAnsi="Times New Roman" w:cs="Times New Roman"/>
          <w:noProof/>
        </w:rPr>
        <w:t xml:space="preserve"> </w:t>
      </w:r>
      <w:proofErr w:type="gramStart"/>
      <w:r w:rsidR="00AC494B">
        <w:rPr>
          <w:rFonts w:ascii="Times New Roman" w:hAnsi="Times New Roman" w:cs="Times New Roman"/>
          <w:bCs/>
          <w:color w:val="272700"/>
        </w:rPr>
        <w:t>doi:</w:t>
      </w:r>
      <w:r w:rsidR="00590CE9" w:rsidRPr="005C3820">
        <w:rPr>
          <w:rFonts w:ascii="Times New Roman" w:hAnsi="Times New Roman" w:cs="Times New Roman"/>
          <w:bCs/>
          <w:color w:val="272700"/>
        </w:rPr>
        <w:t>10.1177</w:t>
      </w:r>
      <w:proofErr w:type="gramEnd"/>
      <w:r w:rsidR="00590CE9" w:rsidRPr="005C3820">
        <w:rPr>
          <w:rFonts w:ascii="Times New Roman" w:hAnsi="Times New Roman" w:cs="Times New Roman"/>
          <w:bCs/>
          <w:color w:val="272700"/>
        </w:rPr>
        <w:t>/10983007070090040401</w:t>
      </w:r>
    </w:p>
    <w:p w14:paraId="48868B47" w14:textId="77777777" w:rsidR="00844DE5" w:rsidRPr="001D4C8E" w:rsidRDefault="00A12413" w:rsidP="00844DE5">
      <w:pPr>
        <w:spacing w:line="480" w:lineRule="auto"/>
        <w:ind w:left="720" w:hanging="720"/>
        <w:rPr>
          <w:rFonts w:ascii="Times New Roman" w:hAnsi="Times New Roman" w:cs="Times New Roman"/>
          <w:i/>
        </w:rPr>
      </w:pPr>
      <w:r w:rsidRPr="001D4C8E">
        <w:rPr>
          <w:rFonts w:ascii="Times New Roman" w:hAnsi="Times New Roman" w:cs="Times New Roman"/>
          <w:i/>
        </w:rPr>
        <w:t>Music</w:t>
      </w:r>
    </w:p>
    <w:p w14:paraId="026A5505" w14:textId="73BBB7F8" w:rsidR="00844DE5" w:rsidRPr="00844DE5" w:rsidRDefault="00844DE5" w:rsidP="00844DE5">
      <w:pPr>
        <w:spacing w:line="480" w:lineRule="auto"/>
        <w:ind w:left="720" w:hanging="720"/>
        <w:rPr>
          <w:rFonts w:ascii="Times New Roman" w:hAnsi="Times New Roman" w:cs="Times New Roman"/>
          <w:b/>
          <w:i/>
        </w:rPr>
      </w:pPr>
      <w:r w:rsidRPr="00844DE5">
        <w:rPr>
          <w:rFonts w:ascii="Times New Roman" w:hAnsi="Times New Roman" w:cs="Times New Roman"/>
          <w:noProof/>
        </w:rPr>
        <w:t xml:space="preserve">Adolphs, R., Baron-Cohen, S., &amp; Tranel, D. (2002). Impaired recognition of social emotions following amygdala damage. </w:t>
      </w:r>
      <w:r w:rsidR="00715A5D">
        <w:rPr>
          <w:rFonts w:ascii="Times New Roman" w:hAnsi="Times New Roman" w:cs="Times New Roman"/>
          <w:i/>
          <w:iCs/>
          <w:noProof/>
        </w:rPr>
        <w:t>Journal of C</w:t>
      </w:r>
      <w:r w:rsidRPr="00844DE5">
        <w:rPr>
          <w:rFonts w:ascii="Times New Roman" w:hAnsi="Times New Roman" w:cs="Times New Roman"/>
          <w:i/>
          <w:iCs/>
          <w:noProof/>
        </w:rPr>
        <w:t xml:space="preserve">ognitive Neuroscience, </w:t>
      </w:r>
      <w:r w:rsidRPr="00753F63">
        <w:rPr>
          <w:rFonts w:ascii="Times New Roman" w:hAnsi="Times New Roman" w:cs="Times New Roman"/>
          <w:iCs/>
          <w:noProof/>
        </w:rPr>
        <w:t>14</w:t>
      </w:r>
      <w:r w:rsidR="00164DE3">
        <w:rPr>
          <w:rFonts w:ascii="Times New Roman" w:hAnsi="Times New Roman" w:cs="Times New Roman"/>
          <w:iCs/>
          <w:noProof/>
        </w:rPr>
        <w:t xml:space="preserve"> </w:t>
      </w:r>
      <w:r w:rsidR="00753F63">
        <w:rPr>
          <w:rFonts w:ascii="Times New Roman" w:hAnsi="Times New Roman" w:cs="Times New Roman"/>
          <w:noProof/>
        </w:rPr>
        <w:t xml:space="preserve">(8), </w:t>
      </w:r>
      <w:r w:rsidRPr="00844DE5">
        <w:rPr>
          <w:rFonts w:ascii="Times New Roman" w:hAnsi="Times New Roman" w:cs="Times New Roman"/>
          <w:noProof/>
        </w:rPr>
        <w:t xml:space="preserve">1264-1274. doi:10.1162/089892902760807258 </w:t>
      </w:r>
    </w:p>
    <w:p w14:paraId="10EAFB63" w14:textId="61E81635" w:rsidR="000A07A5" w:rsidRDefault="000A62A8" w:rsidP="000A07A5">
      <w:pPr>
        <w:pStyle w:val="Bibliography"/>
        <w:spacing w:line="480" w:lineRule="auto"/>
        <w:ind w:left="720" w:hanging="720"/>
        <w:rPr>
          <w:rFonts w:ascii="Times New Roman" w:hAnsi="Times New Roman" w:cs="Times New Roman"/>
          <w:noProof/>
        </w:rPr>
      </w:pPr>
      <w:r w:rsidRPr="000A62A8">
        <w:rPr>
          <w:rFonts w:ascii="Times New Roman" w:hAnsi="Times New Roman" w:cs="Times New Roman"/>
          <w:noProof/>
        </w:rPr>
        <w:t xml:space="preserve">American Music Therapy Association. (2012 (updated)). </w:t>
      </w:r>
      <w:r w:rsidRPr="000A62A8">
        <w:rPr>
          <w:rFonts w:ascii="Times New Roman" w:hAnsi="Times New Roman" w:cs="Times New Roman"/>
          <w:i/>
          <w:iCs/>
          <w:noProof/>
        </w:rPr>
        <w:t>Music thearpy and individuals with diagnoses on the autism spectrum.</w:t>
      </w:r>
      <w:r w:rsidRPr="000A62A8">
        <w:rPr>
          <w:rFonts w:ascii="Times New Roman" w:hAnsi="Times New Roman" w:cs="Times New Roman"/>
          <w:noProof/>
        </w:rPr>
        <w:t xml:space="preserve"> Retrieved June 13, 2012, from American Music Therapy Association: </w:t>
      </w:r>
      <w:hyperlink r:id="rId12" w:history="1">
        <w:r w:rsidR="000A07A5" w:rsidRPr="00BB3B87">
          <w:rPr>
            <w:rStyle w:val="Hyperlink"/>
            <w:rFonts w:ascii="Times New Roman" w:hAnsi="Times New Roman" w:cs="Times New Roman"/>
            <w:noProof/>
            <w:color w:val="auto"/>
            <w:u w:val="none"/>
          </w:rPr>
          <w:t>www.musictherapy.org</w:t>
        </w:r>
      </w:hyperlink>
    </w:p>
    <w:p w14:paraId="7B0B64F3" w14:textId="4446C8CE" w:rsidR="000A07A5" w:rsidRPr="000A07A5" w:rsidRDefault="000A07A5" w:rsidP="000A07A5">
      <w:pPr>
        <w:pStyle w:val="Bibliography"/>
        <w:spacing w:line="480" w:lineRule="auto"/>
        <w:ind w:left="720" w:hanging="720"/>
        <w:rPr>
          <w:rFonts w:cs="Times New Roman"/>
          <w:noProof/>
        </w:rPr>
      </w:pPr>
      <w:r>
        <w:rPr>
          <w:rFonts w:cs="Times New Roman"/>
          <w:noProof/>
        </w:rPr>
        <w:t xml:space="preserve">Molnar-Szakacs, I., &amp; Heaton, P. (2012). Music: A unique window into the world of autism. </w:t>
      </w:r>
      <w:r>
        <w:rPr>
          <w:rFonts w:cs="Times New Roman"/>
          <w:i/>
          <w:iCs/>
          <w:noProof/>
        </w:rPr>
        <w:t>Annals of the New York Academy of Sciences, 1252</w:t>
      </w:r>
      <w:r>
        <w:rPr>
          <w:rFonts w:cs="Times New Roman"/>
          <w:noProof/>
        </w:rPr>
        <w:t xml:space="preserve"> (The Neuroscience and Music IV: Learing and Memory), 318-324. doi: 10.1111/j.1749-6632.2012.06465.x</w:t>
      </w:r>
    </w:p>
    <w:p w14:paraId="0C66C40C" w14:textId="72182BDC" w:rsidR="005C3820" w:rsidRPr="00844DE5" w:rsidRDefault="005C3820" w:rsidP="000A07A5">
      <w:pPr>
        <w:pStyle w:val="Bibliography"/>
        <w:spacing w:line="480" w:lineRule="auto"/>
        <w:ind w:left="720" w:hanging="720"/>
        <w:rPr>
          <w:rFonts w:ascii="Times New Roman" w:hAnsi="Times New Roman" w:cs="Times New Roman"/>
          <w:noProof/>
        </w:rPr>
      </w:pPr>
      <w:r w:rsidRPr="000A62A8">
        <w:rPr>
          <w:rFonts w:ascii="Times New Roman" w:hAnsi="Times New Roman" w:cs="Times New Roman"/>
          <w:noProof/>
        </w:rPr>
        <w:t>Paris, W. (2010</w:t>
      </w:r>
      <w:r w:rsidRPr="00844DE5">
        <w:rPr>
          <w:rFonts w:ascii="Times New Roman" w:hAnsi="Times New Roman" w:cs="Times New Roman"/>
          <w:noProof/>
        </w:rPr>
        <w:t xml:space="preserve">). The beat goes on. </w:t>
      </w:r>
      <w:r w:rsidRPr="00844DE5">
        <w:rPr>
          <w:rFonts w:ascii="Times New Roman" w:hAnsi="Times New Roman" w:cs="Times New Roman"/>
          <w:i/>
          <w:iCs/>
          <w:noProof/>
        </w:rPr>
        <w:t xml:space="preserve">Psychology Today, </w:t>
      </w:r>
      <w:r w:rsidRPr="001D4C8E">
        <w:rPr>
          <w:rFonts w:ascii="Times New Roman" w:hAnsi="Times New Roman" w:cs="Times New Roman"/>
          <w:iCs/>
          <w:noProof/>
        </w:rPr>
        <w:t>43</w:t>
      </w:r>
      <w:r w:rsidR="001D4C8E">
        <w:rPr>
          <w:rFonts w:ascii="Times New Roman" w:hAnsi="Times New Roman" w:cs="Times New Roman"/>
          <w:noProof/>
        </w:rPr>
        <w:t xml:space="preserve"> (5), </w:t>
      </w:r>
      <w:r w:rsidRPr="00844DE5">
        <w:rPr>
          <w:rFonts w:ascii="Times New Roman" w:hAnsi="Times New Roman" w:cs="Times New Roman"/>
          <w:noProof/>
        </w:rPr>
        <w:t>39-39. Retrieved from Academic Search Complete Database, accession number: 52975628</w:t>
      </w:r>
    </w:p>
    <w:p w14:paraId="4EA2D4CE" w14:textId="4DD4E93D" w:rsidR="00EA4C7A" w:rsidRPr="00844DE5" w:rsidRDefault="00EA4C7A" w:rsidP="00844DE5">
      <w:pPr>
        <w:pStyle w:val="Bibliography"/>
        <w:spacing w:line="480" w:lineRule="auto"/>
        <w:ind w:left="720" w:hanging="720"/>
        <w:rPr>
          <w:rFonts w:ascii="Times New Roman" w:hAnsi="Times New Roman" w:cs="Times New Roman"/>
          <w:noProof/>
        </w:rPr>
      </w:pPr>
      <w:r w:rsidRPr="00844DE5">
        <w:rPr>
          <w:rFonts w:ascii="Times New Roman" w:hAnsi="Times New Roman" w:cs="Times New Roman"/>
          <w:noProof/>
        </w:rPr>
        <w:t xml:space="preserve">Quintin, E.-M., Bhatara, A., Poissant, H., Fombonne, E., &amp; Levitin, D. J. (2011). Emotion perception in music in high-functioning adolescents with autism spectrum disorder. </w:t>
      </w:r>
      <w:r w:rsidRPr="00844DE5">
        <w:rPr>
          <w:rFonts w:ascii="Times New Roman" w:hAnsi="Times New Roman" w:cs="Times New Roman"/>
          <w:i/>
          <w:iCs/>
          <w:noProof/>
        </w:rPr>
        <w:t>Journal or Autism and Developmental Disorders, 4</w:t>
      </w:r>
      <w:r w:rsidR="006D4A50" w:rsidRPr="00844DE5">
        <w:rPr>
          <w:rFonts w:ascii="Times New Roman" w:hAnsi="Times New Roman" w:cs="Times New Roman"/>
          <w:i/>
          <w:iCs/>
          <w:noProof/>
        </w:rPr>
        <w:t>1</w:t>
      </w:r>
      <w:r w:rsidR="001D4C8E">
        <w:rPr>
          <w:rFonts w:ascii="Times New Roman" w:hAnsi="Times New Roman" w:cs="Times New Roman"/>
          <w:noProof/>
        </w:rPr>
        <w:t xml:space="preserve">, </w:t>
      </w:r>
      <w:r w:rsidRPr="00844DE5">
        <w:rPr>
          <w:rFonts w:ascii="Times New Roman" w:hAnsi="Times New Roman" w:cs="Times New Roman"/>
          <w:noProof/>
        </w:rPr>
        <w:t>1240-1255.</w:t>
      </w:r>
      <w:r w:rsidR="0080207F" w:rsidRPr="00844DE5">
        <w:rPr>
          <w:rFonts w:ascii="Times New Roman" w:hAnsi="Times New Roman" w:cs="Times New Roman"/>
          <w:noProof/>
        </w:rPr>
        <w:t xml:space="preserve"> doi</w:t>
      </w:r>
      <w:r w:rsidR="00AC494B">
        <w:rPr>
          <w:rFonts w:ascii="Times New Roman" w:hAnsi="Times New Roman" w:cs="Times New Roman"/>
          <w:noProof/>
        </w:rPr>
        <w:t>:</w:t>
      </w:r>
      <w:r w:rsidR="0080207F" w:rsidRPr="00844DE5">
        <w:rPr>
          <w:rFonts w:ascii="Times New Roman" w:hAnsi="Times New Roman" w:cs="Times New Roman"/>
          <w:noProof/>
        </w:rPr>
        <w:t>10.1007/s10803-010-1146-0</w:t>
      </w:r>
    </w:p>
    <w:p w14:paraId="55FAAA5E" w14:textId="60D75B56" w:rsidR="005C3820" w:rsidRPr="006D4A50" w:rsidRDefault="00E52590" w:rsidP="006D4A50">
      <w:pPr>
        <w:pStyle w:val="Bibliography"/>
        <w:spacing w:line="480" w:lineRule="auto"/>
        <w:ind w:left="720" w:hanging="720"/>
        <w:rPr>
          <w:rFonts w:ascii="Times New Roman" w:hAnsi="Times New Roman" w:cs="Times New Roman"/>
          <w:noProof/>
        </w:rPr>
      </w:pPr>
      <w:r w:rsidRPr="00844DE5">
        <w:rPr>
          <w:rFonts w:ascii="Times New Roman" w:hAnsi="Times New Roman" w:cs="Times New Roman"/>
          <w:noProof/>
        </w:rPr>
        <w:t xml:space="preserve">Tan, C. P. (2011, October 11). </w:t>
      </w:r>
      <w:r w:rsidR="005620DC">
        <w:rPr>
          <w:rFonts w:ascii="Times New Roman" w:hAnsi="Times New Roman" w:cs="Times New Roman"/>
          <w:i/>
          <w:iCs/>
          <w:noProof/>
        </w:rPr>
        <w:t>Music alters autism t</w:t>
      </w:r>
      <w:r w:rsidRPr="00844DE5">
        <w:rPr>
          <w:rFonts w:ascii="Times New Roman" w:hAnsi="Times New Roman" w:cs="Times New Roman"/>
          <w:i/>
          <w:iCs/>
          <w:noProof/>
        </w:rPr>
        <w:t>herapy.</w:t>
      </w:r>
      <w:r w:rsidRPr="00844DE5">
        <w:rPr>
          <w:rFonts w:ascii="Times New Roman" w:hAnsi="Times New Roman" w:cs="Times New Roman"/>
          <w:noProof/>
        </w:rPr>
        <w:t xml:space="preserve"> Retrieved June 12, 2012, from The Harvard Crimson: http://w</w:t>
      </w:r>
      <w:r w:rsidRPr="006D4A50">
        <w:rPr>
          <w:rFonts w:ascii="Times New Roman" w:hAnsi="Times New Roman" w:cs="Times New Roman"/>
          <w:noProof/>
        </w:rPr>
        <w:t>ww.thecrimson.com/article/2011/10/11/autism-speaks-and-sings/</w:t>
      </w:r>
    </w:p>
    <w:p w14:paraId="3345C63C" w14:textId="2AF29E0F" w:rsidR="00A12413" w:rsidRPr="001D4C8E" w:rsidRDefault="00A12413" w:rsidP="00A12413">
      <w:pPr>
        <w:spacing w:line="480" w:lineRule="auto"/>
        <w:rPr>
          <w:rFonts w:ascii="Times New Roman" w:hAnsi="Times New Roman" w:cs="Times New Roman"/>
          <w:i/>
        </w:rPr>
      </w:pPr>
      <w:r w:rsidRPr="001D4C8E">
        <w:rPr>
          <w:rFonts w:ascii="Times New Roman" w:hAnsi="Times New Roman" w:cs="Times New Roman"/>
          <w:i/>
        </w:rPr>
        <w:t>Additional Sources</w:t>
      </w:r>
    </w:p>
    <w:p w14:paraId="2DAE9D90" w14:textId="5D114D19" w:rsidR="00310BCB" w:rsidRPr="005C3820" w:rsidRDefault="00310BCB" w:rsidP="00310BCB">
      <w:pPr>
        <w:pStyle w:val="Bibliography"/>
        <w:rPr>
          <w:rFonts w:ascii="Times New Roman" w:hAnsi="Times New Roman" w:cs="Times New Roman"/>
          <w:noProof/>
        </w:rPr>
      </w:pPr>
      <w:r w:rsidRPr="005C3820">
        <w:rPr>
          <w:rFonts w:ascii="Times New Roman" w:hAnsi="Times New Roman" w:cs="Times New Roman"/>
          <w:noProof/>
        </w:rPr>
        <w:t xml:space="preserve">Repko, A. F. (2008). </w:t>
      </w:r>
      <w:r w:rsidRPr="005C3820">
        <w:rPr>
          <w:rFonts w:ascii="Times New Roman" w:hAnsi="Times New Roman" w:cs="Times New Roman"/>
          <w:i/>
          <w:iCs/>
          <w:noProof/>
        </w:rPr>
        <w:t>Interdisciplinary research: Process and theory.</w:t>
      </w:r>
      <w:r w:rsidRPr="005C3820">
        <w:rPr>
          <w:rFonts w:ascii="Times New Roman" w:hAnsi="Times New Roman" w:cs="Times New Roman"/>
          <w:noProof/>
        </w:rPr>
        <w:t xml:space="preserve"> Thousand Oaks, CA: Sage.</w:t>
      </w:r>
    </w:p>
    <w:p w14:paraId="44AFC05A" w14:textId="56DB1482" w:rsidR="00A12413" w:rsidRPr="005C3820" w:rsidRDefault="00A12413" w:rsidP="00A12413">
      <w:pPr>
        <w:rPr>
          <w:rFonts w:ascii="Times New Roman" w:hAnsi="Times New Roman" w:cs="Times New Roman"/>
        </w:rPr>
      </w:pPr>
    </w:p>
    <w:p w14:paraId="3C3054CC" w14:textId="3BA7D023" w:rsidR="00A12413" w:rsidRPr="001D4C8E" w:rsidRDefault="009B7AE7" w:rsidP="009B7AE7">
      <w:pPr>
        <w:spacing w:line="480" w:lineRule="auto"/>
        <w:jc w:val="center"/>
        <w:rPr>
          <w:rFonts w:ascii="Times New Roman" w:hAnsi="Times New Roman" w:cs="Times New Roman"/>
        </w:rPr>
      </w:pPr>
      <w:r w:rsidRPr="001D4C8E">
        <w:rPr>
          <w:rFonts w:ascii="Times New Roman" w:hAnsi="Times New Roman" w:cs="Times New Roman"/>
        </w:rPr>
        <w:t>The Common Beat</w:t>
      </w:r>
    </w:p>
    <w:p w14:paraId="24611678" w14:textId="69AB13CD" w:rsidR="009B7AE7" w:rsidRDefault="005620DC" w:rsidP="009B7AE7">
      <w:pPr>
        <w:spacing w:line="480" w:lineRule="auto"/>
        <w:rPr>
          <w:rFonts w:ascii="Times New Roman" w:hAnsi="Times New Roman" w:cs="Times New Roman"/>
        </w:rPr>
      </w:pPr>
      <w:r>
        <w:rPr>
          <w:rFonts w:ascii="Times New Roman" w:hAnsi="Times New Roman" w:cs="Times New Roman"/>
        </w:rPr>
        <w:t>Campbell, L.</w:t>
      </w:r>
      <w:r w:rsidR="009B7AE7">
        <w:rPr>
          <w:rFonts w:ascii="Times New Roman" w:hAnsi="Times New Roman" w:cs="Times New Roman"/>
        </w:rPr>
        <w:t xml:space="preserve"> (2012). </w:t>
      </w:r>
      <w:r w:rsidR="009B7AE7" w:rsidRPr="009B7AE7">
        <w:rPr>
          <w:rFonts w:ascii="Times New Roman" w:hAnsi="Times New Roman" w:cs="Times New Roman"/>
          <w:i/>
        </w:rPr>
        <w:t xml:space="preserve">The common beat </w:t>
      </w:r>
      <w:r w:rsidR="001A20C1" w:rsidRPr="009B7AE7">
        <w:rPr>
          <w:rFonts w:ascii="Times New Roman" w:hAnsi="Times New Roman" w:cs="Times New Roman"/>
          <w:i/>
        </w:rPr>
        <w:t>regarding</w:t>
      </w:r>
      <w:r w:rsidR="009B7AE7" w:rsidRPr="009B7AE7">
        <w:rPr>
          <w:rFonts w:ascii="Times New Roman" w:hAnsi="Times New Roman" w:cs="Times New Roman"/>
          <w:i/>
        </w:rPr>
        <w:t xml:space="preserve"> interest-based learning in autism spectrum </w:t>
      </w:r>
      <w:r>
        <w:rPr>
          <w:rFonts w:ascii="Times New Roman" w:hAnsi="Times New Roman" w:cs="Times New Roman"/>
          <w:i/>
        </w:rPr>
        <w:tab/>
      </w:r>
      <w:r w:rsidR="009B7AE7" w:rsidRPr="009B7AE7">
        <w:rPr>
          <w:rFonts w:ascii="Times New Roman" w:hAnsi="Times New Roman" w:cs="Times New Roman"/>
          <w:i/>
        </w:rPr>
        <w:t xml:space="preserve">disorders </w:t>
      </w:r>
      <w:r w:rsidR="009B7AE7">
        <w:rPr>
          <w:rFonts w:ascii="Times New Roman" w:hAnsi="Times New Roman" w:cs="Times New Roman"/>
        </w:rPr>
        <w:t>[Table 1].</w:t>
      </w:r>
    </w:p>
    <w:p w14:paraId="30EF9B70" w14:textId="23C46D9B" w:rsidR="00842DA9" w:rsidRDefault="00842DA9" w:rsidP="00842DA9">
      <w:pPr>
        <w:spacing w:line="480" w:lineRule="auto"/>
        <w:jc w:val="center"/>
        <w:rPr>
          <w:rFonts w:ascii="Times New Roman" w:hAnsi="Times New Roman" w:cs="Times New Roman"/>
        </w:rPr>
      </w:pPr>
      <w:r>
        <w:rPr>
          <w:rFonts w:ascii="Times New Roman" w:hAnsi="Times New Roman" w:cs="Times New Roman"/>
        </w:rPr>
        <w:t xml:space="preserve">Final </w:t>
      </w:r>
      <w:r w:rsidRPr="000E1297">
        <w:rPr>
          <w:rFonts w:ascii="Times New Roman" w:hAnsi="Times New Roman" w:cs="Times New Roman"/>
        </w:rPr>
        <w:t xml:space="preserve">Integration </w:t>
      </w:r>
      <w:r>
        <w:rPr>
          <w:rFonts w:ascii="Times New Roman" w:hAnsi="Times New Roman" w:cs="Times New Roman"/>
        </w:rPr>
        <w:t>of Interest-Based Learning</w:t>
      </w:r>
    </w:p>
    <w:p w14:paraId="02E1BA75" w14:textId="25C6BFF2" w:rsidR="00842DA9" w:rsidRDefault="00C37F6A" w:rsidP="00842DA9">
      <w:pPr>
        <w:pStyle w:val="Bibliography"/>
        <w:spacing w:line="480" w:lineRule="auto"/>
        <w:ind w:left="720" w:hanging="720"/>
        <w:jc w:val="center"/>
        <w:rPr>
          <w:rFonts w:ascii="Times New Roman" w:hAnsi="Times New Roman" w:cs="Times New Roman"/>
          <w:noProof/>
        </w:rPr>
      </w:pPr>
      <w:proofErr w:type="gramStart"/>
      <w:r>
        <w:rPr>
          <w:rFonts w:ascii="Times New Roman" w:hAnsi="Times New Roman" w:cs="Times New Roman"/>
        </w:rPr>
        <w:t>in</w:t>
      </w:r>
      <w:proofErr w:type="gramEnd"/>
      <w:r w:rsidR="00842DA9">
        <w:rPr>
          <w:rFonts w:ascii="Times New Roman" w:hAnsi="Times New Roman" w:cs="Times New Roman"/>
        </w:rPr>
        <w:t xml:space="preserve"> Education and/or Therapy</w:t>
      </w:r>
      <w:r>
        <w:rPr>
          <w:rFonts w:ascii="Times New Roman" w:hAnsi="Times New Roman" w:cs="Times New Roman"/>
        </w:rPr>
        <w:t xml:space="preserve"> and the Conclusion</w:t>
      </w:r>
    </w:p>
    <w:p w14:paraId="008D6FE8" w14:textId="28BADD31" w:rsidR="0001344A" w:rsidRPr="005C3820" w:rsidRDefault="0001344A" w:rsidP="00842DA9">
      <w:pPr>
        <w:pStyle w:val="Bibliography"/>
        <w:spacing w:line="480" w:lineRule="auto"/>
        <w:ind w:left="720" w:hanging="720"/>
        <w:rPr>
          <w:rFonts w:ascii="Times New Roman" w:hAnsi="Times New Roman" w:cs="Times New Roman"/>
          <w:noProof/>
        </w:rPr>
      </w:pPr>
      <w:r w:rsidRPr="005C3820">
        <w:rPr>
          <w:rFonts w:ascii="Times New Roman" w:hAnsi="Times New Roman" w:cs="Times New Roman"/>
          <w:noProof/>
        </w:rPr>
        <w:t xml:space="preserve">Biox Mansilla, V. (2005). Assessing student work at interdisciplinary crossroads. </w:t>
      </w:r>
      <w:r w:rsidRPr="005C3820">
        <w:rPr>
          <w:rFonts w:ascii="Times New Roman" w:hAnsi="Times New Roman" w:cs="Times New Roman"/>
          <w:i/>
          <w:iCs/>
          <w:noProof/>
        </w:rPr>
        <w:t xml:space="preserve">Change, </w:t>
      </w:r>
      <w:r w:rsidRPr="00164DE3">
        <w:rPr>
          <w:rFonts w:ascii="Times New Roman" w:hAnsi="Times New Roman" w:cs="Times New Roman"/>
          <w:iCs/>
          <w:noProof/>
        </w:rPr>
        <w:t>37</w:t>
      </w:r>
      <w:r>
        <w:rPr>
          <w:rFonts w:ascii="Times New Roman" w:hAnsi="Times New Roman" w:cs="Times New Roman"/>
          <w:noProof/>
        </w:rPr>
        <w:t xml:space="preserve"> (1), </w:t>
      </w:r>
      <w:r w:rsidRPr="005C3820">
        <w:rPr>
          <w:rFonts w:ascii="Times New Roman" w:hAnsi="Times New Roman" w:cs="Times New Roman"/>
          <w:noProof/>
        </w:rPr>
        <w:t>14-21.</w:t>
      </w:r>
    </w:p>
    <w:p w14:paraId="4CDC48E3" w14:textId="4CC864EB" w:rsidR="005911AA" w:rsidRDefault="005911AA" w:rsidP="005911AA">
      <w:pPr>
        <w:spacing w:line="480" w:lineRule="auto"/>
        <w:rPr>
          <w:rFonts w:ascii="Times New Roman" w:hAnsi="Times New Roman" w:cs="Times New Roman"/>
        </w:rPr>
      </w:pPr>
      <w:r>
        <w:rPr>
          <w:rFonts w:ascii="Times New Roman" w:hAnsi="Times New Roman" w:cs="Times New Roman"/>
        </w:rPr>
        <w:t>Campbell, L. (2012</w:t>
      </w:r>
      <w:r w:rsidR="006B1D00">
        <w:rPr>
          <w:rFonts w:ascii="Times New Roman" w:hAnsi="Times New Roman" w:cs="Times New Roman"/>
        </w:rPr>
        <w:t>a</w:t>
      </w:r>
      <w:r>
        <w:rPr>
          <w:rFonts w:ascii="Times New Roman" w:hAnsi="Times New Roman" w:cs="Times New Roman"/>
        </w:rPr>
        <w:t xml:space="preserve">). </w:t>
      </w:r>
      <w:r w:rsidRPr="009B7AE7">
        <w:rPr>
          <w:rFonts w:ascii="Times New Roman" w:hAnsi="Times New Roman" w:cs="Times New Roman"/>
          <w:i/>
        </w:rPr>
        <w:t xml:space="preserve">The common beat regarding interest-based learning in autism spectrum </w:t>
      </w:r>
      <w:r>
        <w:rPr>
          <w:rFonts w:ascii="Times New Roman" w:hAnsi="Times New Roman" w:cs="Times New Roman"/>
          <w:i/>
        </w:rPr>
        <w:tab/>
      </w:r>
      <w:r w:rsidRPr="009B7AE7">
        <w:rPr>
          <w:rFonts w:ascii="Times New Roman" w:hAnsi="Times New Roman" w:cs="Times New Roman"/>
          <w:i/>
        </w:rPr>
        <w:t xml:space="preserve">disorders </w:t>
      </w:r>
      <w:r>
        <w:rPr>
          <w:rFonts w:ascii="Times New Roman" w:hAnsi="Times New Roman" w:cs="Times New Roman"/>
        </w:rPr>
        <w:t>[Table 1].</w:t>
      </w:r>
    </w:p>
    <w:p w14:paraId="5AF713B8" w14:textId="00CD44F4" w:rsidR="005911AA" w:rsidRDefault="005911AA" w:rsidP="005911AA">
      <w:pPr>
        <w:spacing w:line="480" w:lineRule="auto"/>
        <w:rPr>
          <w:rFonts w:ascii="Times New Roman" w:hAnsi="Times New Roman" w:cs="Times New Roman"/>
        </w:rPr>
      </w:pPr>
      <w:r>
        <w:rPr>
          <w:rFonts w:ascii="Times New Roman" w:hAnsi="Times New Roman" w:cs="Times New Roman"/>
        </w:rPr>
        <w:t>Campbell, L. (2012</w:t>
      </w:r>
      <w:r w:rsidR="006B1D00">
        <w:rPr>
          <w:rFonts w:ascii="Times New Roman" w:hAnsi="Times New Roman" w:cs="Times New Roman"/>
        </w:rPr>
        <w:t>b</w:t>
      </w:r>
      <w:r>
        <w:rPr>
          <w:rFonts w:ascii="Times New Roman" w:hAnsi="Times New Roman" w:cs="Times New Roman"/>
        </w:rPr>
        <w:t xml:space="preserve">). </w:t>
      </w:r>
      <w:r w:rsidR="006B1D00" w:rsidRPr="006B1D00">
        <w:rPr>
          <w:rFonts w:ascii="Times New Roman" w:hAnsi="Times New Roman" w:cs="Times New Roman"/>
          <w:i/>
        </w:rPr>
        <w:t xml:space="preserve">The </w:t>
      </w:r>
      <w:proofErr w:type="gramStart"/>
      <w:r w:rsidR="006B1D00">
        <w:rPr>
          <w:rFonts w:ascii="Times New Roman" w:hAnsi="Times New Roman" w:cs="Times New Roman"/>
          <w:i/>
        </w:rPr>
        <w:t>c</w:t>
      </w:r>
      <w:r w:rsidR="003A6739">
        <w:rPr>
          <w:rFonts w:ascii="Times New Roman" w:hAnsi="Times New Roman" w:cs="Times New Roman"/>
          <w:i/>
        </w:rPr>
        <w:t>ampbell</w:t>
      </w:r>
      <w:proofErr w:type="gramEnd"/>
      <w:r w:rsidR="003A6739">
        <w:rPr>
          <w:rFonts w:ascii="Times New Roman" w:hAnsi="Times New Roman" w:cs="Times New Roman"/>
          <w:i/>
        </w:rPr>
        <w:t xml:space="preserve"> model for interest</w:t>
      </w:r>
      <w:r w:rsidRPr="006B1D00">
        <w:rPr>
          <w:rFonts w:ascii="Times New Roman" w:hAnsi="Times New Roman" w:cs="Times New Roman"/>
          <w:i/>
        </w:rPr>
        <w:t>-based learning</w:t>
      </w:r>
      <w:r w:rsidR="00D875AF">
        <w:rPr>
          <w:rFonts w:ascii="Times New Roman" w:hAnsi="Times New Roman" w:cs="Times New Roman"/>
        </w:rPr>
        <w:t xml:space="preserve"> [Figure</w:t>
      </w:r>
      <w:r w:rsidR="00C956C1">
        <w:rPr>
          <w:rFonts w:ascii="Times New Roman" w:hAnsi="Times New Roman" w:cs="Times New Roman"/>
        </w:rPr>
        <w:t xml:space="preserve"> 1</w:t>
      </w:r>
      <w:r>
        <w:rPr>
          <w:rFonts w:ascii="Times New Roman" w:hAnsi="Times New Roman" w:cs="Times New Roman"/>
        </w:rPr>
        <w:t>].</w:t>
      </w:r>
    </w:p>
    <w:p w14:paraId="0443F0C7" w14:textId="310CF0EF" w:rsidR="0009308B" w:rsidRDefault="003A6739" w:rsidP="0009308B">
      <w:pPr>
        <w:spacing w:line="480" w:lineRule="auto"/>
        <w:rPr>
          <w:rFonts w:ascii="Times New Roman" w:hAnsi="Times New Roman" w:cs="Times New Roman"/>
        </w:rPr>
      </w:pPr>
      <w:r>
        <w:rPr>
          <w:rFonts w:ascii="Times New Roman" w:hAnsi="Times New Roman" w:cs="Times New Roman"/>
        </w:rPr>
        <w:t xml:space="preserve">Campbell, L. (2012c). </w:t>
      </w:r>
      <w:r w:rsidRPr="00D875AF">
        <w:rPr>
          <w:rFonts w:ascii="Times New Roman" w:hAnsi="Times New Roman" w:cs="Times New Roman"/>
          <w:i/>
        </w:rPr>
        <w:t xml:space="preserve">The </w:t>
      </w:r>
      <w:proofErr w:type="gramStart"/>
      <w:r w:rsidR="00D875AF">
        <w:rPr>
          <w:rFonts w:ascii="Times New Roman" w:hAnsi="Times New Roman" w:cs="Times New Roman"/>
          <w:i/>
        </w:rPr>
        <w:t>c</w:t>
      </w:r>
      <w:r w:rsidRPr="00D875AF">
        <w:rPr>
          <w:rFonts w:ascii="Times New Roman" w:hAnsi="Times New Roman" w:cs="Times New Roman"/>
          <w:i/>
        </w:rPr>
        <w:t>ampbell</w:t>
      </w:r>
      <w:proofErr w:type="gramEnd"/>
      <w:r w:rsidRPr="00D875AF">
        <w:rPr>
          <w:rFonts w:ascii="Times New Roman" w:hAnsi="Times New Roman" w:cs="Times New Roman"/>
          <w:i/>
        </w:rPr>
        <w:t xml:space="preserve"> model for interest</w:t>
      </w:r>
      <w:r w:rsidR="00D875AF" w:rsidRPr="00D875AF">
        <w:rPr>
          <w:rFonts w:ascii="Times New Roman" w:hAnsi="Times New Roman" w:cs="Times New Roman"/>
          <w:i/>
        </w:rPr>
        <w:t>-based learning</w:t>
      </w:r>
      <w:r w:rsidR="00D875AF">
        <w:rPr>
          <w:rFonts w:ascii="Times New Roman" w:hAnsi="Times New Roman" w:cs="Times New Roman"/>
        </w:rPr>
        <w:t xml:space="preserve"> [Model].</w:t>
      </w:r>
    </w:p>
    <w:p w14:paraId="3D78A9DB" w14:textId="75B27ACA" w:rsidR="0009308B" w:rsidRDefault="0009308B" w:rsidP="0009308B">
      <w:pPr>
        <w:pStyle w:val="Bibliography"/>
        <w:spacing w:line="480" w:lineRule="auto"/>
        <w:rPr>
          <w:rFonts w:ascii="Times New Roman" w:hAnsi="Times New Roman" w:cs="Times New Roman"/>
          <w:noProof/>
        </w:rPr>
      </w:pPr>
      <w:r w:rsidRPr="005C3820">
        <w:rPr>
          <w:rFonts w:ascii="Times New Roman" w:hAnsi="Times New Roman" w:cs="Times New Roman"/>
          <w:noProof/>
        </w:rPr>
        <w:t xml:space="preserve">Repko, A. F. (2008). </w:t>
      </w:r>
      <w:r w:rsidRPr="005C3820">
        <w:rPr>
          <w:rFonts w:ascii="Times New Roman" w:hAnsi="Times New Roman" w:cs="Times New Roman"/>
          <w:i/>
          <w:iCs/>
          <w:noProof/>
        </w:rPr>
        <w:t>Interdisciplinary research: Process and theory.</w:t>
      </w:r>
      <w:r w:rsidRPr="005C3820">
        <w:rPr>
          <w:rFonts w:ascii="Times New Roman" w:hAnsi="Times New Roman" w:cs="Times New Roman"/>
          <w:noProof/>
        </w:rPr>
        <w:t xml:space="preserve"> Thousand Oaks, CA: Sage.</w:t>
      </w:r>
    </w:p>
    <w:p w14:paraId="5DDB00A8" w14:textId="644939DD" w:rsidR="00C956C1" w:rsidRDefault="00C956C1" w:rsidP="0009308B">
      <w:pPr>
        <w:spacing w:line="480" w:lineRule="auto"/>
        <w:rPr>
          <w:rFonts w:ascii="Times New Roman" w:hAnsi="Times New Roman" w:cs="Times New Roman"/>
        </w:rPr>
      </w:pPr>
      <w:r>
        <w:rPr>
          <w:rFonts w:ascii="Times New Roman" w:hAnsi="Times New Roman" w:cs="Times New Roman"/>
        </w:rPr>
        <w:t xml:space="preserve">Smart Art (2011). </w:t>
      </w:r>
      <w:r w:rsidRPr="00C956C1">
        <w:rPr>
          <w:rFonts w:ascii="Times New Roman" w:hAnsi="Times New Roman" w:cs="Times New Roman"/>
          <w:i/>
        </w:rPr>
        <w:t>Figure design was used from Microsoft Word</w:t>
      </w:r>
      <w:r>
        <w:rPr>
          <w:rFonts w:ascii="Times New Roman" w:hAnsi="Times New Roman" w:cs="Times New Roman"/>
        </w:rPr>
        <w:t>.</w:t>
      </w:r>
    </w:p>
    <w:p w14:paraId="142848BC" w14:textId="509B25F1" w:rsidR="00C956C1" w:rsidRDefault="00C956C1" w:rsidP="00C956C1"/>
    <w:p w14:paraId="031C9005" w14:textId="77777777" w:rsidR="00C956C1" w:rsidRDefault="00C956C1" w:rsidP="005911AA">
      <w:pPr>
        <w:spacing w:line="480" w:lineRule="auto"/>
        <w:rPr>
          <w:rFonts w:ascii="Times New Roman" w:hAnsi="Times New Roman" w:cs="Times New Roman"/>
        </w:rPr>
      </w:pPr>
    </w:p>
    <w:p w14:paraId="70CF44C3" w14:textId="27224B2F" w:rsidR="0001344A" w:rsidRPr="009B7AE7" w:rsidRDefault="0001344A" w:rsidP="0001344A">
      <w:pPr>
        <w:spacing w:line="480" w:lineRule="auto"/>
        <w:rPr>
          <w:rFonts w:ascii="Times New Roman" w:hAnsi="Times New Roman" w:cs="Times New Roman"/>
        </w:rPr>
      </w:pPr>
    </w:p>
    <w:p w14:paraId="1FB95645" w14:textId="77777777" w:rsidR="00A12413" w:rsidRPr="005C3820" w:rsidRDefault="00A12413" w:rsidP="00A12413">
      <w:pPr>
        <w:spacing w:line="480" w:lineRule="auto"/>
        <w:rPr>
          <w:rFonts w:ascii="Times New Roman" w:hAnsi="Times New Roman" w:cs="Times New Roman"/>
        </w:rPr>
      </w:pPr>
    </w:p>
    <w:p w14:paraId="590D6905" w14:textId="77777777" w:rsidR="00D9785A" w:rsidRPr="005C3820" w:rsidRDefault="00D9785A" w:rsidP="00A12413">
      <w:pPr>
        <w:spacing w:line="480" w:lineRule="auto"/>
        <w:rPr>
          <w:rFonts w:ascii="Times New Roman" w:hAnsi="Times New Roman" w:cs="Times New Roman"/>
        </w:rPr>
      </w:pPr>
    </w:p>
    <w:p w14:paraId="36ED14EA" w14:textId="2C8594B9" w:rsidR="00A641FF" w:rsidRDefault="00A641FF" w:rsidP="00A12413">
      <w:pPr>
        <w:spacing w:line="480" w:lineRule="auto"/>
        <w:jc w:val="center"/>
        <w:rPr>
          <w:rFonts w:ascii="Times New Roman" w:hAnsi="Times New Roman" w:cs="Times New Roman"/>
        </w:rPr>
      </w:pPr>
      <w:r>
        <w:rPr>
          <w:rFonts w:ascii="Times New Roman" w:hAnsi="Times New Roman" w:cs="Times New Roman"/>
        </w:rPr>
        <w:br w:type="page"/>
      </w:r>
    </w:p>
    <w:p w14:paraId="1BA75B3F" w14:textId="64D6EB2C" w:rsidR="00D9785A" w:rsidRDefault="00A641FF" w:rsidP="00A641FF">
      <w:pPr>
        <w:spacing w:line="480" w:lineRule="auto"/>
        <w:rPr>
          <w:rFonts w:ascii="Times New Roman" w:hAnsi="Times New Roman" w:cs="Times New Roman"/>
        </w:rPr>
      </w:pPr>
      <w:r>
        <w:rPr>
          <w:rFonts w:ascii="Times New Roman" w:hAnsi="Times New Roman" w:cs="Times New Roman"/>
        </w:rPr>
        <w:t>Table 1</w:t>
      </w:r>
    </w:p>
    <w:p w14:paraId="4BF79272" w14:textId="136AA938" w:rsidR="00C13A34" w:rsidRPr="00C13A34" w:rsidRDefault="00C13A34" w:rsidP="00C13A34">
      <w:pPr>
        <w:rPr>
          <w:rFonts w:ascii="Times New Roman" w:hAnsi="Times New Roman" w:cs="Times New Roman"/>
        </w:rPr>
      </w:pPr>
      <w:r>
        <w:rPr>
          <w:rFonts w:ascii="Times New Roman" w:hAnsi="Times New Roman" w:cs="Times New Roman"/>
          <w:i/>
        </w:rPr>
        <w:t>The Common B</w:t>
      </w:r>
      <w:r w:rsidRPr="009B7AE7">
        <w:rPr>
          <w:rFonts w:ascii="Times New Roman" w:hAnsi="Times New Roman" w:cs="Times New Roman"/>
          <w:i/>
        </w:rPr>
        <w:t xml:space="preserve">eat </w:t>
      </w:r>
      <w:r>
        <w:rPr>
          <w:rFonts w:ascii="Times New Roman" w:hAnsi="Times New Roman" w:cs="Times New Roman"/>
          <w:i/>
        </w:rPr>
        <w:t>R</w:t>
      </w:r>
      <w:r w:rsidRPr="009B7AE7">
        <w:rPr>
          <w:rFonts w:ascii="Times New Roman" w:hAnsi="Times New Roman" w:cs="Times New Roman"/>
          <w:i/>
        </w:rPr>
        <w:t>egarding</w:t>
      </w:r>
      <w:r>
        <w:rPr>
          <w:rFonts w:ascii="Times New Roman" w:hAnsi="Times New Roman" w:cs="Times New Roman"/>
          <w:i/>
        </w:rPr>
        <w:t xml:space="preserve"> Interest-Based L</w:t>
      </w:r>
      <w:r w:rsidRPr="009B7AE7">
        <w:rPr>
          <w:rFonts w:ascii="Times New Roman" w:hAnsi="Times New Roman" w:cs="Times New Roman"/>
          <w:i/>
        </w:rPr>
        <w:t xml:space="preserve">earning </w:t>
      </w:r>
      <w:r>
        <w:rPr>
          <w:rFonts w:ascii="Times New Roman" w:hAnsi="Times New Roman" w:cs="Times New Roman"/>
          <w:i/>
        </w:rPr>
        <w:t>in Autism Spectrum D</w:t>
      </w:r>
      <w:r w:rsidRPr="009B7AE7">
        <w:rPr>
          <w:rFonts w:ascii="Times New Roman" w:hAnsi="Times New Roman" w:cs="Times New Roman"/>
          <w:i/>
        </w:rPr>
        <w:t>isorders</w:t>
      </w:r>
      <w:r>
        <w:rPr>
          <w:rFonts w:ascii="Times New Roman" w:hAnsi="Times New Roman" w:cs="Times New Roman"/>
          <w:i/>
        </w:rPr>
        <w:t xml:space="preserve"> </w:t>
      </w:r>
      <w:r w:rsidR="00621EDA">
        <w:rPr>
          <w:rFonts w:ascii="Times New Roman" w:hAnsi="Times New Roman" w:cs="Times New Roman"/>
        </w:rPr>
        <w:t>(Campbell, 2012a)</w:t>
      </w:r>
    </w:p>
    <w:tbl>
      <w:tblPr>
        <w:tblStyle w:val="TableGrid"/>
        <w:tblW w:w="0" w:type="auto"/>
        <w:tblLook w:val="04A0" w:firstRow="1" w:lastRow="0" w:firstColumn="1" w:lastColumn="0" w:noHBand="0" w:noVBand="1"/>
      </w:tblPr>
      <w:tblGrid>
        <w:gridCol w:w="3096"/>
        <w:gridCol w:w="3094"/>
        <w:gridCol w:w="3368"/>
      </w:tblGrid>
      <w:tr w:rsidR="00A641FF" w14:paraId="4EA16CBF" w14:textId="77777777" w:rsidTr="00054832">
        <w:trPr>
          <w:trHeight w:val="233"/>
        </w:trPr>
        <w:tc>
          <w:tcPr>
            <w:tcW w:w="3096" w:type="dxa"/>
          </w:tcPr>
          <w:p w14:paraId="0EF6A147" w14:textId="617872B7" w:rsidR="00A641FF" w:rsidRPr="00A641FF" w:rsidRDefault="00B664E6" w:rsidP="00A641FF">
            <w:pPr>
              <w:spacing w:line="480" w:lineRule="auto"/>
              <w:jc w:val="center"/>
              <w:rPr>
                <w:rFonts w:ascii="Times New Roman" w:hAnsi="Times New Roman" w:cs="Times New Roman"/>
                <w:b/>
              </w:rPr>
            </w:pPr>
            <w:r>
              <w:rPr>
                <w:rFonts w:ascii="Times New Roman" w:hAnsi="Times New Roman" w:cs="Times New Roman"/>
                <w:b/>
              </w:rPr>
              <w:t>Genetics</w:t>
            </w:r>
          </w:p>
        </w:tc>
        <w:tc>
          <w:tcPr>
            <w:tcW w:w="3094" w:type="dxa"/>
          </w:tcPr>
          <w:p w14:paraId="2695C775" w14:textId="4C16997F" w:rsidR="00A641FF" w:rsidRPr="00A641FF" w:rsidRDefault="00A641FF" w:rsidP="00A641FF">
            <w:pPr>
              <w:spacing w:line="480" w:lineRule="auto"/>
              <w:jc w:val="center"/>
              <w:rPr>
                <w:rFonts w:ascii="Times New Roman" w:hAnsi="Times New Roman" w:cs="Times New Roman"/>
                <w:b/>
              </w:rPr>
            </w:pPr>
            <w:r>
              <w:rPr>
                <w:rFonts w:ascii="Times New Roman" w:hAnsi="Times New Roman" w:cs="Times New Roman"/>
                <w:b/>
              </w:rPr>
              <w:t>Psychology</w:t>
            </w:r>
          </w:p>
        </w:tc>
        <w:tc>
          <w:tcPr>
            <w:tcW w:w="3368" w:type="dxa"/>
          </w:tcPr>
          <w:p w14:paraId="5B11A2DA" w14:textId="1A0B8C68" w:rsidR="00A641FF" w:rsidRPr="00A641FF" w:rsidRDefault="00A641FF" w:rsidP="00A641FF">
            <w:pPr>
              <w:spacing w:line="480" w:lineRule="auto"/>
              <w:jc w:val="center"/>
              <w:rPr>
                <w:rFonts w:ascii="Times New Roman" w:hAnsi="Times New Roman" w:cs="Times New Roman"/>
                <w:b/>
              </w:rPr>
            </w:pPr>
            <w:r>
              <w:rPr>
                <w:rFonts w:ascii="Times New Roman" w:hAnsi="Times New Roman" w:cs="Times New Roman"/>
                <w:b/>
              </w:rPr>
              <w:t>Music</w:t>
            </w:r>
          </w:p>
        </w:tc>
      </w:tr>
    </w:tbl>
    <w:tbl>
      <w:tblPr>
        <w:tblStyle w:val="TableGrid"/>
        <w:tblpPr w:leftFromText="180" w:rightFromText="180" w:vertAnchor="text" w:tblpY="145"/>
        <w:tblOverlap w:val="never"/>
        <w:tblW w:w="0" w:type="auto"/>
        <w:tblLook w:val="04E0" w:firstRow="1" w:lastRow="1" w:firstColumn="1" w:lastColumn="0" w:noHBand="0" w:noVBand="1"/>
      </w:tblPr>
      <w:tblGrid>
        <w:gridCol w:w="9558"/>
      </w:tblGrid>
      <w:tr w:rsidR="00A641FF" w14:paraId="22E1CBFE" w14:textId="77777777" w:rsidTr="00054832">
        <w:trPr>
          <w:trHeight w:val="350"/>
        </w:trPr>
        <w:tc>
          <w:tcPr>
            <w:tcW w:w="9558" w:type="dxa"/>
          </w:tcPr>
          <w:p w14:paraId="001AE578" w14:textId="123D1266" w:rsidR="00A641FF" w:rsidRPr="00C13A34" w:rsidRDefault="00C13A34" w:rsidP="00C13A34">
            <w:pPr>
              <w:spacing w:line="480" w:lineRule="auto"/>
              <w:jc w:val="center"/>
              <w:rPr>
                <w:rFonts w:ascii="Times New Roman" w:hAnsi="Times New Roman" w:cs="Times New Roman"/>
                <w:b/>
              </w:rPr>
            </w:pPr>
            <w:r>
              <w:rPr>
                <w:rFonts w:ascii="Times New Roman" w:hAnsi="Times New Roman" w:cs="Times New Roman"/>
                <w:b/>
              </w:rPr>
              <w:t>Common Ground</w:t>
            </w:r>
          </w:p>
        </w:tc>
      </w:tr>
    </w:tbl>
    <w:tbl>
      <w:tblPr>
        <w:tblStyle w:val="TableGrid"/>
        <w:tblW w:w="0" w:type="auto"/>
        <w:tblLook w:val="04A0" w:firstRow="1" w:lastRow="0" w:firstColumn="1" w:lastColumn="0" w:noHBand="0" w:noVBand="1"/>
      </w:tblPr>
      <w:tblGrid>
        <w:gridCol w:w="1908"/>
        <w:gridCol w:w="7668"/>
      </w:tblGrid>
      <w:tr w:rsidR="00A641FF" w14:paraId="7B778451" w14:textId="77777777" w:rsidTr="00A641FF">
        <w:trPr>
          <w:trHeight w:val="1691"/>
        </w:trPr>
        <w:tc>
          <w:tcPr>
            <w:tcW w:w="1908" w:type="dxa"/>
          </w:tcPr>
          <w:p w14:paraId="19C79040" w14:textId="77777777" w:rsidR="00C13A34" w:rsidRDefault="00C13A34" w:rsidP="00A641FF">
            <w:pPr>
              <w:spacing w:line="480" w:lineRule="auto"/>
              <w:jc w:val="center"/>
              <w:rPr>
                <w:rFonts w:ascii="Times New Roman" w:hAnsi="Times New Roman" w:cs="Times New Roman"/>
                <w:b/>
              </w:rPr>
            </w:pPr>
          </w:p>
          <w:p w14:paraId="347FA255" w14:textId="3075FA74" w:rsidR="00A641FF" w:rsidRPr="00A641FF" w:rsidRDefault="00BC33E7" w:rsidP="00A641FF">
            <w:pPr>
              <w:spacing w:line="480" w:lineRule="auto"/>
              <w:jc w:val="center"/>
              <w:rPr>
                <w:rFonts w:ascii="Times New Roman" w:hAnsi="Times New Roman" w:cs="Times New Roman"/>
                <w:b/>
              </w:rPr>
            </w:pPr>
            <w:r>
              <w:rPr>
                <w:rFonts w:ascii="Times New Roman" w:hAnsi="Times New Roman" w:cs="Times New Roman"/>
                <w:b/>
              </w:rPr>
              <w:t>Genetics</w:t>
            </w:r>
          </w:p>
          <w:p w14:paraId="48164181" w14:textId="565641D4" w:rsidR="00A641FF" w:rsidRPr="00A641FF" w:rsidRDefault="00A641FF" w:rsidP="00A641FF">
            <w:pPr>
              <w:spacing w:line="480" w:lineRule="auto"/>
              <w:jc w:val="center"/>
              <w:rPr>
                <w:rFonts w:ascii="Times New Roman" w:hAnsi="Times New Roman" w:cs="Times New Roman"/>
                <w:b/>
              </w:rPr>
            </w:pPr>
            <w:r w:rsidRPr="00A641FF">
              <w:rPr>
                <w:rFonts w:ascii="Times New Roman" w:hAnsi="Times New Roman" w:cs="Times New Roman"/>
                <w:b/>
              </w:rPr>
              <w:t xml:space="preserve"> And</w:t>
            </w:r>
          </w:p>
          <w:p w14:paraId="417E75E2" w14:textId="17F59A81" w:rsidR="00A641FF" w:rsidRPr="00C13A34" w:rsidRDefault="00A641FF" w:rsidP="00C13A34">
            <w:pPr>
              <w:spacing w:line="480" w:lineRule="auto"/>
              <w:jc w:val="center"/>
              <w:rPr>
                <w:rFonts w:ascii="Times New Roman" w:hAnsi="Times New Roman" w:cs="Times New Roman"/>
                <w:b/>
              </w:rPr>
            </w:pPr>
            <w:r w:rsidRPr="00A641FF">
              <w:rPr>
                <w:rFonts w:ascii="Times New Roman" w:hAnsi="Times New Roman" w:cs="Times New Roman"/>
                <w:b/>
              </w:rPr>
              <w:t>Psychology</w:t>
            </w:r>
          </w:p>
        </w:tc>
        <w:tc>
          <w:tcPr>
            <w:tcW w:w="7668" w:type="dxa"/>
          </w:tcPr>
          <w:p w14:paraId="145F0FA9" w14:textId="77777777" w:rsidR="00671099" w:rsidRDefault="00671099" w:rsidP="00BC33E7">
            <w:pPr>
              <w:rPr>
                <w:rFonts w:ascii="Times New Roman" w:hAnsi="Times New Roman" w:cs="Times New Roman"/>
              </w:rPr>
            </w:pPr>
          </w:p>
          <w:p w14:paraId="1DE884BD" w14:textId="77777777" w:rsidR="001A73F8" w:rsidRDefault="000915FB" w:rsidP="00BC33E7">
            <w:pPr>
              <w:rPr>
                <w:rFonts w:ascii="Times New Roman" w:hAnsi="Times New Roman" w:cs="Times New Roman"/>
              </w:rPr>
            </w:pPr>
            <w:r>
              <w:rPr>
                <w:rFonts w:ascii="Times New Roman" w:hAnsi="Times New Roman" w:cs="Times New Roman"/>
              </w:rPr>
              <w:t xml:space="preserve">Through the intense investigations of the </w:t>
            </w:r>
            <w:r w:rsidR="00BC33E7">
              <w:rPr>
                <w:rFonts w:ascii="Times New Roman" w:hAnsi="Times New Roman" w:cs="Times New Roman"/>
              </w:rPr>
              <w:t>genetic</w:t>
            </w:r>
            <w:r w:rsidR="00915FE4">
              <w:rPr>
                <w:rFonts w:ascii="Times New Roman" w:hAnsi="Times New Roman" w:cs="Times New Roman"/>
              </w:rPr>
              <w:t xml:space="preserve"> disposition</w:t>
            </w:r>
            <w:r>
              <w:rPr>
                <w:rFonts w:ascii="Times New Roman" w:hAnsi="Times New Roman" w:cs="Times New Roman"/>
              </w:rPr>
              <w:t xml:space="preserve"> of the human composition, researchers are one step closer to understanding the causations and interconnections of those with autism spectrum disorder</w:t>
            </w:r>
            <w:r w:rsidR="008A0BCF">
              <w:rPr>
                <w:rFonts w:ascii="Times New Roman" w:hAnsi="Times New Roman" w:cs="Times New Roman"/>
              </w:rPr>
              <w:t xml:space="preserve">. By </w:t>
            </w:r>
            <w:r>
              <w:rPr>
                <w:rFonts w:ascii="Times New Roman" w:hAnsi="Times New Roman" w:cs="Times New Roman"/>
              </w:rPr>
              <w:t xml:space="preserve">studying the </w:t>
            </w:r>
            <w:r w:rsidR="00BC33E7">
              <w:rPr>
                <w:rFonts w:ascii="Times New Roman" w:hAnsi="Times New Roman" w:cs="Times New Roman"/>
              </w:rPr>
              <w:t>human genome</w:t>
            </w:r>
            <w:r w:rsidR="008A0BCF">
              <w:rPr>
                <w:rFonts w:ascii="Times New Roman" w:hAnsi="Times New Roman" w:cs="Times New Roman"/>
              </w:rPr>
              <w:t xml:space="preserve">, environmental factors, and toxic chemicals of individuals with and without autism is </w:t>
            </w:r>
            <w:r w:rsidR="000D7008">
              <w:rPr>
                <w:rFonts w:ascii="Times New Roman" w:hAnsi="Times New Roman" w:cs="Times New Roman"/>
              </w:rPr>
              <w:t>substantiating</w:t>
            </w:r>
            <w:r w:rsidR="008A0BCF">
              <w:rPr>
                <w:rFonts w:ascii="Times New Roman" w:hAnsi="Times New Roman" w:cs="Times New Roman"/>
              </w:rPr>
              <w:t xml:space="preserve"> there might be more to </w:t>
            </w:r>
            <w:r w:rsidR="000D7008">
              <w:rPr>
                <w:rFonts w:ascii="Times New Roman" w:hAnsi="Times New Roman" w:cs="Times New Roman"/>
              </w:rPr>
              <w:t>ASD</w:t>
            </w:r>
            <w:r w:rsidR="008A0BCF">
              <w:rPr>
                <w:rFonts w:ascii="Times New Roman" w:hAnsi="Times New Roman" w:cs="Times New Roman"/>
              </w:rPr>
              <w:t xml:space="preserve"> that has not been discovered. While geneticists keep searching</w:t>
            </w:r>
            <w:r w:rsidR="00F67125">
              <w:rPr>
                <w:rFonts w:ascii="Times New Roman" w:hAnsi="Times New Roman" w:cs="Times New Roman"/>
              </w:rPr>
              <w:t>,</w:t>
            </w:r>
            <w:r w:rsidR="008A0BCF">
              <w:rPr>
                <w:rFonts w:ascii="Times New Roman" w:hAnsi="Times New Roman" w:cs="Times New Roman"/>
              </w:rPr>
              <w:t xml:space="preserve"> </w:t>
            </w:r>
            <w:r w:rsidR="00BC33E7">
              <w:rPr>
                <w:rFonts w:ascii="Times New Roman" w:hAnsi="Times New Roman" w:cs="Times New Roman"/>
              </w:rPr>
              <w:t>psychologists play</w:t>
            </w:r>
            <w:r w:rsidR="008A0BCF">
              <w:rPr>
                <w:rFonts w:ascii="Times New Roman" w:hAnsi="Times New Roman" w:cs="Times New Roman"/>
              </w:rPr>
              <w:t xml:space="preserve"> an </w:t>
            </w:r>
            <w:r w:rsidR="00915FE4">
              <w:rPr>
                <w:rFonts w:ascii="Times New Roman" w:hAnsi="Times New Roman" w:cs="Times New Roman"/>
              </w:rPr>
              <w:t>essential</w:t>
            </w:r>
            <w:r w:rsidR="008A0BCF">
              <w:rPr>
                <w:rFonts w:ascii="Times New Roman" w:hAnsi="Times New Roman" w:cs="Times New Roman"/>
              </w:rPr>
              <w:t xml:space="preserve"> role in the </w:t>
            </w:r>
            <w:r w:rsidR="000D7008">
              <w:rPr>
                <w:rFonts w:ascii="Times New Roman" w:hAnsi="Times New Roman" w:cs="Times New Roman"/>
              </w:rPr>
              <w:t>circadian application</w:t>
            </w:r>
            <w:r w:rsidR="008A0BCF">
              <w:rPr>
                <w:rFonts w:ascii="Times New Roman" w:hAnsi="Times New Roman" w:cs="Times New Roman"/>
              </w:rPr>
              <w:t xml:space="preserve">. By </w:t>
            </w:r>
            <w:r w:rsidR="000D7008">
              <w:rPr>
                <w:rFonts w:ascii="Times New Roman" w:hAnsi="Times New Roman" w:cs="Times New Roman"/>
              </w:rPr>
              <w:t>considering</w:t>
            </w:r>
            <w:r w:rsidR="008A0BCF">
              <w:rPr>
                <w:rFonts w:ascii="Times New Roman" w:hAnsi="Times New Roman" w:cs="Times New Roman"/>
              </w:rPr>
              <w:t xml:space="preserve"> the brain patterns and the cognitive interactions</w:t>
            </w:r>
            <w:r w:rsidR="00D52147">
              <w:rPr>
                <w:rFonts w:ascii="Times New Roman" w:hAnsi="Times New Roman" w:cs="Times New Roman"/>
              </w:rPr>
              <w:t>, psychologists and occupational therapists</w:t>
            </w:r>
            <w:r w:rsidR="008A0BCF">
              <w:rPr>
                <w:rFonts w:ascii="Times New Roman" w:hAnsi="Times New Roman" w:cs="Times New Roman"/>
              </w:rPr>
              <w:t xml:space="preserve"> can formulate </w:t>
            </w:r>
            <w:r w:rsidR="000D7008">
              <w:rPr>
                <w:rFonts w:ascii="Times New Roman" w:hAnsi="Times New Roman" w:cs="Times New Roman"/>
              </w:rPr>
              <w:t>suitable</w:t>
            </w:r>
            <w:r w:rsidR="008A0BCF">
              <w:rPr>
                <w:rFonts w:ascii="Times New Roman" w:hAnsi="Times New Roman" w:cs="Times New Roman"/>
              </w:rPr>
              <w:t xml:space="preserve"> educational </w:t>
            </w:r>
            <w:r w:rsidR="000D7008">
              <w:rPr>
                <w:rFonts w:ascii="Times New Roman" w:hAnsi="Times New Roman" w:cs="Times New Roman"/>
              </w:rPr>
              <w:t>procedures</w:t>
            </w:r>
            <w:r w:rsidR="008A0BCF">
              <w:rPr>
                <w:rFonts w:ascii="Times New Roman" w:hAnsi="Times New Roman" w:cs="Times New Roman"/>
              </w:rPr>
              <w:t xml:space="preserve"> to facilitate intellectual advancement in those with the disorder.</w:t>
            </w:r>
          </w:p>
          <w:p w14:paraId="2B7D2815" w14:textId="7F412E06" w:rsidR="00671099" w:rsidRDefault="00671099" w:rsidP="00BC33E7">
            <w:pPr>
              <w:rPr>
                <w:rFonts w:ascii="Times New Roman" w:hAnsi="Times New Roman" w:cs="Times New Roman"/>
              </w:rPr>
            </w:pPr>
          </w:p>
        </w:tc>
      </w:tr>
      <w:tr w:rsidR="00A641FF" w14:paraId="5EBB786D" w14:textId="77777777" w:rsidTr="00A641FF">
        <w:trPr>
          <w:trHeight w:val="2438"/>
        </w:trPr>
        <w:tc>
          <w:tcPr>
            <w:tcW w:w="1908" w:type="dxa"/>
          </w:tcPr>
          <w:p w14:paraId="701C8903" w14:textId="77777777" w:rsidR="00A641FF" w:rsidRDefault="00A641FF" w:rsidP="00A641FF">
            <w:pPr>
              <w:spacing w:line="480" w:lineRule="auto"/>
              <w:jc w:val="center"/>
              <w:rPr>
                <w:rFonts w:ascii="Times New Roman" w:hAnsi="Times New Roman" w:cs="Times New Roman"/>
                <w:b/>
              </w:rPr>
            </w:pPr>
          </w:p>
          <w:p w14:paraId="1313D523" w14:textId="7AE44C38" w:rsidR="00A641FF" w:rsidRDefault="00A641FF" w:rsidP="00A641FF">
            <w:pPr>
              <w:spacing w:line="480" w:lineRule="auto"/>
              <w:jc w:val="center"/>
              <w:rPr>
                <w:rFonts w:ascii="Times New Roman" w:hAnsi="Times New Roman" w:cs="Times New Roman"/>
                <w:b/>
              </w:rPr>
            </w:pPr>
            <w:r>
              <w:rPr>
                <w:rFonts w:ascii="Times New Roman" w:hAnsi="Times New Roman" w:cs="Times New Roman"/>
                <w:b/>
              </w:rPr>
              <w:t>Psychology</w:t>
            </w:r>
          </w:p>
          <w:p w14:paraId="6EAD1D46" w14:textId="77777777" w:rsidR="00A641FF" w:rsidRDefault="00A641FF" w:rsidP="00A641FF">
            <w:pPr>
              <w:spacing w:line="480" w:lineRule="auto"/>
              <w:jc w:val="center"/>
              <w:rPr>
                <w:rFonts w:ascii="Times New Roman" w:hAnsi="Times New Roman" w:cs="Times New Roman"/>
                <w:b/>
              </w:rPr>
            </w:pPr>
            <w:r>
              <w:rPr>
                <w:rFonts w:ascii="Times New Roman" w:hAnsi="Times New Roman" w:cs="Times New Roman"/>
                <w:b/>
              </w:rPr>
              <w:t xml:space="preserve">And </w:t>
            </w:r>
          </w:p>
          <w:p w14:paraId="331C1DB3" w14:textId="0248F747" w:rsidR="00A641FF" w:rsidRPr="00A641FF" w:rsidRDefault="00A641FF" w:rsidP="00A641FF">
            <w:pPr>
              <w:spacing w:line="480" w:lineRule="auto"/>
              <w:jc w:val="center"/>
              <w:rPr>
                <w:rFonts w:ascii="Times New Roman" w:hAnsi="Times New Roman" w:cs="Times New Roman"/>
                <w:b/>
              </w:rPr>
            </w:pPr>
            <w:r>
              <w:rPr>
                <w:rFonts w:ascii="Times New Roman" w:hAnsi="Times New Roman" w:cs="Times New Roman"/>
                <w:b/>
              </w:rPr>
              <w:t>Music</w:t>
            </w:r>
          </w:p>
        </w:tc>
        <w:tc>
          <w:tcPr>
            <w:tcW w:w="7668" w:type="dxa"/>
          </w:tcPr>
          <w:p w14:paraId="7C38FEEE" w14:textId="77777777" w:rsidR="00671099" w:rsidRDefault="00671099" w:rsidP="0016775C">
            <w:pPr>
              <w:rPr>
                <w:rFonts w:ascii="Times New Roman" w:hAnsi="Times New Roman" w:cs="Times New Roman"/>
              </w:rPr>
            </w:pPr>
          </w:p>
          <w:p w14:paraId="3198DA1C" w14:textId="77777777" w:rsidR="00054832" w:rsidRDefault="00BA167E" w:rsidP="0016775C">
            <w:pPr>
              <w:rPr>
                <w:rFonts w:ascii="Times New Roman" w:hAnsi="Times New Roman" w:cs="Times New Roman"/>
              </w:rPr>
            </w:pPr>
            <w:r>
              <w:rPr>
                <w:rFonts w:ascii="Times New Roman" w:hAnsi="Times New Roman" w:cs="Times New Roman"/>
              </w:rPr>
              <w:t>Many p</w:t>
            </w:r>
            <w:r w:rsidR="008A0BCF">
              <w:rPr>
                <w:rFonts w:ascii="Times New Roman" w:hAnsi="Times New Roman" w:cs="Times New Roman"/>
              </w:rPr>
              <w:t>sychologist</w:t>
            </w:r>
            <w:r w:rsidR="0016775C">
              <w:rPr>
                <w:rFonts w:ascii="Times New Roman" w:hAnsi="Times New Roman" w:cs="Times New Roman"/>
              </w:rPr>
              <w:t>s</w:t>
            </w:r>
            <w:r w:rsidR="008A0BCF">
              <w:rPr>
                <w:rFonts w:ascii="Times New Roman" w:hAnsi="Times New Roman" w:cs="Times New Roman"/>
              </w:rPr>
              <w:t xml:space="preserve"> and other medical professionals, such as occu</w:t>
            </w:r>
            <w:r w:rsidR="000D7008">
              <w:rPr>
                <w:rFonts w:ascii="Times New Roman" w:hAnsi="Times New Roman" w:cs="Times New Roman"/>
              </w:rPr>
              <w:t>pational therapist</w:t>
            </w:r>
            <w:r w:rsidR="00DE586A">
              <w:rPr>
                <w:rFonts w:ascii="Times New Roman" w:hAnsi="Times New Roman" w:cs="Times New Roman"/>
              </w:rPr>
              <w:t>s</w:t>
            </w:r>
            <w:r w:rsidR="000D7008">
              <w:rPr>
                <w:rFonts w:ascii="Times New Roman" w:hAnsi="Times New Roman" w:cs="Times New Roman"/>
              </w:rPr>
              <w:t>, concentrate on</w:t>
            </w:r>
            <w:r w:rsidR="008A0BCF">
              <w:rPr>
                <w:rFonts w:ascii="Times New Roman" w:hAnsi="Times New Roman" w:cs="Times New Roman"/>
              </w:rPr>
              <w:t xml:space="preserve"> </w:t>
            </w:r>
            <w:r w:rsidR="000D7008">
              <w:rPr>
                <w:rFonts w:ascii="Times New Roman" w:hAnsi="Times New Roman" w:cs="Times New Roman"/>
              </w:rPr>
              <w:t>enhancement</w:t>
            </w:r>
            <w:r w:rsidR="008A0BCF">
              <w:rPr>
                <w:rFonts w:ascii="Times New Roman" w:hAnsi="Times New Roman" w:cs="Times New Roman"/>
              </w:rPr>
              <w:t xml:space="preserve"> </w:t>
            </w:r>
            <w:r w:rsidR="000D7008">
              <w:rPr>
                <w:rFonts w:ascii="Times New Roman" w:hAnsi="Times New Roman" w:cs="Times New Roman"/>
              </w:rPr>
              <w:t>and development of</w:t>
            </w:r>
            <w:r w:rsidR="008A0BCF">
              <w:rPr>
                <w:rFonts w:ascii="Times New Roman" w:hAnsi="Times New Roman" w:cs="Times New Roman"/>
              </w:rPr>
              <w:t xml:space="preserve"> cognitive processing. </w:t>
            </w:r>
            <w:r w:rsidR="0016775C">
              <w:rPr>
                <w:rFonts w:ascii="Times New Roman" w:hAnsi="Times New Roman" w:cs="Times New Roman"/>
              </w:rPr>
              <w:t>Experts</w:t>
            </w:r>
            <w:r w:rsidR="008A0BCF">
              <w:rPr>
                <w:rFonts w:ascii="Times New Roman" w:hAnsi="Times New Roman" w:cs="Times New Roman"/>
              </w:rPr>
              <w:t xml:space="preserve"> are beginning to research the </w:t>
            </w:r>
            <w:r w:rsidR="00671099" w:rsidRPr="00671099">
              <w:rPr>
                <w:rFonts w:ascii="Times New Roman" w:hAnsi="Times New Roman" w:cs="Times New Roman"/>
              </w:rPr>
              <w:t>magnitude</w:t>
            </w:r>
            <w:r w:rsidR="008A0BCF">
              <w:rPr>
                <w:rFonts w:ascii="Times New Roman" w:hAnsi="Times New Roman" w:cs="Times New Roman"/>
              </w:rPr>
              <w:t xml:space="preserve"> of circumscribed interests and how the fascinations bring forth positive behavioral consequences. A </w:t>
            </w:r>
            <w:r w:rsidR="0016775C">
              <w:rPr>
                <w:rFonts w:ascii="Times New Roman" w:hAnsi="Times New Roman" w:cs="Times New Roman"/>
              </w:rPr>
              <w:t>beguiling</w:t>
            </w:r>
            <w:r w:rsidR="008A0BCF">
              <w:rPr>
                <w:rFonts w:ascii="Times New Roman" w:hAnsi="Times New Roman" w:cs="Times New Roman"/>
              </w:rPr>
              <w:t xml:space="preserve"> example of </w:t>
            </w:r>
            <w:r w:rsidR="00054832">
              <w:rPr>
                <w:rFonts w:ascii="Times New Roman" w:hAnsi="Times New Roman" w:cs="Times New Roman"/>
              </w:rPr>
              <w:t xml:space="preserve">a </w:t>
            </w:r>
            <w:r w:rsidR="00054832" w:rsidRPr="00C65999">
              <w:rPr>
                <w:rFonts w:ascii="Times New Roman" w:hAnsi="Times New Roman" w:cs="Times New Roman"/>
                <w:i/>
              </w:rPr>
              <w:t>circumscribed interest</w:t>
            </w:r>
            <w:r w:rsidR="00C65999">
              <w:rPr>
                <w:rFonts w:ascii="Times New Roman" w:hAnsi="Times New Roman" w:cs="Times New Roman"/>
              </w:rPr>
              <w:t xml:space="preserve"> is</w:t>
            </w:r>
            <w:r w:rsidR="00054832">
              <w:rPr>
                <w:rFonts w:ascii="Times New Roman" w:hAnsi="Times New Roman" w:cs="Times New Roman"/>
              </w:rPr>
              <w:t xml:space="preserve"> music. Music is </w:t>
            </w:r>
            <w:r w:rsidR="0016775C" w:rsidRPr="0016775C">
              <w:rPr>
                <w:rFonts w:ascii="Times New Roman" w:hAnsi="Times New Roman" w:cs="Times New Roman"/>
              </w:rPr>
              <w:t>utilized</w:t>
            </w:r>
            <w:r w:rsidR="0016775C">
              <w:rPr>
                <w:rFonts w:ascii="Times New Roman" w:hAnsi="Times New Roman" w:cs="Times New Roman"/>
              </w:rPr>
              <w:t xml:space="preserve"> as an avenue </w:t>
            </w:r>
            <w:r w:rsidR="00054832">
              <w:rPr>
                <w:rFonts w:ascii="Times New Roman" w:hAnsi="Times New Roman" w:cs="Times New Roman"/>
              </w:rPr>
              <w:t xml:space="preserve">into the heart and soul of the patient in order to bring forth the </w:t>
            </w:r>
            <w:r w:rsidR="0016775C">
              <w:rPr>
                <w:rFonts w:ascii="Times New Roman" w:hAnsi="Times New Roman" w:cs="Times New Roman"/>
              </w:rPr>
              <w:t>appropriate</w:t>
            </w:r>
            <w:r w:rsidR="00054832">
              <w:rPr>
                <w:rFonts w:ascii="Times New Roman" w:hAnsi="Times New Roman" w:cs="Times New Roman"/>
              </w:rPr>
              <w:t xml:space="preserve"> emotional reactions an</w:t>
            </w:r>
            <w:r w:rsidR="0016775C">
              <w:rPr>
                <w:rFonts w:ascii="Times New Roman" w:hAnsi="Times New Roman" w:cs="Times New Roman"/>
              </w:rPr>
              <w:t>d recognitions that ASD children</w:t>
            </w:r>
            <w:r w:rsidR="00054832">
              <w:rPr>
                <w:rFonts w:ascii="Times New Roman" w:hAnsi="Times New Roman" w:cs="Times New Roman"/>
              </w:rPr>
              <w:t xml:space="preserve"> seem to lack. These </w:t>
            </w:r>
            <w:r w:rsidR="0016775C">
              <w:rPr>
                <w:rFonts w:ascii="Times New Roman" w:hAnsi="Times New Roman" w:cs="Times New Roman"/>
              </w:rPr>
              <w:t>developments</w:t>
            </w:r>
            <w:r w:rsidR="00054832">
              <w:rPr>
                <w:rFonts w:ascii="Times New Roman" w:hAnsi="Times New Roman" w:cs="Times New Roman"/>
              </w:rPr>
              <w:t xml:space="preserve"> </w:t>
            </w:r>
            <w:r w:rsidR="0016775C">
              <w:rPr>
                <w:rFonts w:ascii="Times New Roman" w:hAnsi="Times New Roman" w:cs="Times New Roman"/>
              </w:rPr>
              <w:t>specify</w:t>
            </w:r>
            <w:r w:rsidR="00054832">
              <w:rPr>
                <w:rFonts w:ascii="Times New Roman" w:hAnsi="Times New Roman" w:cs="Times New Roman"/>
              </w:rPr>
              <w:t xml:space="preserve"> an</w:t>
            </w:r>
            <w:r w:rsidR="00FF13F9">
              <w:rPr>
                <w:rFonts w:ascii="Times New Roman" w:hAnsi="Times New Roman" w:cs="Times New Roman"/>
              </w:rPr>
              <w:t xml:space="preserve"> ideal educational foundation for</w:t>
            </w:r>
            <w:r w:rsidR="00054832">
              <w:rPr>
                <w:rFonts w:ascii="Times New Roman" w:hAnsi="Times New Roman" w:cs="Times New Roman"/>
              </w:rPr>
              <w:t xml:space="preserve"> therapies across the world.</w:t>
            </w:r>
          </w:p>
          <w:p w14:paraId="58AC22AF" w14:textId="0F6DB6C7" w:rsidR="00671099" w:rsidRDefault="00671099" w:rsidP="0016775C">
            <w:pPr>
              <w:rPr>
                <w:rFonts w:ascii="Times New Roman" w:hAnsi="Times New Roman" w:cs="Times New Roman"/>
              </w:rPr>
            </w:pPr>
          </w:p>
        </w:tc>
      </w:tr>
      <w:tr w:rsidR="00A641FF" w14:paraId="28813C7B" w14:textId="77777777" w:rsidTr="000D7008">
        <w:trPr>
          <w:trHeight w:val="2330"/>
        </w:trPr>
        <w:tc>
          <w:tcPr>
            <w:tcW w:w="1908" w:type="dxa"/>
          </w:tcPr>
          <w:p w14:paraId="443503A1" w14:textId="7BDCB40A" w:rsidR="00A641FF" w:rsidRDefault="00A641FF" w:rsidP="00A641FF">
            <w:pPr>
              <w:spacing w:line="480" w:lineRule="auto"/>
              <w:jc w:val="center"/>
              <w:rPr>
                <w:rFonts w:ascii="Times New Roman" w:hAnsi="Times New Roman" w:cs="Times New Roman"/>
                <w:b/>
              </w:rPr>
            </w:pPr>
          </w:p>
          <w:p w14:paraId="6443A09F" w14:textId="523CA32F" w:rsidR="00C13A34" w:rsidRDefault="00054832" w:rsidP="00A641FF">
            <w:pPr>
              <w:spacing w:line="480" w:lineRule="auto"/>
              <w:jc w:val="center"/>
              <w:rPr>
                <w:rFonts w:ascii="Times New Roman" w:hAnsi="Times New Roman" w:cs="Times New Roman"/>
                <w:b/>
              </w:rPr>
            </w:pPr>
            <w:r>
              <w:rPr>
                <w:rFonts w:ascii="Times New Roman" w:hAnsi="Times New Roman" w:cs="Times New Roman"/>
                <w:b/>
              </w:rPr>
              <w:t>Music</w:t>
            </w:r>
            <w:r w:rsidR="00C13A34">
              <w:rPr>
                <w:rFonts w:ascii="Times New Roman" w:hAnsi="Times New Roman" w:cs="Times New Roman"/>
                <w:b/>
              </w:rPr>
              <w:t xml:space="preserve"> </w:t>
            </w:r>
          </w:p>
          <w:p w14:paraId="7496027A" w14:textId="41A711C0" w:rsidR="00C13A34" w:rsidRDefault="00C13A34" w:rsidP="00A641FF">
            <w:pPr>
              <w:spacing w:line="480" w:lineRule="auto"/>
              <w:jc w:val="center"/>
              <w:rPr>
                <w:rFonts w:ascii="Times New Roman" w:hAnsi="Times New Roman" w:cs="Times New Roman"/>
                <w:b/>
              </w:rPr>
            </w:pPr>
            <w:r>
              <w:rPr>
                <w:rFonts w:ascii="Times New Roman" w:hAnsi="Times New Roman" w:cs="Times New Roman"/>
                <w:b/>
              </w:rPr>
              <w:t>And</w:t>
            </w:r>
          </w:p>
          <w:p w14:paraId="5907DA2B" w14:textId="65AF531E" w:rsidR="00C13A34" w:rsidRPr="00A641FF" w:rsidRDefault="00054832" w:rsidP="00BC33E7">
            <w:pPr>
              <w:spacing w:line="480" w:lineRule="auto"/>
              <w:jc w:val="center"/>
              <w:rPr>
                <w:rFonts w:ascii="Times New Roman" w:hAnsi="Times New Roman" w:cs="Times New Roman"/>
                <w:b/>
              </w:rPr>
            </w:pPr>
            <w:r>
              <w:rPr>
                <w:rFonts w:ascii="Times New Roman" w:hAnsi="Times New Roman" w:cs="Times New Roman"/>
                <w:b/>
              </w:rPr>
              <w:t xml:space="preserve"> </w:t>
            </w:r>
            <w:r w:rsidR="00BC33E7">
              <w:rPr>
                <w:rFonts w:ascii="Times New Roman" w:hAnsi="Times New Roman" w:cs="Times New Roman"/>
                <w:b/>
              </w:rPr>
              <w:t>Genetics</w:t>
            </w:r>
          </w:p>
        </w:tc>
        <w:tc>
          <w:tcPr>
            <w:tcW w:w="7668" w:type="dxa"/>
          </w:tcPr>
          <w:p w14:paraId="4FF44282" w14:textId="77777777" w:rsidR="00671099" w:rsidRDefault="00671099" w:rsidP="006861FB">
            <w:pPr>
              <w:rPr>
                <w:rFonts w:ascii="Times New Roman" w:hAnsi="Times New Roman" w:cs="Times New Roman"/>
              </w:rPr>
            </w:pPr>
          </w:p>
          <w:p w14:paraId="68A84300" w14:textId="77777777" w:rsidR="00054832" w:rsidRDefault="00054832" w:rsidP="006861FB">
            <w:pPr>
              <w:rPr>
                <w:rFonts w:ascii="Times New Roman" w:hAnsi="Times New Roman" w:cs="Times New Roman"/>
              </w:rPr>
            </w:pPr>
            <w:r>
              <w:rPr>
                <w:rFonts w:ascii="Times New Roman" w:hAnsi="Times New Roman" w:cs="Times New Roman"/>
              </w:rPr>
              <w:t xml:space="preserve">The brain is a complex organ and science is still not </w:t>
            </w:r>
            <w:r w:rsidR="000D7008">
              <w:rPr>
                <w:rFonts w:ascii="Times New Roman" w:hAnsi="Times New Roman" w:cs="Times New Roman"/>
              </w:rPr>
              <w:t>copiously</w:t>
            </w:r>
            <w:r>
              <w:rPr>
                <w:rFonts w:ascii="Times New Roman" w:hAnsi="Times New Roman" w:cs="Times New Roman"/>
              </w:rPr>
              <w:t xml:space="preserve"> </w:t>
            </w:r>
            <w:r w:rsidR="000D7008">
              <w:rPr>
                <w:rFonts w:ascii="Times New Roman" w:hAnsi="Times New Roman" w:cs="Times New Roman"/>
              </w:rPr>
              <w:t>cognizant</w:t>
            </w:r>
            <w:r>
              <w:rPr>
                <w:rFonts w:ascii="Times New Roman" w:hAnsi="Times New Roman" w:cs="Times New Roman"/>
              </w:rPr>
              <w:t xml:space="preserve"> of everything it has to offer. When music is introduced to an autistic child the cadence awakens certain areas of the brain, not necessarily known to ignite. The rhythm provides stability and </w:t>
            </w:r>
            <w:r w:rsidR="000D7008">
              <w:rPr>
                <w:rFonts w:ascii="Times New Roman" w:hAnsi="Times New Roman" w:cs="Times New Roman"/>
              </w:rPr>
              <w:t>constructs</w:t>
            </w:r>
            <w:r>
              <w:rPr>
                <w:rFonts w:ascii="Times New Roman" w:hAnsi="Times New Roman" w:cs="Times New Roman"/>
              </w:rPr>
              <w:t xml:space="preserve"> motor </w:t>
            </w:r>
            <w:r w:rsidR="000D7008">
              <w:rPr>
                <w:rFonts w:ascii="Times New Roman" w:hAnsi="Times New Roman" w:cs="Times New Roman"/>
              </w:rPr>
              <w:t>configurations in the brain. N</w:t>
            </w:r>
            <w:r>
              <w:rPr>
                <w:rFonts w:ascii="Times New Roman" w:hAnsi="Times New Roman" w:cs="Times New Roman"/>
              </w:rPr>
              <w:t>ew pathways for neurons</w:t>
            </w:r>
            <w:r w:rsidR="000D7008">
              <w:rPr>
                <w:rFonts w:ascii="Times New Roman" w:hAnsi="Times New Roman" w:cs="Times New Roman"/>
              </w:rPr>
              <w:t xml:space="preserve"> are </w:t>
            </w:r>
            <w:r w:rsidR="006861FB">
              <w:rPr>
                <w:rFonts w:ascii="Times New Roman" w:hAnsi="Times New Roman" w:cs="Times New Roman"/>
              </w:rPr>
              <w:t>manufactured</w:t>
            </w:r>
            <w:r>
              <w:rPr>
                <w:rFonts w:ascii="Times New Roman" w:hAnsi="Times New Roman" w:cs="Times New Roman"/>
              </w:rPr>
              <w:t xml:space="preserve"> allowing for auditory and motor entertainment. </w:t>
            </w:r>
            <w:r w:rsidR="000D7008">
              <w:rPr>
                <w:rFonts w:ascii="Times New Roman" w:hAnsi="Times New Roman" w:cs="Times New Roman"/>
              </w:rPr>
              <w:t xml:space="preserve">Music also </w:t>
            </w:r>
            <w:r w:rsidR="006861FB">
              <w:rPr>
                <w:rFonts w:ascii="Times New Roman" w:hAnsi="Times New Roman" w:cs="Times New Roman"/>
              </w:rPr>
              <w:t>delivers</w:t>
            </w:r>
            <w:r w:rsidR="000D7008">
              <w:rPr>
                <w:rFonts w:ascii="Times New Roman" w:hAnsi="Times New Roman" w:cs="Times New Roman"/>
              </w:rPr>
              <w:t xml:space="preserve"> a</w:t>
            </w:r>
            <w:r w:rsidR="006861FB">
              <w:rPr>
                <w:rFonts w:ascii="Times New Roman" w:hAnsi="Times New Roman" w:cs="Times New Roman"/>
              </w:rPr>
              <w:t>n organized and coordinated</w:t>
            </w:r>
            <w:r w:rsidR="000D7008">
              <w:rPr>
                <w:rFonts w:ascii="Times New Roman" w:hAnsi="Times New Roman" w:cs="Times New Roman"/>
              </w:rPr>
              <w:t xml:space="preserve"> beat that most autistic children are</w:t>
            </w:r>
            <w:r w:rsidR="006861FB">
              <w:rPr>
                <w:rFonts w:ascii="Times New Roman" w:hAnsi="Times New Roman" w:cs="Times New Roman"/>
              </w:rPr>
              <w:t xml:space="preserve"> drawn to because the brain</w:t>
            </w:r>
            <w:r w:rsidR="000D7008">
              <w:rPr>
                <w:rFonts w:ascii="Times New Roman" w:hAnsi="Times New Roman" w:cs="Times New Roman"/>
              </w:rPr>
              <w:t xml:space="preserve"> is </w:t>
            </w:r>
            <w:r w:rsidR="006861FB">
              <w:rPr>
                <w:rFonts w:ascii="Times New Roman" w:hAnsi="Times New Roman" w:cs="Times New Roman"/>
              </w:rPr>
              <w:t xml:space="preserve">then capable of </w:t>
            </w:r>
            <w:r w:rsidR="000D7008">
              <w:rPr>
                <w:rFonts w:ascii="Times New Roman" w:hAnsi="Times New Roman" w:cs="Times New Roman"/>
              </w:rPr>
              <w:t>develop</w:t>
            </w:r>
            <w:r w:rsidR="006861FB">
              <w:rPr>
                <w:rFonts w:ascii="Times New Roman" w:hAnsi="Times New Roman" w:cs="Times New Roman"/>
              </w:rPr>
              <w:t>ing</w:t>
            </w:r>
            <w:r w:rsidR="000D7008">
              <w:rPr>
                <w:rFonts w:ascii="Times New Roman" w:hAnsi="Times New Roman" w:cs="Times New Roman"/>
              </w:rPr>
              <w:t xml:space="preserve"> methodological pathway</w:t>
            </w:r>
            <w:r w:rsidR="006861FB">
              <w:rPr>
                <w:rFonts w:ascii="Times New Roman" w:hAnsi="Times New Roman" w:cs="Times New Roman"/>
              </w:rPr>
              <w:t>s producing</w:t>
            </w:r>
            <w:r w:rsidR="000D7008">
              <w:rPr>
                <w:rFonts w:ascii="Times New Roman" w:hAnsi="Times New Roman" w:cs="Times New Roman"/>
              </w:rPr>
              <w:t xml:space="preserve"> reactions to emotions.</w:t>
            </w:r>
          </w:p>
          <w:p w14:paraId="1D498508" w14:textId="0C922CA9" w:rsidR="00671099" w:rsidRDefault="00671099" w:rsidP="006861FB">
            <w:pPr>
              <w:rPr>
                <w:rFonts w:ascii="Times New Roman" w:hAnsi="Times New Roman" w:cs="Times New Roman"/>
              </w:rPr>
            </w:pPr>
          </w:p>
        </w:tc>
      </w:tr>
      <w:tr w:rsidR="00C13A34" w14:paraId="10EE1C7D" w14:textId="77777777" w:rsidTr="00C13A34">
        <w:trPr>
          <w:trHeight w:val="2771"/>
        </w:trPr>
        <w:tc>
          <w:tcPr>
            <w:tcW w:w="1908" w:type="dxa"/>
          </w:tcPr>
          <w:p w14:paraId="4160BFDA" w14:textId="7EC75904" w:rsidR="00C13A34" w:rsidRDefault="00C13A34" w:rsidP="00A641FF">
            <w:pPr>
              <w:spacing w:line="480" w:lineRule="auto"/>
              <w:rPr>
                <w:rFonts w:ascii="Times New Roman" w:hAnsi="Times New Roman" w:cs="Times New Roman"/>
              </w:rPr>
            </w:pPr>
          </w:p>
          <w:p w14:paraId="37ACE483" w14:textId="77777777" w:rsidR="00C13A34" w:rsidRPr="00C13A34" w:rsidRDefault="00C13A34" w:rsidP="00C13A34">
            <w:pPr>
              <w:spacing w:line="480" w:lineRule="auto"/>
              <w:jc w:val="center"/>
              <w:rPr>
                <w:rFonts w:ascii="Times New Roman" w:hAnsi="Times New Roman" w:cs="Times New Roman"/>
                <w:b/>
              </w:rPr>
            </w:pPr>
            <w:r w:rsidRPr="00C13A34">
              <w:rPr>
                <w:rFonts w:ascii="Times New Roman" w:hAnsi="Times New Roman" w:cs="Times New Roman"/>
                <w:b/>
              </w:rPr>
              <w:t>Combined</w:t>
            </w:r>
          </w:p>
          <w:p w14:paraId="165EDFBE" w14:textId="40AEF014" w:rsidR="00C13A34" w:rsidRDefault="00C13A34" w:rsidP="00C13A34">
            <w:pPr>
              <w:spacing w:line="480" w:lineRule="auto"/>
              <w:jc w:val="center"/>
              <w:rPr>
                <w:rFonts w:ascii="Times New Roman" w:hAnsi="Times New Roman" w:cs="Times New Roman"/>
              </w:rPr>
            </w:pPr>
            <w:r w:rsidRPr="00C13A34">
              <w:rPr>
                <w:rFonts w:ascii="Times New Roman" w:hAnsi="Times New Roman" w:cs="Times New Roman"/>
                <w:b/>
              </w:rPr>
              <w:t>Insights</w:t>
            </w:r>
          </w:p>
        </w:tc>
        <w:tc>
          <w:tcPr>
            <w:tcW w:w="7668" w:type="dxa"/>
          </w:tcPr>
          <w:p w14:paraId="1A1F45AC" w14:textId="77777777" w:rsidR="00671099" w:rsidRDefault="00671099" w:rsidP="00BC33E7">
            <w:pPr>
              <w:rPr>
                <w:rFonts w:ascii="Times New Roman" w:hAnsi="Times New Roman" w:cs="Times New Roman"/>
                <w:i/>
              </w:rPr>
            </w:pPr>
          </w:p>
          <w:p w14:paraId="3CC095D3" w14:textId="7C1750A9" w:rsidR="00C13A34" w:rsidRDefault="00BC33E7" w:rsidP="00BC33E7">
            <w:pPr>
              <w:rPr>
                <w:rFonts w:ascii="Times New Roman" w:hAnsi="Times New Roman" w:cs="Times New Roman"/>
              </w:rPr>
            </w:pPr>
            <w:r>
              <w:rPr>
                <w:rFonts w:ascii="Times New Roman" w:hAnsi="Times New Roman" w:cs="Times New Roman"/>
                <w:i/>
              </w:rPr>
              <w:t>Genetics</w:t>
            </w:r>
            <w:r w:rsidR="00E076B9">
              <w:rPr>
                <w:rFonts w:ascii="Times New Roman" w:hAnsi="Times New Roman" w:cs="Times New Roman"/>
              </w:rPr>
              <w:t xml:space="preserve">, </w:t>
            </w:r>
            <w:r w:rsidR="00E076B9" w:rsidRPr="00FF13F9">
              <w:rPr>
                <w:rFonts w:ascii="Times New Roman" w:hAnsi="Times New Roman" w:cs="Times New Roman"/>
                <w:i/>
              </w:rPr>
              <w:t>psychology</w:t>
            </w:r>
            <w:r w:rsidR="00E076B9">
              <w:rPr>
                <w:rFonts w:ascii="Times New Roman" w:hAnsi="Times New Roman" w:cs="Times New Roman"/>
              </w:rPr>
              <w:t xml:space="preserve"> and </w:t>
            </w:r>
            <w:r w:rsidR="00E076B9" w:rsidRPr="00FF13F9">
              <w:rPr>
                <w:rFonts w:ascii="Times New Roman" w:hAnsi="Times New Roman" w:cs="Times New Roman"/>
                <w:i/>
              </w:rPr>
              <w:t>music</w:t>
            </w:r>
            <w:r w:rsidR="00E076B9">
              <w:rPr>
                <w:rFonts w:ascii="Times New Roman" w:hAnsi="Times New Roman" w:cs="Times New Roman"/>
              </w:rPr>
              <w:t xml:space="preserve"> along with many other disciplines and sub-disciplines operating together can produce a new type of learning model. An </w:t>
            </w:r>
            <w:r w:rsidR="00E076B9" w:rsidRPr="00E076B9">
              <w:rPr>
                <w:rFonts w:ascii="Times New Roman" w:hAnsi="Times New Roman" w:cs="Times New Roman"/>
                <w:b/>
                <w:i/>
              </w:rPr>
              <w:t>Interest-Based Learning Model</w:t>
            </w:r>
            <w:r w:rsidR="00E076B9">
              <w:rPr>
                <w:rFonts w:ascii="Times New Roman" w:hAnsi="Times New Roman" w:cs="Times New Roman"/>
              </w:rPr>
              <w:t xml:space="preserve"> is needed in order to improve the </w:t>
            </w:r>
            <w:r>
              <w:rPr>
                <w:rFonts w:ascii="Times New Roman" w:hAnsi="Times New Roman" w:cs="Times New Roman"/>
              </w:rPr>
              <w:t>genetic</w:t>
            </w:r>
            <w:r w:rsidR="00671099">
              <w:rPr>
                <w:rFonts w:ascii="Times New Roman" w:hAnsi="Times New Roman" w:cs="Times New Roman"/>
              </w:rPr>
              <w:t xml:space="preserve"> </w:t>
            </w:r>
            <w:r w:rsidR="00671099" w:rsidRPr="00671099">
              <w:rPr>
                <w:rFonts w:ascii="Times New Roman" w:hAnsi="Times New Roman" w:cs="Times New Roman"/>
              </w:rPr>
              <w:t>structure</w:t>
            </w:r>
            <w:r w:rsidR="00E076B9">
              <w:rPr>
                <w:rFonts w:ascii="Times New Roman" w:hAnsi="Times New Roman" w:cs="Times New Roman"/>
              </w:rPr>
              <w:t xml:space="preserve"> and make advances in cognitive proces</w:t>
            </w:r>
            <w:r w:rsidR="00F67125">
              <w:rPr>
                <w:rFonts w:ascii="Times New Roman" w:hAnsi="Times New Roman" w:cs="Times New Roman"/>
              </w:rPr>
              <w:t xml:space="preserve">sing while utilizing </w:t>
            </w:r>
            <w:r w:rsidR="00E076B9">
              <w:rPr>
                <w:rFonts w:ascii="Times New Roman" w:hAnsi="Times New Roman" w:cs="Times New Roman"/>
              </w:rPr>
              <w:t>circumscribed interests like music, or art, sports, theater, math, science, engineering, etc. Whatever the fascinations may be of an autistic child, if psychologist, occupational therapists, teachers and parents will incorporate these obsessions as a part of the educational system, the child will have an opportunity to surpass the current probabilities and expand their quotidian capabilities.</w:t>
            </w:r>
          </w:p>
          <w:p w14:paraId="50BA2A1B" w14:textId="4C3EE810" w:rsidR="00671099" w:rsidRDefault="00671099" w:rsidP="00BC33E7">
            <w:pPr>
              <w:rPr>
                <w:rFonts w:ascii="Times New Roman" w:hAnsi="Times New Roman" w:cs="Times New Roman"/>
              </w:rPr>
            </w:pPr>
          </w:p>
        </w:tc>
      </w:tr>
    </w:tbl>
    <w:p w14:paraId="7E6431C9" w14:textId="4E9239F4" w:rsidR="00842DA9" w:rsidRDefault="00842DA9" w:rsidP="00A641FF">
      <w:pPr>
        <w:spacing w:line="480" w:lineRule="auto"/>
        <w:rPr>
          <w:rFonts w:ascii="Times New Roman" w:hAnsi="Times New Roman" w:cs="Times New Roman"/>
        </w:rPr>
      </w:pPr>
      <w:r>
        <w:rPr>
          <w:rFonts w:ascii="Times New Roman" w:hAnsi="Times New Roman" w:cs="Times New Roman"/>
        </w:rPr>
        <w:br w:type="page"/>
      </w:r>
    </w:p>
    <w:p w14:paraId="6F63E544" w14:textId="6F262190" w:rsidR="007124A2" w:rsidRDefault="007124A2" w:rsidP="00A641FF">
      <w:pPr>
        <w:spacing w:line="480" w:lineRule="auto"/>
        <w:rPr>
          <w:rFonts w:ascii="Times New Roman" w:hAnsi="Times New Roman" w:cs="Times New Roman"/>
        </w:rPr>
      </w:pPr>
      <w:r w:rsidRPr="009E02E2">
        <w:rPr>
          <w:rFonts w:ascii="Times New Roman" w:hAnsi="Times New Roman" w:cs="Times New Roman"/>
          <w:i/>
        </w:rPr>
        <w:t>Figure 1</w:t>
      </w:r>
      <w:r>
        <w:rPr>
          <w:rFonts w:ascii="Times New Roman" w:hAnsi="Times New Roman" w:cs="Times New Roman"/>
        </w:rPr>
        <w:t xml:space="preserve">. </w:t>
      </w:r>
    </w:p>
    <w:p w14:paraId="24E2865A" w14:textId="7DEA759F" w:rsidR="007124A2" w:rsidRDefault="007124A2" w:rsidP="00A641FF">
      <w:pPr>
        <w:spacing w:line="480" w:lineRule="auto"/>
        <w:rPr>
          <w:rFonts w:ascii="Times New Roman" w:hAnsi="Times New Roman" w:cs="Times New Roman"/>
        </w:rPr>
      </w:pPr>
      <w:r w:rsidRPr="009E02E2">
        <w:rPr>
          <w:rFonts w:ascii="Times New Roman" w:hAnsi="Times New Roman" w:cs="Times New Roman"/>
        </w:rPr>
        <w:t>The Campbell Model of Int</w:t>
      </w:r>
      <w:r w:rsidR="003A6739" w:rsidRPr="009E02E2">
        <w:rPr>
          <w:rFonts w:ascii="Times New Roman" w:hAnsi="Times New Roman" w:cs="Times New Roman"/>
        </w:rPr>
        <w:t>erest-Based Learning</w:t>
      </w:r>
      <w:r>
        <w:rPr>
          <w:rFonts w:ascii="Times New Roman" w:hAnsi="Times New Roman" w:cs="Times New Roman"/>
        </w:rPr>
        <w:t xml:space="preserve"> (Campbell, 2012</w:t>
      </w:r>
      <w:r w:rsidR="003A6739">
        <w:rPr>
          <w:rFonts w:ascii="Times New Roman" w:hAnsi="Times New Roman" w:cs="Times New Roman"/>
        </w:rPr>
        <w:t>b</w:t>
      </w:r>
      <w:r>
        <w:rPr>
          <w:rFonts w:ascii="Times New Roman" w:hAnsi="Times New Roman" w:cs="Times New Roman"/>
        </w:rPr>
        <w:t>)</w:t>
      </w:r>
    </w:p>
    <w:p w14:paraId="1C5BE3DA" w14:textId="455E7615" w:rsidR="00842DA9" w:rsidRDefault="00B91BD1" w:rsidP="00A641FF">
      <w:pPr>
        <w:spacing w:line="480" w:lineRule="auto"/>
        <w:rPr>
          <w:rFonts w:ascii="Times New Roman" w:hAnsi="Times New Roman" w:cs="Times New Roman"/>
        </w:rPr>
      </w:pPr>
      <w:r>
        <w:rPr>
          <w:rFonts w:ascii="Times New Roman" w:hAnsi="Times New Roman" w:cs="Times New Roman"/>
          <w:noProof/>
        </w:rPr>
        <w:drawing>
          <wp:inline distT="0" distB="0" distL="0" distR="0" wp14:anchorId="53E4E795" wp14:editId="40608EA2">
            <wp:extent cx="5029200" cy="6667500"/>
            <wp:effectExtent l="0" t="203200" r="0" b="889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3A1E82" w14:textId="1391FFEC" w:rsidR="00F0070A" w:rsidRDefault="00212EBE" w:rsidP="00F0070A">
      <w:pPr>
        <w:spacing w:line="480" w:lineRule="auto"/>
        <w:jc w:val="center"/>
        <w:rPr>
          <w:rFonts w:ascii="Times New Roman" w:hAnsi="Times New Roman" w:cs="Times New Roman"/>
        </w:rPr>
      </w:pPr>
      <w:r>
        <w:rPr>
          <w:rFonts w:ascii="Times New Roman" w:hAnsi="Times New Roman" w:cs="Times New Roman"/>
        </w:rPr>
        <w:t>(Smart Art Graphics, 2011)</w:t>
      </w:r>
      <w:r w:rsidR="00F0070A">
        <w:rPr>
          <w:rFonts w:ascii="Times New Roman" w:hAnsi="Times New Roman" w:cs="Times New Roman"/>
        </w:rPr>
        <w:br w:type="page"/>
        <w:t>Appendix:</w:t>
      </w:r>
    </w:p>
    <w:p w14:paraId="7F4D7C28" w14:textId="13BA588A" w:rsidR="00F0070A" w:rsidRDefault="00F0070A" w:rsidP="00707B47">
      <w:pPr>
        <w:spacing w:line="480" w:lineRule="auto"/>
        <w:jc w:val="center"/>
        <w:rPr>
          <w:rFonts w:ascii="Times New Roman" w:hAnsi="Times New Roman" w:cs="Times New Roman"/>
        </w:rPr>
      </w:pPr>
      <w:r w:rsidRPr="00842DA9">
        <w:rPr>
          <w:rFonts w:ascii="Times New Roman" w:hAnsi="Times New Roman" w:cs="Times New Roman"/>
          <w:i/>
        </w:rPr>
        <w:t>The Campbell Model for Interest-Based Learning</w:t>
      </w:r>
      <w:r>
        <w:rPr>
          <w:rFonts w:ascii="Times New Roman" w:hAnsi="Times New Roman" w:cs="Times New Roman"/>
          <w:i/>
        </w:rPr>
        <w:t xml:space="preserve"> </w:t>
      </w:r>
      <w:r w:rsidR="00C25878">
        <w:rPr>
          <w:rFonts w:ascii="Times New Roman" w:hAnsi="Times New Roman" w:cs="Times New Roman"/>
        </w:rPr>
        <w:t>(Campbell, 2012c)</w:t>
      </w:r>
    </w:p>
    <w:p w14:paraId="2361539F" w14:textId="08B11BE6" w:rsidR="00F0070A" w:rsidRDefault="00F0070A" w:rsidP="00F0070A">
      <w:pPr>
        <w:spacing w:line="480" w:lineRule="auto"/>
        <w:jc w:val="center"/>
        <w:rPr>
          <w:rFonts w:ascii="Times New Roman" w:hAnsi="Times New Roman" w:cs="Times New Roman"/>
        </w:rPr>
      </w:pPr>
      <w:r>
        <w:rPr>
          <w:rFonts w:ascii="Times New Roman" w:hAnsi="Times New Roman" w:cs="Times New Roman"/>
        </w:rPr>
        <w:br w:type="page"/>
      </w:r>
    </w:p>
    <w:p w14:paraId="00996812" w14:textId="77777777" w:rsidR="00F0070A" w:rsidRDefault="00F0070A" w:rsidP="00F0070A">
      <w:pPr>
        <w:spacing w:line="480" w:lineRule="auto"/>
        <w:rPr>
          <w:rFonts w:ascii="Times New Roman" w:hAnsi="Times New Roman" w:cs="Times New Roman"/>
        </w:rPr>
      </w:pPr>
    </w:p>
    <w:p w14:paraId="53CF3FCC" w14:textId="6EE34FB7" w:rsidR="006D137B" w:rsidRDefault="006D137B" w:rsidP="006D137B">
      <w:pPr>
        <w:spacing w:line="480" w:lineRule="auto"/>
        <w:rPr>
          <w:rFonts w:ascii="Times New Roman" w:hAnsi="Times New Roman" w:cs="Times New Roman"/>
        </w:rPr>
      </w:pPr>
      <w:r w:rsidRPr="00842DA9">
        <w:rPr>
          <w:rFonts w:ascii="Times New Roman" w:hAnsi="Times New Roman" w:cs="Times New Roman"/>
          <w:i/>
        </w:rPr>
        <w:t>The Campbell Model for Interest-Based Learning</w:t>
      </w:r>
      <w:r>
        <w:rPr>
          <w:rFonts w:ascii="Times New Roman" w:hAnsi="Times New Roman" w:cs="Times New Roman"/>
          <w:i/>
        </w:rPr>
        <w:t xml:space="preserve"> </w:t>
      </w:r>
      <w:r w:rsidR="003A6739">
        <w:rPr>
          <w:rFonts w:ascii="Times New Roman" w:hAnsi="Times New Roman" w:cs="Times New Roman"/>
        </w:rPr>
        <w:t>(Campbell, 2012c</w:t>
      </w:r>
      <w:r>
        <w:rPr>
          <w:rFonts w:ascii="Times New Roman" w:hAnsi="Times New Roman" w:cs="Times New Roman"/>
        </w:rPr>
        <w:t>)</w:t>
      </w:r>
      <w:bookmarkStart w:id="0" w:name="_GoBack"/>
      <w:bookmarkEnd w:id="0"/>
    </w:p>
    <w:p w14:paraId="1CA40C18" w14:textId="6B21DE9D" w:rsidR="000A3822" w:rsidRDefault="006D137B" w:rsidP="006D137B">
      <w:pPr>
        <w:spacing w:line="480"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r>
      <w:r w:rsidR="000A3822" w:rsidRPr="007D546E">
        <w:rPr>
          <w:rFonts w:ascii="Times New Roman" w:hAnsi="Times New Roman" w:cs="Times New Roman"/>
          <w:b/>
          <w:u w:val="single"/>
        </w:rPr>
        <w:t>Affirmation of the Fascination</w:t>
      </w:r>
    </w:p>
    <w:p w14:paraId="50CF50F9" w14:textId="36447340" w:rsidR="006D137B" w:rsidRDefault="00BD570C" w:rsidP="006D137B">
      <w:pPr>
        <w:spacing w:line="480" w:lineRule="auto"/>
        <w:rPr>
          <w:rFonts w:ascii="Times New Roman" w:hAnsi="Times New Roman" w:cs="Times New Roman"/>
        </w:rPr>
      </w:pPr>
      <w:r>
        <w:rPr>
          <w:rFonts w:ascii="Times New Roman" w:hAnsi="Times New Roman" w:cs="Times New Roman"/>
        </w:rPr>
        <w:t xml:space="preserve">      1. </w:t>
      </w:r>
      <w:r w:rsidR="006D137B">
        <w:rPr>
          <w:rFonts w:ascii="Times New Roman" w:hAnsi="Times New Roman" w:cs="Times New Roman"/>
        </w:rPr>
        <w:t>Comprise an assessment of certain interests or fascinations of the child.</w:t>
      </w:r>
    </w:p>
    <w:p w14:paraId="3C622E75" w14:textId="3DC5EA15" w:rsidR="006D137B" w:rsidRDefault="00BD570C" w:rsidP="00851037">
      <w:pPr>
        <w:tabs>
          <w:tab w:val="left" w:pos="810"/>
        </w:tabs>
        <w:spacing w:line="480" w:lineRule="auto"/>
        <w:rPr>
          <w:rFonts w:ascii="Times New Roman" w:hAnsi="Times New Roman" w:cs="Times New Roman"/>
        </w:rPr>
      </w:pPr>
      <w:r>
        <w:rPr>
          <w:rFonts w:ascii="Times New Roman" w:hAnsi="Times New Roman" w:cs="Times New Roman"/>
        </w:rPr>
        <w:tab/>
      </w:r>
      <w:r w:rsidR="00851037">
        <w:rPr>
          <w:rFonts w:ascii="Times New Roman" w:hAnsi="Times New Roman" w:cs="Times New Roman"/>
        </w:rPr>
        <w:t xml:space="preserve"> </w:t>
      </w:r>
      <w:r>
        <w:rPr>
          <w:rFonts w:ascii="Times New Roman" w:hAnsi="Times New Roman" w:cs="Times New Roman"/>
        </w:rPr>
        <w:t>A</w:t>
      </w:r>
      <w:r w:rsidR="006D137B">
        <w:rPr>
          <w:rFonts w:ascii="Times New Roman" w:hAnsi="Times New Roman" w:cs="Times New Roman"/>
        </w:rPr>
        <w:t xml:space="preserve">. First ask the parents what these interests might be. </w:t>
      </w:r>
    </w:p>
    <w:p w14:paraId="1D9D1BB8" w14:textId="7CD0D04F" w:rsidR="006D137B" w:rsidRDefault="00050859" w:rsidP="006D137B">
      <w:pPr>
        <w:spacing w:line="480" w:lineRule="auto"/>
        <w:rPr>
          <w:rFonts w:ascii="Times New Roman" w:hAnsi="Times New Roman" w:cs="Times New Roman"/>
        </w:rPr>
      </w:pPr>
      <w:r>
        <w:rPr>
          <w:rFonts w:ascii="Times New Roman" w:hAnsi="Times New Roman" w:cs="Times New Roman"/>
        </w:rPr>
        <w:tab/>
        <w:t xml:space="preserve">           * </w:t>
      </w:r>
      <w:r w:rsidR="006D137B">
        <w:rPr>
          <w:rFonts w:ascii="Times New Roman" w:hAnsi="Times New Roman" w:cs="Times New Roman"/>
        </w:rPr>
        <w:t xml:space="preserve">Examples of a particular interest of an autistic child might be: </w:t>
      </w:r>
    </w:p>
    <w:p w14:paraId="2F3D13D3" w14:textId="71D453B8" w:rsidR="006D137B" w:rsidRDefault="00BD570C" w:rsidP="006D137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sidR="006D137B">
        <w:rPr>
          <w:rFonts w:ascii="Times New Roman" w:hAnsi="Times New Roman" w:cs="Times New Roman"/>
        </w:rPr>
        <w:t>.</w:t>
      </w:r>
      <w:r w:rsidR="00050859">
        <w:rPr>
          <w:rFonts w:ascii="Times New Roman" w:hAnsi="Times New Roman" w:cs="Times New Roman"/>
        </w:rPr>
        <w:t xml:space="preserve"> </w:t>
      </w:r>
      <w:r w:rsidR="006D137B">
        <w:rPr>
          <w:rFonts w:ascii="Times New Roman" w:hAnsi="Times New Roman" w:cs="Times New Roman"/>
        </w:rPr>
        <w:t xml:space="preserve">Music – His or her fascinations may lie in playing an actual instrument, </w:t>
      </w:r>
      <w:r w:rsidR="006D137B">
        <w:rPr>
          <w:rFonts w:ascii="Times New Roman" w:hAnsi="Times New Roman" w:cs="Times New Roman"/>
        </w:rPr>
        <w:tab/>
      </w:r>
      <w:r w:rsidR="006D137B">
        <w:rPr>
          <w:rFonts w:ascii="Times New Roman" w:hAnsi="Times New Roman" w:cs="Times New Roman"/>
        </w:rPr>
        <w:tab/>
      </w:r>
      <w:r w:rsidR="006D137B">
        <w:rPr>
          <w:rFonts w:ascii="Times New Roman" w:hAnsi="Times New Roman" w:cs="Times New Roman"/>
        </w:rPr>
        <w:tab/>
        <w:t xml:space="preserve"> </w:t>
      </w:r>
      <w:r w:rsidR="006D137B">
        <w:rPr>
          <w:rFonts w:ascii="Times New Roman" w:hAnsi="Times New Roman" w:cs="Times New Roman"/>
        </w:rPr>
        <w:tab/>
      </w:r>
      <w:r w:rsidR="006D137B">
        <w:rPr>
          <w:rFonts w:ascii="Times New Roman" w:hAnsi="Times New Roman" w:cs="Times New Roman"/>
        </w:rPr>
        <w:tab/>
        <w:t xml:space="preserve">     watching someone else play an instrument, or listening to music </w:t>
      </w:r>
      <w:r w:rsidR="006D137B">
        <w:rPr>
          <w:rFonts w:ascii="Times New Roman" w:hAnsi="Times New Roman" w:cs="Times New Roman"/>
        </w:rPr>
        <w:tab/>
      </w:r>
      <w:r w:rsidR="006D137B">
        <w:rPr>
          <w:rFonts w:ascii="Times New Roman" w:hAnsi="Times New Roman" w:cs="Times New Roman"/>
        </w:rPr>
        <w:tab/>
      </w:r>
      <w:r w:rsidR="006D137B">
        <w:rPr>
          <w:rFonts w:ascii="Times New Roman" w:hAnsi="Times New Roman" w:cs="Times New Roman"/>
        </w:rPr>
        <w:tab/>
      </w:r>
      <w:r w:rsidR="006D137B">
        <w:rPr>
          <w:rFonts w:ascii="Times New Roman" w:hAnsi="Times New Roman" w:cs="Times New Roman"/>
        </w:rPr>
        <w:tab/>
        <w:t xml:space="preserve">     through headphones or stereo device.</w:t>
      </w:r>
    </w:p>
    <w:p w14:paraId="552E3F0C" w14:textId="3E230674" w:rsidR="006D137B" w:rsidRDefault="00BD570C" w:rsidP="006D137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sidR="006D137B">
        <w:rPr>
          <w:rFonts w:ascii="Times New Roman" w:hAnsi="Times New Roman" w:cs="Times New Roman"/>
        </w:rPr>
        <w:t xml:space="preserve">. Art – This could include sketching, painting, sculpting, etc. </w:t>
      </w:r>
    </w:p>
    <w:p w14:paraId="6A358E71" w14:textId="0FBE20CB" w:rsidR="006D137B" w:rsidRDefault="00BD570C" w:rsidP="006D137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sidR="006D137B">
        <w:rPr>
          <w:rFonts w:ascii="Times New Roman" w:hAnsi="Times New Roman" w:cs="Times New Roman"/>
        </w:rPr>
        <w:t xml:space="preserve">. Sports – Could be fascinated by attending an actual sporting event, or watching </w:t>
      </w:r>
      <w:r w:rsidR="006D137B">
        <w:rPr>
          <w:rFonts w:ascii="Times New Roman" w:hAnsi="Times New Roman" w:cs="Times New Roman"/>
        </w:rPr>
        <w:tab/>
      </w:r>
      <w:r w:rsidR="006D137B">
        <w:rPr>
          <w:rFonts w:ascii="Times New Roman" w:hAnsi="Times New Roman" w:cs="Times New Roman"/>
        </w:rPr>
        <w:tab/>
      </w:r>
      <w:r w:rsidR="006D137B">
        <w:rPr>
          <w:rFonts w:ascii="Times New Roman" w:hAnsi="Times New Roman" w:cs="Times New Roman"/>
        </w:rPr>
        <w:tab/>
      </w:r>
      <w:r w:rsidR="006D137B">
        <w:rPr>
          <w:rFonts w:ascii="Times New Roman" w:hAnsi="Times New Roman" w:cs="Times New Roman"/>
        </w:rPr>
        <w:tab/>
        <w:t xml:space="preserve">      via the television</w:t>
      </w:r>
    </w:p>
    <w:p w14:paraId="23A67226" w14:textId="701EF7C8" w:rsidR="006D137B" w:rsidRDefault="00050859" w:rsidP="006D137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sidR="00E77C57">
        <w:rPr>
          <w:rFonts w:ascii="Times New Roman" w:hAnsi="Times New Roman" w:cs="Times New Roman"/>
        </w:rPr>
        <w:t>. Numbers/statistics – These</w:t>
      </w:r>
      <w:r w:rsidR="006D137B">
        <w:rPr>
          <w:rFonts w:ascii="Times New Roman" w:hAnsi="Times New Roman" w:cs="Times New Roman"/>
        </w:rPr>
        <w:t xml:space="preserve"> could include intense memorization of certain </w:t>
      </w:r>
      <w:r w:rsidR="006D137B">
        <w:rPr>
          <w:rFonts w:ascii="Times New Roman" w:hAnsi="Times New Roman" w:cs="Times New Roman"/>
        </w:rPr>
        <w:tab/>
      </w:r>
      <w:r w:rsidR="006D137B">
        <w:rPr>
          <w:rFonts w:ascii="Times New Roman" w:hAnsi="Times New Roman" w:cs="Times New Roman"/>
        </w:rPr>
        <w:tab/>
        <w:t xml:space="preserve"> </w:t>
      </w:r>
      <w:r w:rsidR="006D137B">
        <w:rPr>
          <w:rFonts w:ascii="Times New Roman" w:hAnsi="Times New Roman" w:cs="Times New Roman"/>
        </w:rPr>
        <w:tab/>
      </w:r>
      <w:r w:rsidR="006D137B">
        <w:rPr>
          <w:rFonts w:ascii="Times New Roman" w:hAnsi="Times New Roman" w:cs="Times New Roman"/>
        </w:rPr>
        <w:tab/>
        <w:t xml:space="preserve">      statistics of their favorite sports team or constantly counting the words </w:t>
      </w:r>
      <w:r w:rsidR="006D137B">
        <w:rPr>
          <w:rFonts w:ascii="Times New Roman" w:hAnsi="Times New Roman" w:cs="Times New Roman"/>
        </w:rPr>
        <w:tab/>
      </w:r>
      <w:r w:rsidR="006D137B">
        <w:rPr>
          <w:rFonts w:ascii="Times New Roman" w:hAnsi="Times New Roman" w:cs="Times New Roman"/>
        </w:rPr>
        <w:tab/>
      </w:r>
      <w:r w:rsidR="006D137B">
        <w:rPr>
          <w:rFonts w:ascii="Times New Roman" w:hAnsi="Times New Roman" w:cs="Times New Roman"/>
        </w:rPr>
        <w:tab/>
      </w:r>
      <w:r w:rsidR="006D137B">
        <w:rPr>
          <w:rFonts w:ascii="Times New Roman" w:hAnsi="Times New Roman" w:cs="Times New Roman"/>
        </w:rPr>
        <w:tab/>
        <w:t xml:space="preserve">      on a page </w:t>
      </w:r>
    </w:p>
    <w:p w14:paraId="4375E143" w14:textId="721CD3E8" w:rsidR="006D137B" w:rsidRDefault="00050859" w:rsidP="006D137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e</w:t>
      </w:r>
      <w:r w:rsidR="006D137B">
        <w:rPr>
          <w:rFonts w:ascii="Times New Roman" w:hAnsi="Times New Roman" w:cs="Times New Roman"/>
        </w:rPr>
        <w:t>. Objects of a certain</w:t>
      </w:r>
      <w:r w:rsidR="00E77C57">
        <w:rPr>
          <w:rFonts w:ascii="Times New Roman" w:hAnsi="Times New Roman" w:cs="Times New Roman"/>
        </w:rPr>
        <w:t xml:space="preserve"> shape – An example could be</w:t>
      </w:r>
      <w:r w:rsidR="006D137B">
        <w:rPr>
          <w:rFonts w:ascii="Times New Roman" w:hAnsi="Times New Roman" w:cs="Times New Roman"/>
        </w:rPr>
        <w:t xml:space="preserve"> round balls</w:t>
      </w:r>
      <w:r w:rsidR="00E77C57">
        <w:rPr>
          <w:rFonts w:ascii="Times New Roman" w:hAnsi="Times New Roman" w:cs="Times New Roman"/>
        </w:rPr>
        <w:t xml:space="preserve"> only stimulate </w:t>
      </w:r>
      <w:r w:rsidR="00E77C57">
        <w:rPr>
          <w:rFonts w:ascii="Times New Roman" w:hAnsi="Times New Roman" w:cs="Times New Roman"/>
        </w:rPr>
        <w:tab/>
      </w:r>
      <w:r w:rsidR="00E77C57">
        <w:rPr>
          <w:rFonts w:ascii="Times New Roman" w:hAnsi="Times New Roman" w:cs="Times New Roman"/>
        </w:rPr>
        <w:tab/>
        <w:t xml:space="preserve"> </w:t>
      </w:r>
      <w:r w:rsidR="00E77C57">
        <w:rPr>
          <w:rFonts w:ascii="Times New Roman" w:hAnsi="Times New Roman" w:cs="Times New Roman"/>
        </w:rPr>
        <w:tab/>
      </w:r>
      <w:r w:rsidR="00E77C57">
        <w:rPr>
          <w:rFonts w:ascii="Times New Roman" w:hAnsi="Times New Roman" w:cs="Times New Roman"/>
        </w:rPr>
        <w:tab/>
        <w:t xml:space="preserve">      them or</w:t>
      </w:r>
      <w:r w:rsidR="006D137B">
        <w:rPr>
          <w:rFonts w:ascii="Times New Roman" w:hAnsi="Times New Roman" w:cs="Times New Roman"/>
        </w:rPr>
        <w:t xml:space="preserve"> only engage with square building blocks</w:t>
      </w:r>
    </w:p>
    <w:p w14:paraId="1C4FAFCB" w14:textId="2C54599D" w:rsidR="006D137B" w:rsidRDefault="00050859" w:rsidP="006D137B">
      <w:pPr>
        <w:spacing w:line="480" w:lineRule="auto"/>
        <w:rPr>
          <w:rFonts w:ascii="Times New Roman" w:hAnsi="Times New Roman" w:cs="Times New Roman"/>
        </w:rPr>
      </w:pPr>
      <w:r>
        <w:rPr>
          <w:rFonts w:ascii="Times New Roman" w:hAnsi="Times New Roman" w:cs="Times New Roman"/>
        </w:rPr>
        <w:tab/>
      </w:r>
      <w:r w:rsidR="00851037">
        <w:rPr>
          <w:rFonts w:ascii="Times New Roman" w:hAnsi="Times New Roman" w:cs="Times New Roman"/>
        </w:rPr>
        <w:t xml:space="preserve">  </w:t>
      </w:r>
      <w:r>
        <w:rPr>
          <w:rFonts w:ascii="Times New Roman" w:hAnsi="Times New Roman" w:cs="Times New Roman"/>
        </w:rPr>
        <w:t>B</w:t>
      </w:r>
      <w:r w:rsidR="006D137B">
        <w:rPr>
          <w:rFonts w:ascii="Times New Roman" w:hAnsi="Times New Roman" w:cs="Times New Roman"/>
        </w:rPr>
        <w:t xml:space="preserve">. If the child has more than one interest, make sure to make note of this difference in </w:t>
      </w:r>
      <w:r w:rsidR="006D137B">
        <w:rPr>
          <w:rFonts w:ascii="Times New Roman" w:hAnsi="Times New Roman" w:cs="Times New Roman"/>
        </w:rPr>
        <w:tab/>
      </w:r>
      <w:r w:rsidR="00851037">
        <w:rPr>
          <w:rFonts w:ascii="Times New Roman" w:hAnsi="Times New Roman" w:cs="Times New Roman"/>
        </w:rPr>
        <w:t xml:space="preserve">  </w:t>
      </w:r>
      <w:r w:rsidR="00851037">
        <w:rPr>
          <w:rFonts w:ascii="Times New Roman" w:hAnsi="Times New Roman" w:cs="Times New Roman"/>
        </w:rPr>
        <w:tab/>
        <w:t xml:space="preserve">       </w:t>
      </w:r>
      <w:r w:rsidR="006D137B">
        <w:rPr>
          <w:rFonts w:ascii="Times New Roman" w:hAnsi="Times New Roman" w:cs="Times New Roman"/>
        </w:rPr>
        <w:t xml:space="preserve">order to adjust education and therapies with alternative fascinations. This </w:t>
      </w:r>
      <w:r w:rsidR="006D0BC9">
        <w:rPr>
          <w:rFonts w:ascii="Times New Roman" w:hAnsi="Times New Roman" w:cs="Times New Roman"/>
        </w:rPr>
        <w:t xml:space="preserve">notion </w:t>
      </w:r>
      <w:r w:rsidR="006D0BC9">
        <w:rPr>
          <w:rFonts w:ascii="Times New Roman" w:hAnsi="Times New Roman" w:cs="Times New Roman"/>
        </w:rPr>
        <w:tab/>
      </w:r>
      <w:r w:rsidR="006D0BC9">
        <w:rPr>
          <w:rFonts w:ascii="Times New Roman" w:hAnsi="Times New Roman" w:cs="Times New Roman"/>
        </w:rPr>
        <w:tab/>
        <w:t xml:space="preserve">       allows for </w:t>
      </w:r>
      <w:r w:rsidR="006D137B">
        <w:rPr>
          <w:rFonts w:ascii="Times New Roman" w:hAnsi="Times New Roman" w:cs="Times New Roman"/>
        </w:rPr>
        <w:t>progressive cognitive functioning</w:t>
      </w:r>
      <w:r w:rsidR="006D0BC9">
        <w:rPr>
          <w:rFonts w:ascii="Times New Roman" w:hAnsi="Times New Roman" w:cs="Times New Roman"/>
        </w:rPr>
        <w:t>.</w:t>
      </w:r>
    </w:p>
    <w:p w14:paraId="3817BA2A" w14:textId="01377BAC" w:rsidR="006D137B" w:rsidRDefault="00050859" w:rsidP="00851037">
      <w:pPr>
        <w:tabs>
          <w:tab w:val="left" w:pos="810"/>
          <w:tab w:val="left" w:pos="1170"/>
        </w:tabs>
        <w:spacing w:line="480" w:lineRule="auto"/>
        <w:rPr>
          <w:rFonts w:ascii="Times New Roman" w:hAnsi="Times New Roman" w:cs="Times New Roman"/>
        </w:rPr>
      </w:pPr>
      <w:r>
        <w:rPr>
          <w:rFonts w:ascii="Times New Roman" w:hAnsi="Times New Roman" w:cs="Times New Roman"/>
        </w:rPr>
        <w:tab/>
      </w:r>
      <w:r w:rsidR="00851037">
        <w:rPr>
          <w:rFonts w:ascii="Times New Roman" w:hAnsi="Times New Roman" w:cs="Times New Roman"/>
        </w:rPr>
        <w:t xml:space="preserve"> </w:t>
      </w:r>
      <w:r>
        <w:rPr>
          <w:rFonts w:ascii="Times New Roman" w:hAnsi="Times New Roman" w:cs="Times New Roman"/>
        </w:rPr>
        <w:t>C</w:t>
      </w:r>
      <w:r w:rsidR="006D137B">
        <w:rPr>
          <w:rFonts w:ascii="Times New Roman" w:hAnsi="Times New Roman" w:cs="Times New Roman"/>
        </w:rPr>
        <w:t xml:space="preserve">. If the child shows no obsessions towards a particular object or interests, it is the </w:t>
      </w:r>
      <w:r w:rsidR="006D137B">
        <w:rPr>
          <w:rFonts w:ascii="Times New Roman" w:hAnsi="Times New Roman" w:cs="Times New Roman"/>
        </w:rPr>
        <w:tab/>
      </w:r>
      <w:r w:rsidR="00851037">
        <w:rPr>
          <w:rFonts w:ascii="Times New Roman" w:hAnsi="Times New Roman" w:cs="Times New Roman"/>
        </w:rPr>
        <w:tab/>
        <w:t xml:space="preserve">      </w:t>
      </w:r>
      <w:r w:rsidR="006D137B">
        <w:rPr>
          <w:rFonts w:ascii="Times New Roman" w:hAnsi="Times New Roman" w:cs="Times New Roman"/>
        </w:rPr>
        <w:t xml:space="preserve">therapists or educators goal to introduce new things to the pupil to see if something </w:t>
      </w:r>
      <w:r w:rsidR="006D137B">
        <w:rPr>
          <w:rFonts w:ascii="Times New Roman" w:hAnsi="Times New Roman" w:cs="Times New Roman"/>
        </w:rPr>
        <w:tab/>
      </w:r>
      <w:r w:rsidR="00851037">
        <w:rPr>
          <w:rFonts w:ascii="Times New Roman" w:hAnsi="Times New Roman" w:cs="Times New Roman"/>
        </w:rPr>
        <w:tab/>
        <w:t xml:space="preserve">      </w:t>
      </w:r>
      <w:r w:rsidR="006D137B">
        <w:rPr>
          <w:rFonts w:ascii="Times New Roman" w:hAnsi="Times New Roman" w:cs="Times New Roman"/>
        </w:rPr>
        <w:t xml:space="preserve">stands out </w:t>
      </w:r>
      <w:r w:rsidR="006526E9">
        <w:rPr>
          <w:rFonts w:ascii="Times New Roman" w:hAnsi="Times New Roman" w:cs="Times New Roman"/>
        </w:rPr>
        <w:t>beyond</w:t>
      </w:r>
      <w:r w:rsidR="006D137B">
        <w:rPr>
          <w:rFonts w:ascii="Times New Roman" w:hAnsi="Times New Roman" w:cs="Times New Roman"/>
        </w:rPr>
        <w:t xml:space="preserve"> all the rest. You must be careful here, because due to the </w:t>
      </w:r>
      <w:r w:rsidR="006526E9">
        <w:rPr>
          <w:rFonts w:ascii="Times New Roman" w:hAnsi="Times New Roman" w:cs="Times New Roman"/>
        </w:rPr>
        <w:tab/>
      </w:r>
      <w:r w:rsidR="006526E9">
        <w:rPr>
          <w:rFonts w:ascii="Times New Roman" w:hAnsi="Times New Roman" w:cs="Times New Roman"/>
        </w:rPr>
        <w:tab/>
      </w:r>
      <w:r w:rsidR="006526E9">
        <w:rPr>
          <w:rFonts w:ascii="Times New Roman" w:hAnsi="Times New Roman" w:cs="Times New Roman"/>
        </w:rPr>
        <w:tab/>
      </w:r>
      <w:r w:rsidR="006526E9">
        <w:rPr>
          <w:rFonts w:ascii="Times New Roman" w:hAnsi="Times New Roman" w:cs="Times New Roman"/>
        </w:rPr>
        <w:tab/>
        <w:t>behavioral</w:t>
      </w:r>
      <w:r w:rsidR="00851037">
        <w:rPr>
          <w:rFonts w:ascii="Times New Roman" w:hAnsi="Times New Roman" w:cs="Times New Roman"/>
        </w:rPr>
        <w:t xml:space="preserve"> and </w:t>
      </w:r>
      <w:r w:rsidR="006D137B">
        <w:rPr>
          <w:rFonts w:ascii="Times New Roman" w:hAnsi="Times New Roman" w:cs="Times New Roman"/>
        </w:rPr>
        <w:t>cognitive processes of autistic children, you mi</w:t>
      </w:r>
      <w:r w:rsidR="006526E9">
        <w:rPr>
          <w:rFonts w:ascii="Times New Roman" w:hAnsi="Times New Roman" w:cs="Times New Roman"/>
        </w:rPr>
        <w:t xml:space="preserve">ght have to introduce </w:t>
      </w:r>
      <w:r w:rsidR="006526E9">
        <w:rPr>
          <w:rFonts w:ascii="Times New Roman" w:hAnsi="Times New Roman" w:cs="Times New Roman"/>
        </w:rPr>
        <w:tab/>
      </w:r>
      <w:r w:rsidR="006526E9">
        <w:rPr>
          <w:rFonts w:ascii="Times New Roman" w:hAnsi="Times New Roman" w:cs="Times New Roman"/>
        </w:rPr>
        <w:tab/>
      </w:r>
      <w:r w:rsidR="006526E9">
        <w:rPr>
          <w:rFonts w:ascii="Times New Roman" w:hAnsi="Times New Roman" w:cs="Times New Roman"/>
        </w:rPr>
        <w:tab/>
        <w:t>something</w:t>
      </w:r>
      <w:r w:rsidR="00851037">
        <w:rPr>
          <w:rFonts w:ascii="Times New Roman" w:hAnsi="Times New Roman" w:cs="Times New Roman"/>
        </w:rPr>
        <w:t xml:space="preserve"> new only </w:t>
      </w:r>
      <w:r w:rsidR="006D137B">
        <w:rPr>
          <w:rFonts w:ascii="Times New Roman" w:hAnsi="Times New Roman" w:cs="Times New Roman"/>
        </w:rPr>
        <w:t xml:space="preserve">once a day in order to encourage positive behavior, there is a </w:t>
      </w:r>
      <w:r w:rsidR="006526E9">
        <w:rPr>
          <w:rFonts w:ascii="Times New Roman" w:hAnsi="Times New Roman" w:cs="Times New Roman"/>
        </w:rPr>
        <w:tab/>
      </w:r>
      <w:r w:rsidR="006526E9">
        <w:rPr>
          <w:rFonts w:ascii="Times New Roman" w:hAnsi="Times New Roman" w:cs="Times New Roman"/>
        </w:rPr>
        <w:tab/>
      </w:r>
      <w:r w:rsidR="006526E9">
        <w:rPr>
          <w:rFonts w:ascii="Times New Roman" w:hAnsi="Times New Roman" w:cs="Times New Roman"/>
        </w:rPr>
        <w:tab/>
      </w:r>
      <w:r w:rsidR="006D137B">
        <w:rPr>
          <w:rFonts w:ascii="Times New Roman" w:hAnsi="Times New Roman" w:cs="Times New Roman"/>
        </w:rPr>
        <w:t>possibility of irritability.</w:t>
      </w:r>
    </w:p>
    <w:p w14:paraId="64838646" w14:textId="36D46485" w:rsidR="00050859" w:rsidRDefault="006D137B" w:rsidP="006D137B">
      <w:pPr>
        <w:spacing w:line="480" w:lineRule="auto"/>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r>
      <w:r w:rsidR="007351DD">
        <w:rPr>
          <w:rFonts w:ascii="Times New Roman" w:hAnsi="Times New Roman" w:cs="Times New Roman"/>
          <w:b/>
          <w:u w:val="single"/>
        </w:rPr>
        <w:t>Proc</w:t>
      </w:r>
      <w:r w:rsidR="00050859" w:rsidRPr="007D546E">
        <w:rPr>
          <w:rFonts w:ascii="Times New Roman" w:hAnsi="Times New Roman" w:cs="Times New Roman"/>
          <w:b/>
          <w:u w:val="single"/>
        </w:rPr>
        <w:t>ure the Temperment</w:t>
      </w:r>
    </w:p>
    <w:p w14:paraId="014DB8AD" w14:textId="3F2BEB78" w:rsidR="006D137B" w:rsidRDefault="007D546E" w:rsidP="006D137B">
      <w:pPr>
        <w:spacing w:line="480" w:lineRule="auto"/>
        <w:rPr>
          <w:rFonts w:ascii="Times New Roman" w:hAnsi="Times New Roman" w:cs="Times New Roman"/>
        </w:rPr>
      </w:pPr>
      <w:r>
        <w:rPr>
          <w:rFonts w:ascii="Times New Roman" w:hAnsi="Times New Roman" w:cs="Times New Roman"/>
        </w:rPr>
        <w:t xml:space="preserve">        1</w:t>
      </w:r>
      <w:r w:rsidR="00050859">
        <w:rPr>
          <w:rFonts w:ascii="Times New Roman" w:hAnsi="Times New Roman" w:cs="Times New Roman"/>
        </w:rPr>
        <w:t xml:space="preserve">. </w:t>
      </w:r>
      <w:r w:rsidR="006D137B">
        <w:rPr>
          <w:rFonts w:ascii="Times New Roman" w:hAnsi="Times New Roman" w:cs="Times New Roman"/>
        </w:rPr>
        <w:t>By conferencing with family members</w:t>
      </w:r>
      <w:r>
        <w:rPr>
          <w:rFonts w:ascii="Times New Roman" w:hAnsi="Times New Roman" w:cs="Times New Roman"/>
        </w:rPr>
        <w:t xml:space="preserve"> and educators</w:t>
      </w:r>
      <w:r w:rsidR="006D137B">
        <w:rPr>
          <w:rFonts w:ascii="Times New Roman" w:hAnsi="Times New Roman" w:cs="Times New Roman"/>
        </w:rPr>
        <w:t xml:space="preserve">, </w:t>
      </w:r>
      <w:r w:rsidR="0097444B">
        <w:rPr>
          <w:rFonts w:ascii="Times New Roman" w:hAnsi="Times New Roman" w:cs="Times New Roman"/>
        </w:rPr>
        <w:t>customize</w:t>
      </w:r>
      <w:r w:rsidR="00C2255A">
        <w:rPr>
          <w:rFonts w:ascii="Times New Roman" w:hAnsi="Times New Roman" w:cs="Times New Roman"/>
        </w:rPr>
        <w:t xml:space="preserve"> their perspectives to </w:t>
      </w:r>
      <w:r w:rsidR="0097444B">
        <w:rPr>
          <w:rFonts w:ascii="Times New Roman" w:hAnsi="Times New Roman" w:cs="Times New Roman"/>
        </w:rPr>
        <w:tab/>
        <w:t>help outline</w:t>
      </w:r>
      <w:r w:rsidR="006D137B">
        <w:rPr>
          <w:rFonts w:ascii="Times New Roman" w:hAnsi="Times New Roman" w:cs="Times New Roman"/>
        </w:rPr>
        <w:t xml:space="preserve"> the are</w:t>
      </w:r>
      <w:r>
        <w:rPr>
          <w:rFonts w:ascii="Times New Roman" w:hAnsi="Times New Roman" w:cs="Times New Roman"/>
        </w:rPr>
        <w:t xml:space="preserve">as in which the child displays </w:t>
      </w:r>
      <w:r w:rsidR="006D137B">
        <w:rPr>
          <w:rFonts w:ascii="Times New Roman" w:hAnsi="Times New Roman" w:cs="Times New Roman"/>
        </w:rPr>
        <w:t xml:space="preserve">negative behaviors. Once the problem </w:t>
      </w:r>
      <w:r w:rsidR="0097444B">
        <w:rPr>
          <w:rFonts w:ascii="Times New Roman" w:hAnsi="Times New Roman" w:cs="Times New Roman"/>
        </w:rPr>
        <w:tab/>
        <w:t xml:space="preserve">  </w:t>
      </w:r>
      <w:r w:rsidR="0097444B">
        <w:rPr>
          <w:rFonts w:ascii="Times New Roman" w:hAnsi="Times New Roman" w:cs="Times New Roman"/>
        </w:rPr>
        <w:tab/>
      </w:r>
      <w:r w:rsidR="0097444B" w:rsidRPr="0097444B">
        <w:rPr>
          <w:rFonts w:ascii="Times New Roman" w:hAnsi="Times New Roman" w:cs="Times New Roman"/>
        </w:rPr>
        <w:t>matters</w:t>
      </w:r>
      <w:r w:rsidR="006D137B">
        <w:rPr>
          <w:rFonts w:ascii="Times New Roman" w:hAnsi="Times New Roman" w:cs="Times New Roman"/>
        </w:rPr>
        <w:t xml:space="preserve"> are ide</w:t>
      </w:r>
      <w:r>
        <w:rPr>
          <w:rFonts w:ascii="Times New Roman" w:hAnsi="Times New Roman" w:cs="Times New Roman"/>
        </w:rPr>
        <w:t>ntified</w:t>
      </w:r>
      <w:r w:rsidR="0097444B">
        <w:rPr>
          <w:rFonts w:ascii="Times New Roman" w:hAnsi="Times New Roman" w:cs="Times New Roman"/>
        </w:rPr>
        <w:t xml:space="preserve"> and acknowledged</w:t>
      </w:r>
      <w:r>
        <w:rPr>
          <w:rFonts w:ascii="Times New Roman" w:hAnsi="Times New Roman" w:cs="Times New Roman"/>
        </w:rPr>
        <w:t xml:space="preserve">, there can be a valued </w:t>
      </w:r>
      <w:r w:rsidR="006D137B">
        <w:rPr>
          <w:rFonts w:ascii="Times New Roman" w:hAnsi="Times New Roman" w:cs="Times New Roman"/>
        </w:rPr>
        <w:t xml:space="preserve">adjustment made to the </w:t>
      </w:r>
      <w:r w:rsidR="0097444B">
        <w:rPr>
          <w:rFonts w:ascii="Times New Roman" w:hAnsi="Times New Roman" w:cs="Times New Roman"/>
        </w:rPr>
        <w:tab/>
      </w:r>
      <w:r w:rsidR="0097444B">
        <w:rPr>
          <w:rFonts w:ascii="Times New Roman" w:hAnsi="Times New Roman" w:cs="Times New Roman"/>
        </w:rPr>
        <w:tab/>
      </w:r>
      <w:r w:rsidR="006D137B">
        <w:rPr>
          <w:rFonts w:ascii="Times New Roman" w:hAnsi="Times New Roman" w:cs="Times New Roman"/>
        </w:rPr>
        <w:t>curriculum i</w:t>
      </w:r>
      <w:r>
        <w:rPr>
          <w:rFonts w:ascii="Times New Roman" w:hAnsi="Times New Roman" w:cs="Times New Roman"/>
        </w:rPr>
        <w:t xml:space="preserve">n order for the child to </w:t>
      </w:r>
      <w:r w:rsidR="0097444B">
        <w:rPr>
          <w:rFonts w:ascii="Times New Roman" w:hAnsi="Times New Roman" w:cs="Times New Roman"/>
        </w:rPr>
        <w:t>surpass the markers that are placed upon him or her</w:t>
      </w:r>
      <w:r>
        <w:rPr>
          <w:rFonts w:ascii="Times New Roman" w:hAnsi="Times New Roman" w:cs="Times New Roman"/>
        </w:rPr>
        <w:t xml:space="preserve"> </w:t>
      </w:r>
      <w:r w:rsidR="0097444B">
        <w:rPr>
          <w:rFonts w:ascii="Times New Roman" w:hAnsi="Times New Roman" w:cs="Times New Roman"/>
        </w:rPr>
        <w:tab/>
      </w:r>
      <w:r w:rsidR="006D137B">
        <w:rPr>
          <w:rFonts w:ascii="Times New Roman" w:hAnsi="Times New Roman" w:cs="Times New Roman"/>
        </w:rPr>
        <w:t xml:space="preserve">instead </w:t>
      </w:r>
      <w:r w:rsidR="00BF02B8">
        <w:rPr>
          <w:rFonts w:ascii="Times New Roman" w:hAnsi="Times New Roman" w:cs="Times New Roman"/>
        </w:rPr>
        <w:t xml:space="preserve">of constantly being hindered to </w:t>
      </w:r>
      <w:r w:rsidR="00F2222C">
        <w:rPr>
          <w:rFonts w:ascii="Times New Roman" w:hAnsi="Times New Roman" w:cs="Times New Roman"/>
        </w:rPr>
        <w:t>progress</w:t>
      </w:r>
      <w:r w:rsidR="006D137B">
        <w:rPr>
          <w:rFonts w:ascii="Times New Roman" w:hAnsi="Times New Roman" w:cs="Times New Roman"/>
        </w:rPr>
        <w:t>.</w:t>
      </w:r>
    </w:p>
    <w:p w14:paraId="708202D9" w14:textId="0C5BC897" w:rsidR="00BF02B8" w:rsidRDefault="00BF02B8" w:rsidP="006D137B">
      <w:pPr>
        <w:spacing w:line="480" w:lineRule="auto"/>
        <w:rPr>
          <w:rFonts w:ascii="Times New Roman" w:hAnsi="Times New Roman" w:cs="Times New Roman"/>
          <w:b/>
          <w:u w:val="single"/>
        </w:rPr>
      </w:pPr>
      <w:r>
        <w:rPr>
          <w:rFonts w:ascii="Times New Roman" w:hAnsi="Times New Roman" w:cs="Times New Roman"/>
        </w:rPr>
        <w:t xml:space="preserve">III. </w:t>
      </w:r>
      <w:r>
        <w:rPr>
          <w:rFonts w:ascii="Times New Roman" w:hAnsi="Times New Roman" w:cs="Times New Roman"/>
        </w:rPr>
        <w:tab/>
      </w:r>
      <w:r w:rsidRPr="00BF02B8">
        <w:rPr>
          <w:rFonts w:ascii="Times New Roman" w:hAnsi="Times New Roman" w:cs="Times New Roman"/>
          <w:b/>
          <w:u w:val="single"/>
        </w:rPr>
        <w:t>Configuration of Fruition</w:t>
      </w:r>
    </w:p>
    <w:p w14:paraId="382AEF38" w14:textId="0A1434FA" w:rsidR="00BF02B8" w:rsidRDefault="00BF02B8" w:rsidP="00BF02B8">
      <w:pPr>
        <w:tabs>
          <w:tab w:val="left" w:pos="540"/>
        </w:tabs>
        <w:spacing w:line="480" w:lineRule="auto"/>
        <w:rPr>
          <w:rFonts w:ascii="Times New Roman" w:hAnsi="Times New Roman" w:cs="Times New Roman"/>
        </w:rPr>
      </w:pPr>
      <w:r>
        <w:rPr>
          <w:rFonts w:ascii="Times New Roman" w:hAnsi="Times New Roman" w:cs="Times New Roman"/>
        </w:rPr>
        <w:t xml:space="preserve">         1. </w:t>
      </w:r>
      <w:r w:rsidR="0020514C">
        <w:rPr>
          <w:rFonts w:ascii="Times New Roman" w:hAnsi="Times New Roman" w:cs="Times New Roman"/>
        </w:rPr>
        <w:t xml:space="preserve">Once the problem </w:t>
      </w:r>
      <w:r w:rsidR="00C2255A">
        <w:rPr>
          <w:rFonts w:ascii="Times New Roman" w:hAnsi="Times New Roman" w:cs="Times New Roman"/>
        </w:rPr>
        <w:t>areas are</w:t>
      </w:r>
      <w:r w:rsidR="0020514C">
        <w:rPr>
          <w:rFonts w:ascii="Times New Roman" w:hAnsi="Times New Roman" w:cs="Times New Roman"/>
        </w:rPr>
        <w:t xml:space="preserve"> identified and different perspectives have been gathered</w:t>
      </w:r>
      <w:r w:rsidR="004E0C0F">
        <w:rPr>
          <w:rFonts w:ascii="Times New Roman" w:hAnsi="Times New Roman" w:cs="Times New Roman"/>
        </w:rPr>
        <w:t>,</w:t>
      </w:r>
      <w:r w:rsidR="0020514C">
        <w:rPr>
          <w:rFonts w:ascii="Times New Roman" w:hAnsi="Times New Roman" w:cs="Times New Roman"/>
        </w:rPr>
        <w:t xml:space="preserve"> </w:t>
      </w:r>
      <w:r w:rsidR="004E0C0F">
        <w:rPr>
          <w:rFonts w:ascii="Times New Roman" w:hAnsi="Times New Roman" w:cs="Times New Roman"/>
        </w:rPr>
        <w:tab/>
      </w:r>
      <w:r w:rsidR="004E0C0F">
        <w:rPr>
          <w:rFonts w:ascii="Times New Roman" w:hAnsi="Times New Roman" w:cs="Times New Roman"/>
        </w:rPr>
        <w:tab/>
      </w:r>
      <w:r w:rsidR="004E0C0F">
        <w:rPr>
          <w:rFonts w:ascii="Times New Roman" w:hAnsi="Times New Roman" w:cs="Times New Roman"/>
        </w:rPr>
        <w:tab/>
      </w:r>
      <w:r w:rsidR="0020514C">
        <w:rPr>
          <w:rFonts w:ascii="Times New Roman" w:hAnsi="Times New Roman" w:cs="Times New Roman"/>
        </w:rPr>
        <w:t>next in line is organization of the curriculum in order to properly connect with the pupil.</w:t>
      </w:r>
      <w:r w:rsidR="00643BDE">
        <w:rPr>
          <w:rFonts w:ascii="Times New Roman" w:hAnsi="Times New Roman" w:cs="Times New Roman"/>
        </w:rPr>
        <w:t xml:space="preserve"> </w:t>
      </w:r>
      <w:r w:rsidR="00B61D7A">
        <w:rPr>
          <w:rFonts w:ascii="Times New Roman" w:hAnsi="Times New Roman" w:cs="Times New Roman"/>
        </w:rPr>
        <w:tab/>
      </w:r>
      <w:r w:rsidR="00B61D7A">
        <w:rPr>
          <w:rFonts w:ascii="Times New Roman" w:hAnsi="Times New Roman" w:cs="Times New Roman"/>
        </w:rPr>
        <w:tab/>
      </w:r>
      <w:r w:rsidR="00B61D7A">
        <w:rPr>
          <w:rFonts w:ascii="Times New Roman" w:hAnsi="Times New Roman" w:cs="Times New Roman"/>
        </w:rPr>
        <w:tab/>
      </w:r>
      <w:r w:rsidR="003137B3">
        <w:rPr>
          <w:rFonts w:ascii="Times New Roman" w:hAnsi="Times New Roman" w:cs="Times New Roman"/>
        </w:rPr>
        <w:t xml:space="preserve">Another way to configure the fruition of a child with ASD is for the parents to construct </w:t>
      </w:r>
      <w:r w:rsidR="00B61D7A">
        <w:rPr>
          <w:rFonts w:ascii="Times New Roman" w:hAnsi="Times New Roman" w:cs="Times New Roman"/>
        </w:rPr>
        <w:tab/>
      </w:r>
      <w:r w:rsidR="00B61D7A">
        <w:rPr>
          <w:rFonts w:ascii="Times New Roman" w:hAnsi="Times New Roman" w:cs="Times New Roman"/>
        </w:rPr>
        <w:tab/>
      </w:r>
      <w:r w:rsidR="00B61D7A">
        <w:rPr>
          <w:rFonts w:ascii="Times New Roman" w:hAnsi="Times New Roman" w:cs="Times New Roman"/>
        </w:rPr>
        <w:tab/>
      </w:r>
      <w:r w:rsidR="003137B3">
        <w:rPr>
          <w:rFonts w:ascii="Times New Roman" w:hAnsi="Times New Roman" w:cs="Times New Roman"/>
        </w:rPr>
        <w:t xml:space="preserve">an educational portfolio of the positive and negative behavioral consequences in order for </w:t>
      </w:r>
      <w:r w:rsidR="00B61D7A">
        <w:rPr>
          <w:rFonts w:ascii="Times New Roman" w:hAnsi="Times New Roman" w:cs="Times New Roman"/>
        </w:rPr>
        <w:tab/>
      </w:r>
      <w:r w:rsidR="00B61D7A">
        <w:rPr>
          <w:rFonts w:ascii="Times New Roman" w:hAnsi="Times New Roman" w:cs="Times New Roman"/>
        </w:rPr>
        <w:tab/>
      </w:r>
      <w:r w:rsidR="003137B3">
        <w:rPr>
          <w:rFonts w:ascii="Times New Roman" w:hAnsi="Times New Roman" w:cs="Times New Roman"/>
        </w:rPr>
        <w:t>the pupil to make a stress-free transition from one grade level to the next</w:t>
      </w:r>
      <w:r w:rsidR="00B61D7A">
        <w:rPr>
          <w:rFonts w:ascii="Times New Roman" w:hAnsi="Times New Roman" w:cs="Times New Roman"/>
        </w:rPr>
        <w:t xml:space="preserve"> (Lingle,</w:t>
      </w:r>
      <w:r w:rsidR="00806038">
        <w:rPr>
          <w:rFonts w:ascii="Times New Roman" w:hAnsi="Times New Roman" w:cs="Times New Roman"/>
        </w:rPr>
        <w:t xml:space="preserve"> </w:t>
      </w:r>
      <w:r w:rsidR="00806038">
        <w:rPr>
          <w:rFonts w:ascii="Times New Roman" w:hAnsi="Times New Roman" w:cs="Times New Roman"/>
        </w:rPr>
        <w:tab/>
      </w:r>
      <w:r w:rsidR="00806038">
        <w:rPr>
          <w:rFonts w:ascii="Times New Roman" w:hAnsi="Times New Roman" w:cs="Times New Roman"/>
        </w:rPr>
        <w:tab/>
      </w:r>
      <w:r w:rsidR="00806038">
        <w:rPr>
          <w:rFonts w:ascii="Times New Roman" w:hAnsi="Times New Roman" w:cs="Times New Roman"/>
        </w:rPr>
        <w:tab/>
      </w:r>
      <w:r w:rsidR="00806038">
        <w:rPr>
          <w:rFonts w:ascii="Times New Roman" w:hAnsi="Times New Roman" w:cs="Times New Roman"/>
        </w:rPr>
        <w:tab/>
        <w:t>personal communication, August</w:t>
      </w:r>
      <w:r w:rsidR="00B37B50">
        <w:rPr>
          <w:rFonts w:ascii="Times New Roman" w:hAnsi="Times New Roman" w:cs="Times New Roman"/>
        </w:rPr>
        <w:t xml:space="preserve"> 2</w:t>
      </w:r>
      <w:r w:rsidR="00806038">
        <w:rPr>
          <w:rFonts w:ascii="Times New Roman" w:hAnsi="Times New Roman" w:cs="Times New Roman"/>
        </w:rPr>
        <w:t>,</w:t>
      </w:r>
      <w:r w:rsidR="00B61D7A">
        <w:rPr>
          <w:rFonts w:ascii="Times New Roman" w:hAnsi="Times New Roman" w:cs="Times New Roman"/>
        </w:rPr>
        <w:t xml:space="preserve"> 2012)</w:t>
      </w:r>
      <w:r w:rsidR="003137B3">
        <w:rPr>
          <w:rFonts w:ascii="Times New Roman" w:hAnsi="Times New Roman" w:cs="Times New Roman"/>
        </w:rPr>
        <w:t>.</w:t>
      </w:r>
    </w:p>
    <w:p w14:paraId="30FB6368" w14:textId="13DB7C6F" w:rsidR="00643BDE" w:rsidRDefault="00643BDE" w:rsidP="00BF02B8">
      <w:pPr>
        <w:tabs>
          <w:tab w:val="left" w:pos="540"/>
        </w:tabs>
        <w:spacing w:line="480" w:lineRule="auto"/>
        <w:rPr>
          <w:rFonts w:ascii="Times New Roman" w:hAnsi="Times New Roman" w:cs="Times New Roman"/>
          <w:b/>
          <w:u w:val="single"/>
        </w:rPr>
      </w:pPr>
      <w:r>
        <w:rPr>
          <w:rFonts w:ascii="Times New Roman" w:hAnsi="Times New Roman" w:cs="Times New Roman"/>
        </w:rPr>
        <w:t>IV.</w:t>
      </w:r>
      <w:r>
        <w:rPr>
          <w:rFonts w:ascii="Times New Roman" w:hAnsi="Times New Roman" w:cs="Times New Roman"/>
        </w:rPr>
        <w:tab/>
        <w:t xml:space="preserve"> </w:t>
      </w:r>
      <w:r>
        <w:rPr>
          <w:rFonts w:ascii="Times New Roman" w:hAnsi="Times New Roman" w:cs="Times New Roman"/>
        </w:rPr>
        <w:tab/>
      </w:r>
      <w:r w:rsidRPr="00643BDE">
        <w:rPr>
          <w:rFonts w:ascii="Times New Roman" w:hAnsi="Times New Roman" w:cs="Times New Roman"/>
          <w:b/>
          <w:u w:val="single"/>
        </w:rPr>
        <w:t>Significant Application</w:t>
      </w:r>
    </w:p>
    <w:p w14:paraId="2B32EE58" w14:textId="5BEE820E" w:rsidR="0097444B" w:rsidRDefault="00643BDE" w:rsidP="000133D1">
      <w:pPr>
        <w:tabs>
          <w:tab w:val="left" w:pos="540"/>
        </w:tabs>
        <w:spacing w:line="480" w:lineRule="auto"/>
        <w:rPr>
          <w:rFonts w:ascii="Times New Roman" w:hAnsi="Times New Roman" w:cs="Times New Roman"/>
        </w:rPr>
      </w:pPr>
      <w:r>
        <w:rPr>
          <w:rFonts w:ascii="Times New Roman" w:hAnsi="Times New Roman" w:cs="Times New Roman"/>
        </w:rPr>
        <w:tab/>
        <w:t xml:space="preserve">1. </w:t>
      </w:r>
      <w:r w:rsidR="00B61D7A">
        <w:rPr>
          <w:rFonts w:ascii="Times New Roman" w:hAnsi="Times New Roman" w:cs="Times New Roman"/>
        </w:rPr>
        <w:t>The</w:t>
      </w:r>
      <w:r>
        <w:rPr>
          <w:rFonts w:ascii="Times New Roman" w:hAnsi="Times New Roman" w:cs="Times New Roman"/>
        </w:rPr>
        <w:t xml:space="preserve"> most critical component of the Campbell Model of Interest-Based Learning</w:t>
      </w:r>
      <w:r w:rsidR="00A15CE4">
        <w:rPr>
          <w:rFonts w:ascii="Times New Roman" w:hAnsi="Times New Roman" w:cs="Times New Roman"/>
        </w:rPr>
        <w:t xml:space="preserve"> is</w:t>
      </w:r>
      <w:r w:rsidR="00B61D7A">
        <w:rPr>
          <w:rFonts w:ascii="Times New Roman" w:hAnsi="Times New Roman" w:cs="Times New Roman"/>
        </w:rPr>
        <w:tab/>
      </w:r>
      <w:r w:rsidR="00B61D7A">
        <w:rPr>
          <w:rFonts w:ascii="Times New Roman" w:hAnsi="Times New Roman" w:cs="Times New Roman"/>
        </w:rPr>
        <w:tab/>
      </w:r>
      <w:r w:rsidR="00B61D7A">
        <w:rPr>
          <w:rFonts w:ascii="Times New Roman" w:hAnsi="Times New Roman" w:cs="Times New Roman"/>
        </w:rPr>
        <w:tab/>
        <w:t>application</w:t>
      </w:r>
      <w:r w:rsidR="00CF0E91">
        <w:rPr>
          <w:rFonts w:ascii="Times New Roman" w:hAnsi="Times New Roman" w:cs="Times New Roman"/>
        </w:rPr>
        <w:t>. T</w:t>
      </w:r>
      <w:r>
        <w:rPr>
          <w:rFonts w:ascii="Times New Roman" w:hAnsi="Times New Roman" w:cs="Times New Roman"/>
        </w:rPr>
        <w:t>he captivations of t</w:t>
      </w:r>
      <w:r w:rsidR="00CF0E91">
        <w:rPr>
          <w:rFonts w:ascii="Times New Roman" w:hAnsi="Times New Roman" w:cs="Times New Roman"/>
        </w:rPr>
        <w:t>he autistic child are collected and</w:t>
      </w:r>
      <w:r>
        <w:rPr>
          <w:rFonts w:ascii="Times New Roman" w:hAnsi="Times New Roman" w:cs="Times New Roman"/>
        </w:rPr>
        <w:t xml:space="preserve"> perspectives are </w:t>
      </w:r>
      <w:r w:rsidR="00B61D7A">
        <w:rPr>
          <w:rFonts w:ascii="Times New Roman" w:hAnsi="Times New Roman" w:cs="Times New Roman"/>
        </w:rPr>
        <w:tab/>
      </w:r>
      <w:r w:rsidR="00B61D7A">
        <w:rPr>
          <w:rFonts w:ascii="Times New Roman" w:hAnsi="Times New Roman" w:cs="Times New Roman"/>
        </w:rPr>
        <w:tab/>
      </w:r>
      <w:r w:rsidR="00B61D7A">
        <w:rPr>
          <w:rFonts w:ascii="Times New Roman" w:hAnsi="Times New Roman" w:cs="Times New Roman"/>
        </w:rPr>
        <w:tab/>
      </w:r>
      <w:r>
        <w:rPr>
          <w:rFonts w:ascii="Times New Roman" w:hAnsi="Times New Roman" w:cs="Times New Roman"/>
        </w:rPr>
        <w:t>assembled from the family and may</w:t>
      </w:r>
      <w:r w:rsidR="00B61D7A">
        <w:rPr>
          <w:rFonts w:ascii="Times New Roman" w:hAnsi="Times New Roman" w:cs="Times New Roman"/>
        </w:rPr>
        <w:t xml:space="preserve"> </w:t>
      </w:r>
      <w:r>
        <w:rPr>
          <w:rFonts w:ascii="Times New Roman" w:hAnsi="Times New Roman" w:cs="Times New Roman"/>
        </w:rPr>
        <w:t>be even personal observations</w:t>
      </w:r>
      <w:r w:rsidR="00B61D7A">
        <w:rPr>
          <w:rFonts w:ascii="Times New Roman" w:hAnsi="Times New Roman" w:cs="Times New Roman"/>
        </w:rPr>
        <w:t xml:space="preserve"> from the therapist or </w:t>
      </w:r>
      <w:r w:rsidR="00B61D7A">
        <w:rPr>
          <w:rFonts w:ascii="Times New Roman" w:hAnsi="Times New Roman" w:cs="Times New Roman"/>
        </w:rPr>
        <w:tab/>
      </w:r>
      <w:r w:rsidR="00B61D7A">
        <w:rPr>
          <w:rFonts w:ascii="Times New Roman" w:hAnsi="Times New Roman" w:cs="Times New Roman"/>
        </w:rPr>
        <w:tab/>
      </w:r>
      <w:r w:rsidR="00B61D7A">
        <w:rPr>
          <w:rFonts w:ascii="Times New Roman" w:hAnsi="Times New Roman" w:cs="Times New Roman"/>
        </w:rPr>
        <w:tab/>
        <w:t>teacher. This permits for culmination of</w:t>
      </w:r>
      <w:r>
        <w:rPr>
          <w:rFonts w:ascii="Times New Roman" w:hAnsi="Times New Roman" w:cs="Times New Roman"/>
        </w:rPr>
        <w:t xml:space="preserve"> a sound </w:t>
      </w:r>
      <w:r w:rsidR="00A15CE4">
        <w:rPr>
          <w:rFonts w:ascii="Times New Roman" w:hAnsi="Times New Roman" w:cs="Times New Roman"/>
        </w:rPr>
        <w:t>foundation</w:t>
      </w:r>
      <w:r>
        <w:rPr>
          <w:rFonts w:ascii="Times New Roman" w:hAnsi="Times New Roman" w:cs="Times New Roman"/>
        </w:rPr>
        <w:t xml:space="preserve"> </w:t>
      </w:r>
      <w:r w:rsidR="000133D1">
        <w:rPr>
          <w:rFonts w:ascii="Times New Roman" w:hAnsi="Times New Roman" w:cs="Times New Roman"/>
        </w:rPr>
        <w:t xml:space="preserve">for </w:t>
      </w:r>
      <w:r w:rsidR="00B61D7A">
        <w:rPr>
          <w:rFonts w:ascii="Times New Roman" w:hAnsi="Times New Roman" w:cs="Times New Roman"/>
        </w:rPr>
        <w:t xml:space="preserve">a better </w:t>
      </w:r>
      <w:r w:rsidR="000133D1">
        <w:rPr>
          <w:rFonts w:ascii="Times New Roman" w:hAnsi="Times New Roman" w:cs="Times New Roman"/>
        </w:rPr>
        <w:t>learning</w:t>
      </w:r>
      <w:r w:rsidR="00B61D7A">
        <w:rPr>
          <w:rFonts w:ascii="Times New Roman" w:hAnsi="Times New Roman" w:cs="Times New Roman"/>
        </w:rPr>
        <w:t xml:space="preserve"> </w:t>
      </w:r>
      <w:r w:rsidR="00B61D7A">
        <w:rPr>
          <w:rFonts w:ascii="Times New Roman" w:hAnsi="Times New Roman" w:cs="Times New Roman"/>
        </w:rPr>
        <w:tab/>
      </w:r>
      <w:r w:rsidR="00B61D7A">
        <w:rPr>
          <w:rFonts w:ascii="Times New Roman" w:hAnsi="Times New Roman" w:cs="Times New Roman"/>
        </w:rPr>
        <w:tab/>
      </w:r>
      <w:r w:rsidR="00B61D7A">
        <w:rPr>
          <w:rFonts w:ascii="Times New Roman" w:hAnsi="Times New Roman" w:cs="Times New Roman"/>
        </w:rPr>
        <w:tab/>
      </w:r>
      <w:r w:rsidR="00A15CE4">
        <w:rPr>
          <w:rFonts w:ascii="Times New Roman" w:hAnsi="Times New Roman" w:cs="Times New Roman"/>
        </w:rPr>
        <w:tab/>
      </w:r>
      <w:r w:rsidR="00B61D7A">
        <w:rPr>
          <w:rFonts w:ascii="Times New Roman" w:hAnsi="Times New Roman" w:cs="Times New Roman"/>
        </w:rPr>
        <w:t>environment</w:t>
      </w:r>
      <w:r w:rsidR="00A15CE4">
        <w:rPr>
          <w:rFonts w:ascii="Times New Roman" w:hAnsi="Times New Roman" w:cs="Times New Roman"/>
        </w:rPr>
        <w:t xml:space="preserve">, allows teacher – pupil </w:t>
      </w:r>
      <w:r w:rsidR="000133D1">
        <w:rPr>
          <w:rFonts w:ascii="Times New Roman" w:hAnsi="Times New Roman" w:cs="Times New Roman"/>
        </w:rPr>
        <w:t>engagement</w:t>
      </w:r>
      <w:r w:rsidR="00A15CE4">
        <w:rPr>
          <w:rFonts w:ascii="Times New Roman" w:hAnsi="Times New Roman" w:cs="Times New Roman"/>
        </w:rPr>
        <w:t xml:space="preserve">, and encouragement for the child to </w:t>
      </w:r>
      <w:r w:rsidR="00A15CE4">
        <w:rPr>
          <w:rFonts w:ascii="Times New Roman" w:hAnsi="Times New Roman" w:cs="Times New Roman"/>
        </w:rPr>
        <w:tab/>
      </w:r>
      <w:r w:rsidR="00A15CE4">
        <w:rPr>
          <w:rFonts w:ascii="Times New Roman" w:hAnsi="Times New Roman" w:cs="Times New Roman"/>
        </w:rPr>
        <w:tab/>
      </w:r>
      <w:r w:rsidR="00A15CE4">
        <w:rPr>
          <w:rFonts w:ascii="Times New Roman" w:hAnsi="Times New Roman" w:cs="Times New Roman"/>
        </w:rPr>
        <w:tab/>
        <w:t xml:space="preserve">develop in the areas of deficiency and </w:t>
      </w:r>
      <w:r w:rsidR="00CF0E91">
        <w:rPr>
          <w:rFonts w:ascii="Times New Roman" w:hAnsi="Times New Roman" w:cs="Times New Roman"/>
        </w:rPr>
        <w:t>ascertain</w:t>
      </w:r>
      <w:r w:rsidR="00A15CE4">
        <w:rPr>
          <w:rFonts w:ascii="Times New Roman" w:hAnsi="Times New Roman" w:cs="Times New Roman"/>
        </w:rPr>
        <w:t xml:space="preserve"> something </w:t>
      </w:r>
      <w:r w:rsidR="00CF0E91" w:rsidRPr="00CF0E91">
        <w:rPr>
          <w:rFonts w:ascii="Times New Roman" w:hAnsi="Times New Roman" w:cs="Times New Roman"/>
        </w:rPr>
        <w:t>unfamiliar</w:t>
      </w:r>
      <w:r w:rsidR="00A15CE4">
        <w:rPr>
          <w:rFonts w:ascii="Times New Roman" w:hAnsi="Times New Roman" w:cs="Times New Roman"/>
        </w:rPr>
        <w:t>.</w:t>
      </w:r>
      <w:r w:rsidR="000133D1">
        <w:rPr>
          <w:rFonts w:ascii="Times New Roman" w:hAnsi="Times New Roman" w:cs="Times New Roman"/>
        </w:rPr>
        <w:t xml:space="preserve"> </w:t>
      </w:r>
    </w:p>
    <w:p w14:paraId="4663A2F7" w14:textId="690679C0" w:rsidR="000133D1" w:rsidRDefault="000133D1" w:rsidP="000133D1">
      <w:pPr>
        <w:tabs>
          <w:tab w:val="left" w:pos="540"/>
        </w:tabs>
        <w:spacing w:line="480" w:lineRule="auto"/>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Pr="000133D1">
        <w:rPr>
          <w:rFonts w:ascii="Times New Roman" w:hAnsi="Times New Roman" w:cs="Times New Roman"/>
          <w:b/>
          <w:u w:val="single"/>
        </w:rPr>
        <w:t>Higher Cognitive Processing</w:t>
      </w:r>
    </w:p>
    <w:p w14:paraId="138ED177" w14:textId="14A56AB7" w:rsidR="000133D1" w:rsidRPr="00842DA9" w:rsidRDefault="000133D1" w:rsidP="000133D1">
      <w:pPr>
        <w:tabs>
          <w:tab w:val="left" w:pos="540"/>
        </w:tabs>
        <w:spacing w:line="480" w:lineRule="auto"/>
        <w:rPr>
          <w:rFonts w:ascii="Times New Roman" w:hAnsi="Times New Roman" w:cs="Times New Roman"/>
        </w:rPr>
      </w:pPr>
      <w:r>
        <w:rPr>
          <w:rFonts w:ascii="Times New Roman" w:hAnsi="Times New Roman" w:cs="Times New Roman"/>
        </w:rPr>
        <w:tab/>
        <w:t xml:space="preserve">1. </w:t>
      </w:r>
      <w:r w:rsidR="00D07E78">
        <w:rPr>
          <w:rFonts w:ascii="Times New Roman" w:hAnsi="Times New Roman" w:cs="Times New Roman"/>
        </w:rPr>
        <w:t xml:space="preserve">Once the Four </w:t>
      </w:r>
      <w:r w:rsidR="00CE3A33">
        <w:rPr>
          <w:rFonts w:ascii="Times New Roman" w:hAnsi="Times New Roman" w:cs="Times New Roman"/>
        </w:rPr>
        <w:t>stages of the model have been applied, the child is more readily</w:t>
      </w:r>
      <w:r w:rsidR="00D07E78">
        <w:rPr>
          <w:rFonts w:ascii="Times New Roman" w:hAnsi="Times New Roman" w:cs="Times New Roman"/>
        </w:rPr>
        <w:t xml:space="preserve"> </w:t>
      </w:r>
      <w:r w:rsidR="00CE3A33">
        <w:rPr>
          <w:rFonts w:ascii="Times New Roman" w:hAnsi="Times New Roman" w:cs="Times New Roman"/>
        </w:rPr>
        <w:t>capable</w:t>
      </w:r>
      <w:r w:rsidR="00D07E78">
        <w:rPr>
          <w:rFonts w:ascii="Times New Roman" w:hAnsi="Times New Roman" w:cs="Times New Roman"/>
        </w:rPr>
        <w:t xml:space="preserve"> to </w:t>
      </w:r>
      <w:r w:rsidR="00CE3A33">
        <w:rPr>
          <w:rFonts w:ascii="Times New Roman" w:hAnsi="Times New Roman" w:cs="Times New Roman"/>
        </w:rPr>
        <w:tab/>
      </w:r>
      <w:r w:rsidR="00CE3A33">
        <w:rPr>
          <w:rFonts w:ascii="Times New Roman" w:hAnsi="Times New Roman" w:cs="Times New Roman"/>
        </w:rPr>
        <w:tab/>
        <w:t>acclimatize</w:t>
      </w:r>
      <w:r w:rsidR="00D07E78">
        <w:rPr>
          <w:rFonts w:ascii="Times New Roman" w:hAnsi="Times New Roman" w:cs="Times New Roman"/>
        </w:rPr>
        <w:t xml:space="preserve"> to his or </w:t>
      </w:r>
      <w:r w:rsidR="00705E1E">
        <w:rPr>
          <w:rFonts w:ascii="Times New Roman" w:hAnsi="Times New Roman" w:cs="Times New Roman"/>
        </w:rPr>
        <w:t>her environment and improve understanding</w:t>
      </w:r>
      <w:r w:rsidR="00D07E78">
        <w:rPr>
          <w:rFonts w:ascii="Times New Roman" w:hAnsi="Times New Roman" w:cs="Times New Roman"/>
        </w:rPr>
        <w:t>.</w:t>
      </w:r>
    </w:p>
    <w:sectPr w:rsidR="000133D1" w:rsidRPr="00842DA9" w:rsidSect="001412FC">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A1B22" w14:textId="77777777" w:rsidR="00FE5DFA" w:rsidRDefault="00FE5DFA" w:rsidP="001412FC">
      <w:r>
        <w:separator/>
      </w:r>
    </w:p>
  </w:endnote>
  <w:endnote w:type="continuationSeparator" w:id="0">
    <w:p w14:paraId="042B5F4F" w14:textId="77777777" w:rsidR="00FE5DFA" w:rsidRDefault="00FE5DFA" w:rsidP="0014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3B151" w14:textId="77777777" w:rsidR="00FE5DFA" w:rsidRDefault="00FE5DFA" w:rsidP="001412FC">
      <w:r>
        <w:separator/>
      </w:r>
    </w:p>
  </w:footnote>
  <w:footnote w:type="continuationSeparator" w:id="0">
    <w:p w14:paraId="41EE882F" w14:textId="77777777" w:rsidR="00FE5DFA" w:rsidRDefault="00FE5DFA" w:rsidP="00141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22A0" w14:textId="77777777" w:rsidR="00FE5DFA" w:rsidRDefault="00FE5DFA" w:rsidP="00A354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A37DB" w14:textId="77777777" w:rsidR="00FE5DFA" w:rsidRDefault="00C25878" w:rsidP="001412FC">
    <w:pPr>
      <w:pStyle w:val="Header"/>
      <w:ind w:right="360"/>
    </w:pPr>
    <w:sdt>
      <w:sdtPr>
        <w:id w:val="-700702649"/>
        <w:temporary/>
        <w:showingPlcHdr/>
      </w:sdtPr>
      <w:sdtEndPr/>
      <w:sdtContent>
        <w:r w:rsidR="00FE5DFA">
          <w:t>[Type text]</w:t>
        </w:r>
      </w:sdtContent>
    </w:sdt>
    <w:r w:rsidR="00FE5DFA">
      <w:ptab w:relativeTo="margin" w:alignment="center" w:leader="none"/>
    </w:r>
    <w:sdt>
      <w:sdtPr>
        <w:id w:val="429318570"/>
        <w:temporary/>
        <w:showingPlcHdr/>
      </w:sdtPr>
      <w:sdtEndPr/>
      <w:sdtContent>
        <w:r w:rsidR="00FE5DFA">
          <w:t>[Type text]</w:t>
        </w:r>
      </w:sdtContent>
    </w:sdt>
    <w:r w:rsidR="00FE5DFA">
      <w:ptab w:relativeTo="margin" w:alignment="right" w:leader="none"/>
    </w:r>
    <w:sdt>
      <w:sdtPr>
        <w:id w:val="-1303076678"/>
        <w:temporary/>
        <w:showingPlcHdr/>
      </w:sdtPr>
      <w:sdtEndPr/>
      <w:sdtContent>
        <w:r w:rsidR="00FE5DFA">
          <w:t>[Type text]</w:t>
        </w:r>
      </w:sdtContent>
    </w:sdt>
  </w:p>
  <w:p w14:paraId="364D9D55" w14:textId="77777777" w:rsidR="00FE5DFA" w:rsidRDefault="00FE5D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7430" w14:textId="77777777" w:rsidR="00FE5DFA" w:rsidRPr="00097587" w:rsidRDefault="00FE5DFA" w:rsidP="00A3546D">
    <w:pPr>
      <w:pStyle w:val="Header"/>
      <w:framePr w:wrap="around" w:vAnchor="text" w:hAnchor="margin" w:xAlign="right" w:y="1"/>
      <w:rPr>
        <w:rStyle w:val="PageNumber"/>
        <w:rFonts w:ascii="Times New Roman" w:hAnsi="Times New Roman" w:cs="Times New Roman"/>
      </w:rPr>
    </w:pPr>
    <w:r w:rsidRPr="00097587">
      <w:rPr>
        <w:rStyle w:val="PageNumber"/>
        <w:rFonts w:ascii="Times New Roman" w:hAnsi="Times New Roman" w:cs="Times New Roman"/>
      </w:rPr>
      <w:fldChar w:fldCharType="begin"/>
    </w:r>
    <w:r w:rsidRPr="00097587">
      <w:rPr>
        <w:rStyle w:val="PageNumber"/>
        <w:rFonts w:ascii="Times New Roman" w:hAnsi="Times New Roman" w:cs="Times New Roman"/>
      </w:rPr>
      <w:instrText xml:space="preserve">PAGE  </w:instrText>
    </w:r>
    <w:r w:rsidRPr="00097587">
      <w:rPr>
        <w:rStyle w:val="PageNumber"/>
        <w:rFonts w:ascii="Times New Roman" w:hAnsi="Times New Roman" w:cs="Times New Roman"/>
      </w:rPr>
      <w:fldChar w:fldCharType="separate"/>
    </w:r>
    <w:r w:rsidR="00C25878">
      <w:rPr>
        <w:rStyle w:val="PageNumber"/>
        <w:rFonts w:ascii="Times New Roman" w:hAnsi="Times New Roman" w:cs="Times New Roman"/>
        <w:noProof/>
      </w:rPr>
      <w:t>25</w:t>
    </w:r>
    <w:r w:rsidRPr="00097587">
      <w:rPr>
        <w:rStyle w:val="PageNumber"/>
        <w:rFonts w:ascii="Times New Roman" w:hAnsi="Times New Roman" w:cs="Times New Roman"/>
      </w:rPr>
      <w:fldChar w:fldCharType="end"/>
    </w:r>
  </w:p>
  <w:p w14:paraId="6EB1430E" w14:textId="65643E15" w:rsidR="00FE5DFA" w:rsidRPr="002E4B48" w:rsidRDefault="00FE5DFA" w:rsidP="001412FC">
    <w:pPr>
      <w:pStyle w:val="Header"/>
      <w:ind w:right="360"/>
      <w:rPr>
        <w:rFonts w:ascii="Times New Roman" w:hAnsi="Times New Roman" w:cs="Times New Roman"/>
      </w:rPr>
    </w:pPr>
    <w:r w:rsidRPr="002E4B48">
      <w:rPr>
        <w:rFonts w:ascii="Times New Roman" w:hAnsi="Times New Roman" w:cs="Times New Roman"/>
      </w:rPr>
      <w:t xml:space="preserve">Running </w:t>
    </w:r>
    <w:r>
      <w:rPr>
        <w:rFonts w:ascii="Times New Roman" w:hAnsi="Times New Roman" w:cs="Times New Roman"/>
      </w:rPr>
      <w:t>head: INTEREST-BASED LEARNING FOR</w:t>
    </w:r>
    <w:r w:rsidRPr="002E4B48">
      <w:rPr>
        <w:rFonts w:ascii="Times New Roman" w:hAnsi="Times New Roman" w:cs="Times New Roman"/>
      </w:rPr>
      <w:t xml:space="preserve"> AUTISTIC PATIENTS</w:t>
    </w:r>
  </w:p>
  <w:p w14:paraId="21666653" w14:textId="77777777" w:rsidR="00FE5DFA" w:rsidRDefault="00FE5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C"/>
    <w:rsid w:val="00002E73"/>
    <w:rsid w:val="000033CA"/>
    <w:rsid w:val="00004056"/>
    <w:rsid w:val="000059F7"/>
    <w:rsid w:val="00005BAE"/>
    <w:rsid w:val="00005EA8"/>
    <w:rsid w:val="00006FB5"/>
    <w:rsid w:val="000133D1"/>
    <w:rsid w:val="0001344A"/>
    <w:rsid w:val="00021C07"/>
    <w:rsid w:val="00022761"/>
    <w:rsid w:val="00027113"/>
    <w:rsid w:val="00035ADA"/>
    <w:rsid w:val="00050859"/>
    <w:rsid w:val="00054832"/>
    <w:rsid w:val="0005724A"/>
    <w:rsid w:val="00070F7D"/>
    <w:rsid w:val="000727B6"/>
    <w:rsid w:val="00073587"/>
    <w:rsid w:val="00077332"/>
    <w:rsid w:val="00085514"/>
    <w:rsid w:val="000915FB"/>
    <w:rsid w:val="00091D26"/>
    <w:rsid w:val="0009308B"/>
    <w:rsid w:val="00094A60"/>
    <w:rsid w:val="00097587"/>
    <w:rsid w:val="000A07A5"/>
    <w:rsid w:val="000A3822"/>
    <w:rsid w:val="000A46EB"/>
    <w:rsid w:val="000A62A8"/>
    <w:rsid w:val="000A66BF"/>
    <w:rsid w:val="000A7CE0"/>
    <w:rsid w:val="000B503A"/>
    <w:rsid w:val="000B57F0"/>
    <w:rsid w:val="000C2013"/>
    <w:rsid w:val="000C4F33"/>
    <w:rsid w:val="000D1E97"/>
    <w:rsid w:val="000D7008"/>
    <w:rsid w:val="000E1297"/>
    <w:rsid w:val="000E25E8"/>
    <w:rsid w:val="000E306B"/>
    <w:rsid w:val="000F75B1"/>
    <w:rsid w:val="00107591"/>
    <w:rsid w:val="001156C4"/>
    <w:rsid w:val="00121C57"/>
    <w:rsid w:val="00133D85"/>
    <w:rsid w:val="00137B68"/>
    <w:rsid w:val="001412FC"/>
    <w:rsid w:val="00143227"/>
    <w:rsid w:val="00155722"/>
    <w:rsid w:val="00164DE3"/>
    <w:rsid w:val="0016775C"/>
    <w:rsid w:val="00170096"/>
    <w:rsid w:val="001728C6"/>
    <w:rsid w:val="00177D7B"/>
    <w:rsid w:val="001805AA"/>
    <w:rsid w:val="00196C47"/>
    <w:rsid w:val="001A20C1"/>
    <w:rsid w:val="001A73F8"/>
    <w:rsid w:val="001B10DA"/>
    <w:rsid w:val="001B2850"/>
    <w:rsid w:val="001B3E6B"/>
    <w:rsid w:val="001B61DC"/>
    <w:rsid w:val="001C0A28"/>
    <w:rsid w:val="001C0BFF"/>
    <w:rsid w:val="001D2390"/>
    <w:rsid w:val="001D4C8E"/>
    <w:rsid w:val="001E45C9"/>
    <w:rsid w:val="001F0FCD"/>
    <w:rsid w:val="00201BF4"/>
    <w:rsid w:val="00204637"/>
    <w:rsid w:val="0020514C"/>
    <w:rsid w:val="00206E72"/>
    <w:rsid w:val="00212EBE"/>
    <w:rsid w:val="00216136"/>
    <w:rsid w:val="00220E9D"/>
    <w:rsid w:val="002211E8"/>
    <w:rsid w:val="002313F4"/>
    <w:rsid w:val="0023243A"/>
    <w:rsid w:val="00244A70"/>
    <w:rsid w:val="00247192"/>
    <w:rsid w:val="00262613"/>
    <w:rsid w:val="002627D7"/>
    <w:rsid w:val="00264C53"/>
    <w:rsid w:val="0026705A"/>
    <w:rsid w:val="002716A3"/>
    <w:rsid w:val="0028152A"/>
    <w:rsid w:val="0028619F"/>
    <w:rsid w:val="00286AAC"/>
    <w:rsid w:val="00294C93"/>
    <w:rsid w:val="00296D83"/>
    <w:rsid w:val="002A1864"/>
    <w:rsid w:val="002A535E"/>
    <w:rsid w:val="002A6E2E"/>
    <w:rsid w:val="002B6FB8"/>
    <w:rsid w:val="002B7563"/>
    <w:rsid w:val="002C0BCE"/>
    <w:rsid w:val="002D55FA"/>
    <w:rsid w:val="002E4B48"/>
    <w:rsid w:val="002F1B7E"/>
    <w:rsid w:val="002F795D"/>
    <w:rsid w:val="00301286"/>
    <w:rsid w:val="00304818"/>
    <w:rsid w:val="00305035"/>
    <w:rsid w:val="00310BCB"/>
    <w:rsid w:val="003137B3"/>
    <w:rsid w:val="00317E73"/>
    <w:rsid w:val="0033063C"/>
    <w:rsid w:val="0033364E"/>
    <w:rsid w:val="00335E6B"/>
    <w:rsid w:val="00351137"/>
    <w:rsid w:val="0036481A"/>
    <w:rsid w:val="003758ED"/>
    <w:rsid w:val="00380BC4"/>
    <w:rsid w:val="00394EF2"/>
    <w:rsid w:val="00396132"/>
    <w:rsid w:val="00396B33"/>
    <w:rsid w:val="003971BE"/>
    <w:rsid w:val="003A6739"/>
    <w:rsid w:val="003B4CC6"/>
    <w:rsid w:val="003C0BBF"/>
    <w:rsid w:val="003F2AA6"/>
    <w:rsid w:val="0040214D"/>
    <w:rsid w:val="00406AAB"/>
    <w:rsid w:val="00413E16"/>
    <w:rsid w:val="00416F80"/>
    <w:rsid w:val="00421F68"/>
    <w:rsid w:val="00425B59"/>
    <w:rsid w:val="004266DA"/>
    <w:rsid w:val="00431F7E"/>
    <w:rsid w:val="004461B0"/>
    <w:rsid w:val="0045150D"/>
    <w:rsid w:val="00461B1C"/>
    <w:rsid w:val="004823A2"/>
    <w:rsid w:val="004839C0"/>
    <w:rsid w:val="004903D1"/>
    <w:rsid w:val="004A35BA"/>
    <w:rsid w:val="004A4811"/>
    <w:rsid w:val="004A7E24"/>
    <w:rsid w:val="004B36D0"/>
    <w:rsid w:val="004C1FF1"/>
    <w:rsid w:val="004D14B4"/>
    <w:rsid w:val="004D4DBA"/>
    <w:rsid w:val="004E073F"/>
    <w:rsid w:val="004E0C03"/>
    <w:rsid w:val="004E0C0F"/>
    <w:rsid w:val="004E2517"/>
    <w:rsid w:val="004F0ABE"/>
    <w:rsid w:val="004F0BA1"/>
    <w:rsid w:val="004F5879"/>
    <w:rsid w:val="004F7B2C"/>
    <w:rsid w:val="00502739"/>
    <w:rsid w:val="0051021F"/>
    <w:rsid w:val="00515173"/>
    <w:rsid w:val="00516E8B"/>
    <w:rsid w:val="00552AFA"/>
    <w:rsid w:val="005620DC"/>
    <w:rsid w:val="00574047"/>
    <w:rsid w:val="00574B25"/>
    <w:rsid w:val="00576651"/>
    <w:rsid w:val="00576EF6"/>
    <w:rsid w:val="00587AE0"/>
    <w:rsid w:val="00590CE9"/>
    <w:rsid w:val="005911AA"/>
    <w:rsid w:val="005942C0"/>
    <w:rsid w:val="00594E04"/>
    <w:rsid w:val="005A60EB"/>
    <w:rsid w:val="005B5985"/>
    <w:rsid w:val="005C3820"/>
    <w:rsid w:val="005D2341"/>
    <w:rsid w:val="005D3C7B"/>
    <w:rsid w:val="005D4126"/>
    <w:rsid w:val="005F0358"/>
    <w:rsid w:val="005F2171"/>
    <w:rsid w:val="006025CD"/>
    <w:rsid w:val="0060280B"/>
    <w:rsid w:val="00620284"/>
    <w:rsid w:val="00621EDA"/>
    <w:rsid w:val="006265E4"/>
    <w:rsid w:val="00626DB9"/>
    <w:rsid w:val="00640063"/>
    <w:rsid w:val="00643BDE"/>
    <w:rsid w:val="00643D40"/>
    <w:rsid w:val="006526E9"/>
    <w:rsid w:val="00653CD9"/>
    <w:rsid w:val="0066581D"/>
    <w:rsid w:val="00671099"/>
    <w:rsid w:val="00676553"/>
    <w:rsid w:val="0067697D"/>
    <w:rsid w:val="00677867"/>
    <w:rsid w:val="006821B8"/>
    <w:rsid w:val="00684F4B"/>
    <w:rsid w:val="006861FB"/>
    <w:rsid w:val="006963DB"/>
    <w:rsid w:val="006A0D3D"/>
    <w:rsid w:val="006A20F7"/>
    <w:rsid w:val="006B1D00"/>
    <w:rsid w:val="006C4F11"/>
    <w:rsid w:val="006D0BC9"/>
    <w:rsid w:val="006D137B"/>
    <w:rsid w:val="006D4A50"/>
    <w:rsid w:val="006D7932"/>
    <w:rsid w:val="006D7DBF"/>
    <w:rsid w:val="006F2CF3"/>
    <w:rsid w:val="00705E1E"/>
    <w:rsid w:val="00707B47"/>
    <w:rsid w:val="00711952"/>
    <w:rsid w:val="007124A2"/>
    <w:rsid w:val="00715A5D"/>
    <w:rsid w:val="007250C9"/>
    <w:rsid w:val="007351DD"/>
    <w:rsid w:val="00737D7D"/>
    <w:rsid w:val="00740DE2"/>
    <w:rsid w:val="00742B80"/>
    <w:rsid w:val="00753F63"/>
    <w:rsid w:val="0075677D"/>
    <w:rsid w:val="007A0372"/>
    <w:rsid w:val="007A1BF8"/>
    <w:rsid w:val="007B51EF"/>
    <w:rsid w:val="007C121A"/>
    <w:rsid w:val="007C1E63"/>
    <w:rsid w:val="007C5ACA"/>
    <w:rsid w:val="007D3DBA"/>
    <w:rsid w:val="007D546E"/>
    <w:rsid w:val="007E338F"/>
    <w:rsid w:val="007F4AA5"/>
    <w:rsid w:val="0080207F"/>
    <w:rsid w:val="00806038"/>
    <w:rsid w:val="00810580"/>
    <w:rsid w:val="008106A2"/>
    <w:rsid w:val="00814DF8"/>
    <w:rsid w:val="00816DEC"/>
    <w:rsid w:val="0082054D"/>
    <w:rsid w:val="00826F15"/>
    <w:rsid w:val="00832D7A"/>
    <w:rsid w:val="00842DA9"/>
    <w:rsid w:val="00844DE5"/>
    <w:rsid w:val="00851037"/>
    <w:rsid w:val="0086263C"/>
    <w:rsid w:val="008722A0"/>
    <w:rsid w:val="008770E5"/>
    <w:rsid w:val="00881471"/>
    <w:rsid w:val="00885F79"/>
    <w:rsid w:val="00895ABE"/>
    <w:rsid w:val="008A0BCF"/>
    <w:rsid w:val="008A29B5"/>
    <w:rsid w:val="008A70AF"/>
    <w:rsid w:val="008B4540"/>
    <w:rsid w:val="008B7A74"/>
    <w:rsid w:val="008C395F"/>
    <w:rsid w:val="008F4A44"/>
    <w:rsid w:val="008F74A5"/>
    <w:rsid w:val="00907613"/>
    <w:rsid w:val="00912425"/>
    <w:rsid w:val="00915FE4"/>
    <w:rsid w:val="00927AEE"/>
    <w:rsid w:val="00931516"/>
    <w:rsid w:val="00941E42"/>
    <w:rsid w:val="00944382"/>
    <w:rsid w:val="00946438"/>
    <w:rsid w:val="009541AD"/>
    <w:rsid w:val="00955388"/>
    <w:rsid w:val="00955964"/>
    <w:rsid w:val="00961C7E"/>
    <w:rsid w:val="009679F3"/>
    <w:rsid w:val="009721F6"/>
    <w:rsid w:val="00972879"/>
    <w:rsid w:val="0097444B"/>
    <w:rsid w:val="00980A6C"/>
    <w:rsid w:val="00985531"/>
    <w:rsid w:val="0098751E"/>
    <w:rsid w:val="00987E10"/>
    <w:rsid w:val="00996621"/>
    <w:rsid w:val="009B3F4E"/>
    <w:rsid w:val="009B7AE7"/>
    <w:rsid w:val="009C3AC8"/>
    <w:rsid w:val="009C5E37"/>
    <w:rsid w:val="009E02E2"/>
    <w:rsid w:val="009E7B0A"/>
    <w:rsid w:val="009F2EF8"/>
    <w:rsid w:val="00A12413"/>
    <w:rsid w:val="00A15CE4"/>
    <w:rsid w:val="00A175EB"/>
    <w:rsid w:val="00A23A00"/>
    <w:rsid w:val="00A27DC8"/>
    <w:rsid w:val="00A3546D"/>
    <w:rsid w:val="00A4476C"/>
    <w:rsid w:val="00A533F5"/>
    <w:rsid w:val="00A558D2"/>
    <w:rsid w:val="00A61470"/>
    <w:rsid w:val="00A641FF"/>
    <w:rsid w:val="00AA2B22"/>
    <w:rsid w:val="00AB5528"/>
    <w:rsid w:val="00AB708C"/>
    <w:rsid w:val="00AC494B"/>
    <w:rsid w:val="00AE6DE1"/>
    <w:rsid w:val="00AF1B6C"/>
    <w:rsid w:val="00B114FC"/>
    <w:rsid w:val="00B11AAB"/>
    <w:rsid w:val="00B14FE0"/>
    <w:rsid w:val="00B17F0C"/>
    <w:rsid w:val="00B37B50"/>
    <w:rsid w:val="00B40C67"/>
    <w:rsid w:val="00B41A37"/>
    <w:rsid w:val="00B45BF9"/>
    <w:rsid w:val="00B54BF1"/>
    <w:rsid w:val="00B61B5E"/>
    <w:rsid w:val="00B61D7A"/>
    <w:rsid w:val="00B664E6"/>
    <w:rsid w:val="00B70F1E"/>
    <w:rsid w:val="00B72AEB"/>
    <w:rsid w:val="00B72D19"/>
    <w:rsid w:val="00B84D8B"/>
    <w:rsid w:val="00B91BD1"/>
    <w:rsid w:val="00BA167E"/>
    <w:rsid w:val="00BA2ED3"/>
    <w:rsid w:val="00BA48AE"/>
    <w:rsid w:val="00BA5B40"/>
    <w:rsid w:val="00BB1796"/>
    <w:rsid w:val="00BB3B87"/>
    <w:rsid w:val="00BB7377"/>
    <w:rsid w:val="00BC33E7"/>
    <w:rsid w:val="00BC6659"/>
    <w:rsid w:val="00BD0402"/>
    <w:rsid w:val="00BD1D5C"/>
    <w:rsid w:val="00BD570C"/>
    <w:rsid w:val="00BF02B8"/>
    <w:rsid w:val="00BF43C1"/>
    <w:rsid w:val="00C00515"/>
    <w:rsid w:val="00C00BAE"/>
    <w:rsid w:val="00C1274F"/>
    <w:rsid w:val="00C13A34"/>
    <w:rsid w:val="00C2255A"/>
    <w:rsid w:val="00C25878"/>
    <w:rsid w:val="00C37F6A"/>
    <w:rsid w:val="00C402B7"/>
    <w:rsid w:val="00C41088"/>
    <w:rsid w:val="00C505C4"/>
    <w:rsid w:val="00C56A38"/>
    <w:rsid w:val="00C62CEB"/>
    <w:rsid w:val="00C65999"/>
    <w:rsid w:val="00C6729D"/>
    <w:rsid w:val="00C71C11"/>
    <w:rsid w:val="00C74C50"/>
    <w:rsid w:val="00C813C7"/>
    <w:rsid w:val="00C95686"/>
    <w:rsid w:val="00C956C1"/>
    <w:rsid w:val="00CA640C"/>
    <w:rsid w:val="00CB2F1F"/>
    <w:rsid w:val="00CE3A33"/>
    <w:rsid w:val="00CF0E91"/>
    <w:rsid w:val="00CF5552"/>
    <w:rsid w:val="00D038A3"/>
    <w:rsid w:val="00D0739C"/>
    <w:rsid w:val="00D07E78"/>
    <w:rsid w:val="00D1553C"/>
    <w:rsid w:val="00D22D79"/>
    <w:rsid w:val="00D52147"/>
    <w:rsid w:val="00D5731C"/>
    <w:rsid w:val="00D65718"/>
    <w:rsid w:val="00D72805"/>
    <w:rsid w:val="00D768E2"/>
    <w:rsid w:val="00D805E3"/>
    <w:rsid w:val="00D81C8E"/>
    <w:rsid w:val="00D875AF"/>
    <w:rsid w:val="00D87850"/>
    <w:rsid w:val="00D87A8C"/>
    <w:rsid w:val="00D91A0D"/>
    <w:rsid w:val="00D92205"/>
    <w:rsid w:val="00D92BB9"/>
    <w:rsid w:val="00D94B5E"/>
    <w:rsid w:val="00D9785A"/>
    <w:rsid w:val="00DB01CE"/>
    <w:rsid w:val="00DE15DD"/>
    <w:rsid w:val="00DE4554"/>
    <w:rsid w:val="00DE473A"/>
    <w:rsid w:val="00DE586A"/>
    <w:rsid w:val="00DF1076"/>
    <w:rsid w:val="00DF2F24"/>
    <w:rsid w:val="00DF682E"/>
    <w:rsid w:val="00E076B9"/>
    <w:rsid w:val="00E21A24"/>
    <w:rsid w:val="00E23F01"/>
    <w:rsid w:val="00E33505"/>
    <w:rsid w:val="00E37BEB"/>
    <w:rsid w:val="00E46054"/>
    <w:rsid w:val="00E52590"/>
    <w:rsid w:val="00E55FC3"/>
    <w:rsid w:val="00E65A94"/>
    <w:rsid w:val="00E76050"/>
    <w:rsid w:val="00E77C57"/>
    <w:rsid w:val="00E83056"/>
    <w:rsid w:val="00E8420E"/>
    <w:rsid w:val="00E92B03"/>
    <w:rsid w:val="00EA4C7A"/>
    <w:rsid w:val="00EC3467"/>
    <w:rsid w:val="00EE7480"/>
    <w:rsid w:val="00EF1DC7"/>
    <w:rsid w:val="00EF504D"/>
    <w:rsid w:val="00EF53B0"/>
    <w:rsid w:val="00F0070A"/>
    <w:rsid w:val="00F14AB8"/>
    <w:rsid w:val="00F17220"/>
    <w:rsid w:val="00F2222C"/>
    <w:rsid w:val="00F27430"/>
    <w:rsid w:val="00F30859"/>
    <w:rsid w:val="00F40114"/>
    <w:rsid w:val="00F40E28"/>
    <w:rsid w:val="00F5037C"/>
    <w:rsid w:val="00F5187A"/>
    <w:rsid w:val="00F67125"/>
    <w:rsid w:val="00F73E46"/>
    <w:rsid w:val="00F81D62"/>
    <w:rsid w:val="00F84410"/>
    <w:rsid w:val="00F84FAD"/>
    <w:rsid w:val="00F85EC5"/>
    <w:rsid w:val="00F95B42"/>
    <w:rsid w:val="00F96826"/>
    <w:rsid w:val="00FA74F2"/>
    <w:rsid w:val="00FB22AE"/>
    <w:rsid w:val="00FB3276"/>
    <w:rsid w:val="00FB5F93"/>
    <w:rsid w:val="00FC3D51"/>
    <w:rsid w:val="00FC4FF1"/>
    <w:rsid w:val="00FC5D93"/>
    <w:rsid w:val="00FC696B"/>
    <w:rsid w:val="00FC69F9"/>
    <w:rsid w:val="00FD1EEE"/>
    <w:rsid w:val="00FD4C1E"/>
    <w:rsid w:val="00FD4C29"/>
    <w:rsid w:val="00FD4F37"/>
    <w:rsid w:val="00FD78E4"/>
    <w:rsid w:val="00FE59A2"/>
    <w:rsid w:val="00FE5DFA"/>
    <w:rsid w:val="00FF13F9"/>
    <w:rsid w:val="00FF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C6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0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FC"/>
    <w:pPr>
      <w:tabs>
        <w:tab w:val="center" w:pos="4320"/>
        <w:tab w:val="right" w:pos="8640"/>
      </w:tabs>
    </w:pPr>
  </w:style>
  <w:style w:type="character" w:customStyle="1" w:styleId="HeaderChar">
    <w:name w:val="Header Char"/>
    <w:basedOn w:val="DefaultParagraphFont"/>
    <w:link w:val="Header"/>
    <w:uiPriority w:val="99"/>
    <w:rsid w:val="001412FC"/>
  </w:style>
  <w:style w:type="paragraph" w:styleId="Footer">
    <w:name w:val="footer"/>
    <w:basedOn w:val="Normal"/>
    <w:link w:val="FooterChar"/>
    <w:uiPriority w:val="99"/>
    <w:unhideWhenUsed/>
    <w:rsid w:val="001412FC"/>
    <w:pPr>
      <w:tabs>
        <w:tab w:val="center" w:pos="4320"/>
        <w:tab w:val="right" w:pos="8640"/>
      </w:tabs>
    </w:pPr>
  </w:style>
  <w:style w:type="character" w:customStyle="1" w:styleId="FooterChar">
    <w:name w:val="Footer Char"/>
    <w:basedOn w:val="DefaultParagraphFont"/>
    <w:link w:val="Footer"/>
    <w:uiPriority w:val="99"/>
    <w:rsid w:val="001412FC"/>
  </w:style>
  <w:style w:type="character" w:styleId="PageNumber">
    <w:name w:val="page number"/>
    <w:basedOn w:val="DefaultParagraphFont"/>
    <w:uiPriority w:val="99"/>
    <w:semiHidden/>
    <w:unhideWhenUsed/>
    <w:rsid w:val="001412FC"/>
  </w:style>
  <w:style w:type="paragraph" w:styleId="BalloonText">
    <w:name w:val="Balloon Text"/>
    <w:basedOn w:val="Normal"/>
    <w:link w:val="BalloonTextChar"/>
    <w:uiPriority w:val="99"/>
    <w:semiHidden/>
    <w:unhideWhenUsed/>
    <w:rsid w:val="00A35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6D"/>
    <w:rPr>
      <w:rFonts w:ascii="Lucida Grande" w:hAnsi="Lucida Grande" w:cs="Lucida Grande"/>
      <w:sz w:val="18"/>
      <w:szCs w:val="18"/>
    </w:rPr>
  </w:style>
  <w:style w:type="character" w:customStyle="1" w:styleId="Heading1Char">
    <w:name w:val="Heading 1 Char"/>
    <w:basedOn w:val="DefaultParagraphFont"/>
    <w:link w:val="Heading1"/>
    <w:uiPriority w:val="9"/>
    <w:rsid w:val="001B10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B10DA"/>
  </w:style>
  <w:style w:type="character" w:styleId="Hyperlink">
    <w:name w:val="Hyperlink"/>
    <w:basedOn w:val="DefaultParagraphFont"/>
    <w:uiPriority w:val="99"/>
    <w:unhideWhenUsed/>
    <w:rsid w:val="00D9785A"/>
    <w:rPr>
      <w:color w:val="0000FF" w:themeColor="hyperlink"/>
      <w:u w:val="single"/>
    </w:rPr>
  </w:style>
  <w:style w:type="table" w:styleId="TableGrid">
    <w:name w:val="Table Grid"/>
    <w:basedOn w:val="TableNormal"/>
    <w:uiPriority w:val="59"/>
    <w:rsid w:val="00A64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0D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FC"/>
    <w:pPr>
      <w:tabs>
        <w:tab w:val="center" w:pos="4320"/>
        <w:tab w:val="right" w:pos="8640"/>
      </w:tabs>
    </w:pPr>
  </w:style>
  <w:style w:type="character" w:customStyle="1" w:styleId="HeaderChar">
    <w:name w:val="Header Char"/>
    <w:basedOn w:val="DefaultParagraphFont"/>
    <w:link w:val="Header"/>
    <w:uiPriority w:val="99"/>
    <w:rsid w:val="001412FC"/>
  </w:style>
  <w:style w:type="paragraph" w:styleId="Footer">
    <w:name w:val="footer"/>
    <w:basedOn w:val="Normal"/>
    <w:link w:val="FooterChar"/>
    <w:uiPriority w:val="99"/>
    <w:unhideWhenUsed/>
    <w:rsid w:val="001412FC"/>
    <w:pPr>
      <w:tabs>
        <w:tab w:val="center" w:pos="4320"/>
        <w:tab w:val="right" w:pos="8640"/>
      </w:tabs>
    </w:pPr>
  </w:style>
  <w:style w:type="character" w:customStyle="1" w:styleId="FooterChar">
    <w:name w:val="Footer Char"/>
    <w:basedOn w:val="DefaultParagraphFont"/>
    <w:link w:val="Footer"/>
    <w:uiPriority w:val="99"/>
    <w:rsid w:val="001412FC"/>
  </w:style>
  <w:style w:type="character" w:styleId="PageNumber">
    <w:name w:val="page number"/>
    <w:basedOn w:val="DefaultParagraphFont"/>
    <w:uiPriority w:val="99"/>
    <w:semiHidden/>
    <w:unhideWhenUsed/>
    <w:rsid w:val="001412FC"/>
  </w:style>
  <w:style w:type="paragraph" w:styleId="BalloonText">
    <w:name w:val="Balloon Text"/>
    <w:basedOn w:val="Normal"/>
    <w:link w:val="BalloonTextChar"/>
    <w:uiPriority w:val="99"/>
    <w:semiHidden/>
    <w:unhideWhenUsed/>
    <w:rsid w:val="00A35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6D"/>
    <w:rPr>
      <w:rFonts w:ascii="Lucida Grande" w:hAnsi="Lucida Grande" w:cs="Lucida Grande"/>
      <w:sz w:val="18"/>
      <w:szCs w:val="18"/>
    </w:rPr>
  </w:style>
  <w:style w:type="character" w:customStyle="1" w:styleId="Heading1Char">
    <w:name w:val="Heading 1 Char"/>
    <w:basedOn w:val="DefaultParagraphFont"/>
    <w:link w:val="Heading1"/>
    <w:uiPriority w:val="9"/>
    <w:rsid w:val="001B10D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B10DA"/>
  </w:style>
  <w:style w:type="character" w:styleId="Hyperlink">
    <w:name w:val="Hyperlink"/>
    <w:basedOn w:val="DefaultParagraphFont"/>
    <w:uiPriority w:val="99"/>
    <w:unhideWhenUsed/>
    <w:rsid w:val="00D9785A"/>
    <w:rPr>
      <w:color w:val="0000FF" w:themeColor="hyperlink"/>
      <w:u w:val="single"/>
    </w:rPr>
  </w:style>
  <w:style w:type="table" w:styleId="TableGrid">
    <w:name w:val="Table Grid"/>
    <w:basedOn w:val="TableNormal"/>
    <w:uiPriority w:val="59"/>
    <w:rsid w:val="00A64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ehavenet.com/apa-diagnostic-classification-dsm-iv-t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x.crossref.org/10.1901%2Fjaba.1987.20-243" TargetMode="External"/><Relationship Id="rId11" Type="http://schemas.openxmlformats.org/officeDocument/2006/relationships/hyperlink" Target="http://www.lifespan.it/Client/rivista/ENG45_Unico_XIV" TargetMode="External"/><Relationship Id="rId12" Type="http://schemas.openxmlformats.org/officeDocument/2006/relationships/hyperlink" Target="http://www.musictherapy.org" TargetMode="Externa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proxy.uta.edu:2103/10.1016/j.neuron.2010.10.009"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3ADD1B-D8DF-4146-B584-721030CFA953}" type="doc">
      <dgm:prSet loTypeId="urn:microsoft.com/office/officeart/2005/8/layout/vProcess5" loCatId="" qsTypeId="urn:microsoft.com/office/officeart/2005/8/quickstyle/3D5" qsCatId="3D" csTypeId="urn:microsoft.com/office/officeart/2005/8/colors/colorful1" csCatId="colorful" phldr="1"/>
      <dgm:spPr/>
      <dgm:t>
        <a:bodyPr/>
        <a:lstStyle/>
        <a:p>
          <a:endParaRPr lang="en-US"/>
        </a:p>
      </dgm:t>
    </dgm:pt>
    <dgm:pt modelId="{08537333-D8AF-6E48-8646-F2E6335FD6AC}">
      <dgm:prSet phldrT="[Text]"/>
      <dgm:spPr/>
      <dgm:t>
        <a:bodyPr/>
        <a:lstStyle/>
        <a:p>
          <a:r>
            <a:rPr lang="en-US"/>
            <a:t>Affirmation of the Fascination</a:t>
          </a:r>
        </a:p>
      </dgm:t>
    </dgm:pt>
    <dgm:pt modelId="{CBD2B47A-E5A5-B24A-9BC0-5EA7A4BBDB17}" type="parTrans" cxnId="{CFFC7FF0-99A0-6446-8559-D02355F1571B}">
      <dgm:prSet/>
      <dgm:spPr/>
      <dgm:t>
        <a:bodyPr/>
        <a:lstStyle/>
        <a:p>
          <a:endParaRPr lang="en-US"/>
        </a:p>
      </dgm:t>
    </dgm:pt>
    <dgm:pt modelId="{E41CCFE2-C909-DA4F-9150-2505B5BE847A}" type="sibTrans" cxnId="{CFFC7FF0-99A0-6446-8559-D02355F1571B}">
      <dgm:prSet/>
      <dgm:spPr/>
      <dgm:t>
        <a:bodyPr/>
        <a:lstStyle/>
        <a:p>
          <a:endParaRPr lang="en-US"/>
        </a:p>
      </dgm:t>
    </dgm:pt>
    <dgm:pt modelId="{21A3C1F3-B95A-E148-A02F-8A404840FE70}">
      <dgm:prSet phldrT="[Text]"/>
      <dgm:spPr/>
      <dgm:t>
        <a:bodyPr/>
        <a:lstStyle/>
        <a:p>
          <a:r>
            <a:rPr lang="en-US"/>
            <a:t>Configuration of Fruition</a:t>
          </a:r>
        </a:p>
      </dgm:t>
    </dgm:pt>
    <dgm:pt modelId="{BD89908D-9AF8-7C4E-B5A9-E0077358CDD5}" type="parTrans" cxnId="{CC5D1521-D6E7-4046-9194-9D89FE9A0E9C}">
      <dgm:prSet/>
      <dgm:spPr/>
      <dgm:t>
        <a:bodyPr/>
        <a:lstStyle/>
        <a:p>
          <a:endParaRPr lang="en-US"/>
        </a:p>
      </dgm:t>
    </dgm:pt>
    <dgm:pt modelId="{D73AF2B3-8EE2-B24E-A3F7-E08280AC3AC8}" type="sibTrans" cxnId="{CC5D1521-D6E7-4046-9194-9D89FE9A0E9C}">
      <dgm:prSet/>
      <dgm:spPr/>
      <dgm:t>
        <a:bodyPr/>
        <a:lstStyle/>
        <a:p>
          <a:endParaRPr lang="en-US"/>
        </a:p>
      </dgm:t>
    </dgm:pt>
    <dgm:pt modelId="{7A40AC97-B0D8-EB49-84DC-C63A5A951B50}">
      <dgm:prSet/>
      <dgm:spPr/>
      <dgm:t>
        <a:bodyPr/>
        <a:lstStyle/>
        <a:p>
          <a:r>
            <a:rPr lang="en-US"/>
            <a:t>Significant Application </a:t>
          </a:r>
        </a:p>
      </dgm:t>
    </dgm:pt>
    <dgm:pt modelId="{55DF647B-DCDD-5B4C-BB73-FA39E2CAAF64}" type="parTrans" cxnId="{A6757121-F130-1846-A958-72AFA7BE4BB3}">
      <dgm:prSet/>
      <dgm:spPr/>
      <dgm:t>
        <a:bodyPr/>
        <a:lstStyle/>
        <a:p>
          <a:endParaRPr lang="en-US"/>
        </a:p>
      </dgm:t>
    </dgm:pt>
    <dgm:pt modelId="{DC0BDDA7-ABE1-1048-A606-A4542B7BAFDD}" type="sibTrans" cxnId="{A6757121-F130-1846-A958-72AFA7BE4BB3}">
      <dgm:prSet/>
      <dgm:spPr/>
      <dgm:t>
        <a:bodyPr/>
        <a:lstStyle/>
        <a:p>
          <a:endParaRPr lang="en-US"/>
        </a:p>
      </dgm:t>
    </dgm:pt>
    <dgm:pt modelId="{AA0EDD79-2B99-BA49-98E5-F1E0022F0ED5}">
      <dgm:prSet/>
      <dgm:spPr/>
      <dgm:t>
        <a:bodyPr/>
        <a:lstStyle/>
        <a:p>
          <a:r>
            <a:rPr lang="en-US"/>
            <a:t>Higher Cognitive Processing </a:t>
          </a:r>
        </a:p>
      </dgm:t>
    </dgm:pt>
    <dgm:pt modelId="{BAA6BB6F-6CD9-3E4F-9C4E-E670375E4B49}" type="parTrans" cxnId="{1E5ECD3F-60A5-9A4B-8C3A-4CD8B78E84AF}">
      <dgm:prSet/>
      <dgm:spPr/>
      <dgm:t>
        <a:bodyPr/>
        <a:lstStyle/>
        <a:p>
          <a:endParaRPr lang="en-US"/>
        </a:p>
      </dgm:t>
    </dgm:pt>
    <dgm:pt modelId="{6024F5E2-3DA5-7444-A72F-93A670B8AE9F}" type="sibTrans" cxnId="{1E5ECD3F-60A5-9A4B-8C3A-4CD8B78E84AF}">
      <dgm:prSet/>
      <dgm:spPr/>
      <dgm:t>
        <a:bodyPr/>
        <a:lstStyle/>
        <a:p>
          <a:endParaRPr lang="en-US"/>
        </a:p>
      </dgm:t>
    </dgm:pt>
    <dgm:pt modelId="{646BC17E-0B63-7C45-9253-B98ED7259DFF}">
      <dgm:prSet phldrT="[Text]"/>
      <dgm:spPr/>
      <dgm:t>
        <a:bodyPr/>
        <a:lstStyle/>
        <a:p>
          <a:r>
            <a:rPr lang="en-US"/>
            <a:t>Procure the Temperment</a:t>
          </a:r>
        </a:p>
      </dgm:t>
    </dgm:pt>
    <dgm:pt modelId="{38A6553C-343B-EB40-88EB-00B667BF6FAD}" type="parTrans" cxnId="{9F70748B-0C62-9E49-B12F-3D20E52DCA1A}">
      <dgm:prSet/>
      <dgm:spPr/>
      <dgm:t>
        <a:bodyPr/>
        <a:lstStyle/>
        <a:p>
          <a:endParaRPr lang="en-US"/>
        </a:p>
      </dgm:t>
    </dgm:pt>
    <dgm:pt modelId="{69BD5387-4B22-C040-B5D6-52C9550B1865}" type="sibTrans" cxnId="{9F70748B-0C62-9E49-B12F-3D20E52DCA1A}">
      <dgm:prSet/>
      <dgm:spPr/>
      <dgm:t>
        <a:bodyPr/>
        <a:lstStyle/>
        <a:p>
          <a:endParaRPr lang="en-US"/>
        </a:p>
      </dgm:t>
    </dgm:pt>
    <dgm:pt modelId="{B335A7D4-B1DC-2D4D-9749-8BB9B837C4D2}" type="pres">
      <dgm:prSet presAssocID="{143ADD1B-D8DF-4146-B584-721030CFA953}" presName="outerComposite" presStyleCnt="0">
        <dgm:presLayoutVars>
          <dgm:chMax val="5"/>
          <dgm:dir/>
          <dgm:resizeHandles val="exact"/>
        </dgm:presLayoutVars>
      </dgm:prSet>
      <dgm:spPr/>
      <dgm:t>
        <a:bodyPr/>
        <a:lstStyle/>
        <a:p>
          <a:endParaRPr lang="en-US"/>
        </a:p>
      </dgm:t>
    </dgm:pt>
    <dgm:pt modelId="{701E9182-2043-2648-94BA-826FA9EBBE44}" type="pres">
      <dgm:prSet presAssocID="{143ADD1B-D8DF-4146-B584-721030CFA953}" presName="dummyMaxCanvas" presStyleCnt="0">
        <dgm:presLayoutVars/>
      </dgm:prSet>
      <dgm:spPr/>
    </dgm:pt>
    <dgm:pt modelId="{A00EF89F-7EE2-194A-A7F1-DB6BC3FAB633}" type="pres">
      <dgm:prSet presAssocID="{143ADD1B-D8DF-4146-B584-721030CFA953}" presName="FiveNodes_1" presStyleLbl="node1" presStyleIdx="0" presStyleCnt="5">
        <dgm:presLayoutVars>
          <dgm:bulletEnabled val="1"/>
        </dgm:presLayoutVars>
      </dgm:prSet>
      <dgm:spPr/>
      <dgm:t>
        <a:bodyPr/>
        <a:lstStyle/>
        <a:p>
          <a:endParaRPr lang="en-US"/>
        </a:p>
      </dgm:t>
    </dgm:pt>
    <dgm:pt modelId="{903FFD6E-6796-384C-B835-DF7FDA577AEE}" type="pres">
      <dgm:prSet presAssocID="{143ADD1B-D8DF-4146-B584-721030CFA953}" presName="FiveNodes_2" presStyleLbl="node1" presStyleIdx="1" presStyleCnt="5">
        <dgm:presLayoutVars>
          <dgm:bulletEnabled val="1"/>
        </dgm:presLayoutVars>
      </dgm:prSet>
      <dgm:spPr/>
      <dgm:t>
        <a:bodyPr/>
        <a:lstStyle/>
        <a:p>
          <a:endParaRPr lang="en-US"/>
        </a:p>
      </dgm:t>
    </dgm:pt>
    <dgm:pt modelId="{4DCD33E2-2B1A-8244-A0D1-B3213C5D7FA1}" type="pres">
      <dgm:prSet presAssocID="{143ADD1B-D8DF-4146-B584-721030CFA953}" presName="FiveNodes_3" presStyleLbl="node1" presStyleIdx="2" presStyleCnt="5">
        <dgm:presLayoutVars>
          <dgm:bulletEnabled val="1"/>
        </dgm:presLayoutVars>
      </dgm:prSet>
      <dgm:spPr/>
      <dgm:t>
        <a:bodyPr/>
        <a:lstStyle/>
        <a:p>
          <a:endParaRPr lang="en-US"/>
        </a:p>
      </dgm:t>
    </dgm:pt>
    <dgm:pt modelId="{185099F5-4F8E-4B45-AE8D-712BFFCE5AEB}" type="pres">
      <dgm:prSet presAssocID="{143ADD1B-D8DF-4146-B584-721030CFA953}" presName="FiveNodes_4" presStyleLbl="node1" presStyleIdx="3" presStyleCnt="5">
        <dgm:presLayoutVars>
          <dgm:bulletEnabled val="1"/>
        </dgm:presLayoutVars>
      </dgm:prSet>
      <dgm:spPr/>
      <dgm:t>
        <a:bodyPr/>
        <a:lstStyle/>
        <a:p>
          <a:endParaRPr lang="en-US"/>
        </a:p>
      </dgm:t>
    </dgm:pt>
    <dgm:pt modelId="{ACAB62AC-AA82-CE4A-9DEB-91E04A0BA9DB}" type="pres">
      <dgm:prSet presAssocID="{143ADD1B-D8DF-4146-B584-721030CFA953}" presName="FiveNodes_5" presStyleLbl="node1" presStyleIdx="4" presStyleCnt="5">
        <dgm:presLayoutVars>
          <dgm:bulletEnabled val="1"/>
        </dgm:presLayoutVars>
      </dgm:prSet>
      <dgm:spPr/>
      <dgm:t>
        <a:bodyPr/>
        <a:lstStyle/>
        <a:p>
          <a:endParaRPr lang="en-US"/>
        </a:p>
      </dgm:t>
    </dgm:pt>
    <dgm:pt modelId="{53918B29-74BE-BF4A-B14B-64C4DB343ECB}" type="pres">
      <dgm:prSet presAssocID="{143ADD1B-D8DF-4146-B584-721030CFA953}" presName="FiveConn_1-2" presStyleLbl="fgAccFollowNode1" presStyleIdx="0" presStyleCnt="4">
        <dgm:presLayoutVars>
          <dgm:bulletEnabled val="1"/>
        </dgm:presLayoutVars>
      </dgm:prSet>
      <dgm:spPr/>
      <dgm:t>
        <a:bodyPr/>
        <a:lstStyle/>
        <a:p>
          <a:endParaRPr lang="en-US"/>
        </a:p>
      </dgm:t>
    </dgm:pt>
    <dgm:pt modelId="{90D390C6-7553-A54F-8799-0CA58E1A6CDB}" type="pres">
      <dgm:prSet presAssocID="{143ADD1B-D8DF-4146-B584-721030CFA953}" presName="FiveConn_2-3" presStyleLbl="fgAccFollowNode1" presStyleIdx="1" presStyleCnt="4">
        <dgm:presLayoutVars>
          <dgm:bulletEnabled val="1"/>
        </dgm:presLayoutVars>
      </dgm:prSet>
      <dgm:spPr/>
      <dgm:t>
        <a:bodyPr/>
        <a:lstStyle/>
        <a:p>
          <a:endParaRPr lang="en-US"/>
        </a:p>
      </dgm:t>
    </dgm:pt>
    <dgm:pt modelId="{61B35E22-BDF2-4149-8672-8EE2848937BA}" type="pres">
      <dgm:prSet presAssocID="{143ADD1B-D8DF-4146-B584-721030CFA953}" presName="FiveConn_3-4" presStyleLbl="fgAccFollowNode1" presStyleIdx="2" presStyleCnt="4">
        <dgm:presLayoutVars>
          <dgm:bulletEnabled val="1"/>
        </dgm:presLayoutVars>
      </dgm:prSet>
      <dgm:spPr/>
      <dgm:t>
        <a:bodyPr/>
        <a:lstStyle/>
        <a:p>
          <a:endParaRPr lang="en-US"/>
        </a:p>
      </dgm:t>
    </dgm:pt>
    <dgm:pt modelId="{B76D3173-6734-4443-BA38-0B3950F4C30D}" type="pres">
      <dgm:prSet presAssocID="{143ADD1B-D8DF-4146-B584-721030CFA953}" presName="FiveConn_4-5" presStyleLbl="fgAccFollowNode1" presStyleIdx="3" presStyleCnt="4">
        <dgm:presLayoutVars>
          <dgm:bulletEnabled val="1"/>
        </dgm:presLayoutVars>
      </dgm:prSet>
      <dgm:spPr/>
      <dgm:t>
        <a:bodyPr/>
        <a:lstStyle/>
        <a:p>
          <a:endParaRPr lang="en-US"/>
        </a:p>
      </dgm:t>
    </dgm:pt>
    <dgm:pt modelId="{95CF1565-3C0E-914C-A857-F041A89D8869}" type="pres">
      <dgm:prSet presAssocID="{143ADD1B-D8DF-4146-B584-721030CFA953}" presName="FiveNodes_1_text" presStyleLbl="node1" presStyleIdx="4" presStyleCnt="5">
        <dgm:presLayoutVars>
          <dgm:bulletEnabled val="1"/>
        </dgm:presLayoutVars>
      </dgm:prSet>
      <dgm:spPr/>
      <dgm:t>
        <a:bodyPr/>
        <a:lstStyle/>
        <a:p>
          <a:endParaRPr lang="en-US"/>
        </a:p>
      </dgm:t>
    </dgm:pt>
    <dgm:pt modelId="{778E6799-2F1E-D042-AAFB-0AAF7D8B49C6}" type="pres">
      <dgm:prSet presAssocID="{143ADD1B-D8DF-4146-B584-721030CFA953}" presName="FiveNodes_2_text" presStyleLbl="node1" presStyleIdx="4" presStyleCnt="5">
        <dgm:presLayoutVars>
          <dgm:bulletEnabled val="1"/>
        </dgm:presLayoutVars>
      </dgm:prSet>
      <dgm:spPr/>
      <dgm:t>
        <a:bodyPr/>
        <a:lstStyle/>
        <a:p>
          <a:endParaRPr lang="en-US"/>
        </a:p>
      </dgm:t>
    </dgm:pt>
    <dgm:pt modelId="{0EB4C27C-7572-6844-839D-2C02BE7B361F}" type="pres">
      <dgm:prSet presAssocID="{143ADD1B-D8DF-4146-B584-721030CFA953}" presName="FiveNodes_3_text" presStyleLbl="node1" presStyleIdx="4" presStyleCnt="5">
        <dgm:presLayoutVars>
          <dgm:bulletEnabled val="1"/>
        </dgm:presLayoutVars>
      </dgm:prSet>
      <dgm:spPr/>
      <dgm:t>
        <a:bodyPr/>
        <a:lstStyle/>
        <a:p>
          <a:endParaRPr lang="en-US"/>
        </a:p>
      </dgm:t>
    </dgm:pt>
    <dgm:pt modelId="{8115CF60-AB5D-8E48-B945-DAFAA8560D28}" type="pres">
      <dgm:prSet presAssocID="{143ADD1B-D8DF-4146-B584-721030CFA953}" presName="FiveNodes_4_text" presStyleLbl="node1" presStyleIdx="4" presStyleCnt="5">
        <dgm:presLayoutVars>
          <dgm:bulletEnabled val="1"/>
        </dgm:presLayoutVars>
      </dgm:prSet>
      <dgm:spPr/>
      <dgm:t>
        <a:bodyPr/>
        <a:lstStyle/>
        <a:p>
          <a:endParaRPr lang="en-US"/>
        </a:p>
      </dgm:t>
    </dgm:pt>
    <dgm:pt modelId="{010F3D01-C9D9-6446-A4B9-A47ABCBF9A89}" type="pres">
      <dgm:prSet presAssocID="{143ADD1B-D8DF-4146-B584-721030CFA953}" presName="FiveNodes_5_text" presStyleLbl="node1" presStyleIdx="4" presStyleCnt="5">
        <dgm:presLayoutVars>
          <dgm:bulletEnabled val="1"/>
        </dgm:presLayoutVars>
      </dgm:prSet>
      <dgm:spPr/>
      <dgm:t>
        <a:bodyPr/>
        <a:lstStyle/>
        <a:p>
          <a:endParaRPr lang="en-US"/>
        </a:p>
      </dgm:t>
    </dgm:pt>
  </dgm:ptLst>
  <dgm:cxnLst>
    <dgm:cxn modelId="{3E02B371-91C5-9341-98AD-7933F2692CBD}" type="presOf" srcId="{AA0EDD79-2B99-BA49-98E5-F1E0022F0ED5}" destId="{010F3D01-C9D9-6446-A4B9-A47ABCBF9A89}" srcOrd="1" destOrd="0" presId="urn:microsoft.com/office/officeart/2005/8/layout/vProcess5"/>
    <dgm:cxn modelId="{FD945CB4-B780-4C4D-8231-8A47131D047E}" type="presOf" srcId="{D73AF2B3-8EE2-B24E-A3F7-E08280AC3AC8}" destId="{61B35E22-BDF2-4149-8672-8EE2848937BA}" srcOrd="0" destOrd="0" presId="urn:microsoft.com/office/officeart/2005/8/layout/vProcess5"/>
    <dgm:cxn modelId="{D77D9B20-19BB-1E4A-9894-6813CA713D4F}" type="presOf" srcId="{21A3C1F3-B95A-E148-A02F-8A404840FE70}" destId="{4DCD33E2-2B1A-8244-A0D1-B3213C5D7FA1}" srcOrd="0" destOrd="0" presId="urn:microsoft.com/office/officeart/2005/8/layout/vProcess5"/>
    <dgm:cxn modelId="{E5A5CDBC-7651-5F4C-88E8-6DAECC72B254}" type="presOf" srcId="{143ADD1B-D8DF-4146-B584-721030CFA953}" destId="{B335A7D4-B1DC-2D4D-9749-8BB9B837C4D2}" srcOrd="0" destOrd="0" presId="urn:microsoft.com/office/officeart/2005/8/layout/vProcess5"/>
    <dgm:cxn modelId="{9F70748B-0C62-9E49-B12F-3D20E52DCA1A}" srcId="{143ADD1B-D8DF-4146-B584-721030CFA953}" destId="{646BC17E-0B63-7C45-9253-B98ED7259DFF}" srcOrd="1" destOrd="0" parTransId="{38A6553C-343B-EB40-88EB-00B667BF6FAD}" sibTransId="{69BD5387-4B22-C040-B5D6-52C9550B1865}"/>
    <dgm:cxn modelId="{9B9EF6B8-74AA-0C44-9158-6A5C2855DEF6}" type="presOf" srcId="{7A40AC97-B0D8-EB49-84DC-C63A5A951B50}" destId="{8115CF60-AB5D-8E48-B945-DAFAA8560D28}" srcOrd="1" destOrd="0" presId="urn:microsoft.com/office/officeart/2005/8/layout/vProcess5"/>
    <dgm:cxn modelId="{CC5D1521-D6E7-4046-9194-9D89FE9A0E9C}" srcId="{143ADD1B-D8DF-4146-B584-721030CFA953}" destId="{21A3C1F3-B95A-E148-A02F-8A404840FE70}" srcOrd="2" destOrd="0" parTransId="{BD89908D-9AF8-7C4E-B5A9-E0077358CDD5}" sibTransId="{D73AF2B3-8EE2-B24E-A3F7-E08280AC3AC8}"/>
    <dgm:cxn modelId="{9293F792-FAD3-5545-AF2E-41F210D7E35D}" type="presOf" srcId="{AA0EDD79-2B99-BA49-98E5-F1E0022F0ED5}" destId="{ACAB62AC-AA82-CE4A-9DEB-91E04A0BA9DB}" srcOrd="0" destOrd="0" presId="urn:microsoft.com/office/officeart/2005/8/layout/vProcess5"/>
    <dgm:cxn modelId="{CDFE4B1F-82C7-FA4C-A503-49F595E7E24F}" type="presOf" srcId="{21A3C1F3-B95A-E148-A02F-8A404840FE70}" destId="{0EB4C27C-7572-6844-839D-2C02BE7B361F}" srcOrd="1" destOrd="0" presId="urn:microsoft.com/office/officeart/2005/8/layout/vProcess5"/>
    <dgm:cxn modelId="{1E5ECD3F-60A5-9A4B-8C3A-4CD8B78E84AF}" srcId="{143ADD1B-D8DF-4146-B584-721030CFA953}" destId="{AA0EDD79-2B99-BA49-98E5-F1E0022F0ED5}" srcOrd="4" destOrd="0" parTransId="{BAA6BB6F-6CD9-3E4F-9C4E-E670375E4B49}" sibTransId="{6024F5E2-3DA5-7444-A72F-93A670B8AE9F}"/>
    <dgm:cxn modelId="{7AB6DD9D-76BD-DB40-9720-1D6204D34142}" type="presOf" srcId="{08537333-D8AF-6E48-8646-F2E6335FD6AC}" destId="{95CF1565-3C0E-914C-A857-F041A89D8869}" srcOrd="1" destOrd="0" presId="urn:microsoft.com/office/officeart/2005/8/layout/vProcess5"/>
    <dgm:cxn modelId="{F4BA5387-9279-594A-8C0A-2D3795DB77C3}" type="presOf" srcId="{646BC17E-0B63-7C45-9253-B98ED7259DFF}" destId="{903FFD6E-6796-384C-B835-DF7FDA577AEE}" srcOrd="0" destOrd="0" presId="urn:microsoft.com/office/officeart/2005/8/layout/vProcess5"/>
    <dgm:cxn modelId="{E1326360-AF20-0242-8A53-02C97F98B71D}" type="presOf" srcId="{646BC17E-0B63-7C45-9253-B98ED7259DFF}" destId="{778E6799-2F1E-D042-AAFB-0AAF7D8B49C6}" srcOrd="1" destOrd="0" presId="urn:microsoft.com/office/officeart/2005/8/layout/vProcess5"/>
    <dgm:cxn modelId="{205DBE9C-FA3D-4B4D-B218-6BE647658AD2}" type="presOf" srcId="{7A40AC97-B0D8-EB49-84DC-C63A5A951B50}" destId="{185099F5-4F8E-4B45-AE8D-712BFFCE5AEB}" srcOrd="0" destOrd="0" presId="urn:microsoft.com/office/officeart/2005/8/layout/vProcess5"/>
    <dgm:cxn modelId="{7F9AFDE3-E414-B149-9C2E-E430A8427080}" type="presOf" srcId="{DC0BDDA7-ABE1-1048-A606-A4542B7BAFDD}" destId="{B76D3173-6734-4443-BA38-0B3950F4C30D}" srcOrd="0" destOrd="0" presId="urn:microsoft.com/office/officeart/2005/8/layout/vProcess5"/>
    <dgm:cxn modelId="{C5615097-C1B7-6E45-96B6-BDA15804E875}" type="presOf" srcId="{E41CCFE2-C909-DA4F-9150-2505B5BE847A}" destId="{53918B29-74BE-BF4A-B14B-64C4DB343ECB}" srcOrd="0" destOrd="0" presId="urn:microsoft.com/office/officeart/2005/8/layout/vProcess5"/>
    <dgm:cxn modelId="{CFFC7FF0-99A0-6446-8559-D02355F1571B}" srcId="{143ADD1B-D8DF-4146-B584-721030CFA953}" destId="{08537333-D8AF-6E48-8646-F2E6335FD6AC}" srcOrd="0" destOrd="0" parTransId="{CBD2B47A-E5A5-B24A-9BC0-5EA7A4BBDB17}" sibTransId="{E41CCFE2-C909-DA4F-9150-2505B5BE847A}"/>
    <dgm:cxn modelId="{0CEE795F-CD09-464C-B97F-68D3446349D8}" type="presOf" srcId="{08537333-D8AF-6E48-8646-F2E6335FD6AC}" destId="{A00EF89F-7EE2-194A-A7F1-DB6BC3FAB633}" srcOrd="0" destOrd="0" presId="urn:microsoft.com/office/officeart/2005/8/layout/vProcess5"/>
    <dgm:cxn modelId="{A6757121-F130-1846-A958-72AFA7BE4BB3}" srcId="{143ADD1B-D8DF-4146-B584-721030CFA953}" destId="{7A40AC97-B0D8-EB49-84DC-C63A5A951B50}" srcOrd="3" destOrd="0" parTransId="{55DF647B-DCDD-5B4C-BB73-FA39E2CAAF64}" sibTransId="{DC0BDDA7-ABE1-1048-A606-A4542B7BAFDD}"/>
    <dgm:cxn modelId="{0FC8B3D5-6D2A-A84A-8141-325497182B80}" type="presOf" srcId="{69BD5387-4B22-C040-B5D6-52C9550B1865}" destId="{90D390C6-7553-A54F-8799-0CA58E1A6CDB}" srcOrd="0" destOrd="0" presId="urn:microsoft.com/office/officeart/2005/8/layout/vProcess5"/>
    <dgm:cxn modelId="{3482D114-1F8F-C649-AF57-CCAB37FCD287}" type="presParOf" srcId="{B335A7D4-B1DC-2D4D-9749-8BB9B837C4D2}" destId="{701E9182-2043-2648-94BA-826FA9EBBE44}" srcOrd="0" destOrd="0" presId="urn:microsoft.com/office/officeart/2005/8/layout/vProcess5"/>
    <dgm:cxn modelId="{E655A52C-F296-3649-80BE-53C89E30673E}" type="presParOf" srcId="{B335A7D4-B1DC-2D4D-9749-8BB9B837C4D2}" destId="{A00EF89F-7EE2-194A-A7F1-DB6BC3FAB633}" srcOrd="1" destOrd="0" presId="urn:microsoft.com/office/officeart/2005/8/layout/vProcess5"/>
    <dgm:cxn modelId="{F0199B80-6830-4D47-B6AF-45C07F3FCB62}" type="presParOf" srcId="{B335A7D4-B1DC-2D4D-9749-8BB9B837C4D2}" destId="{903FFD6E-6796-384C-B835-DF7FDA577AEE}" srcOrd="2" destOrd="0" presId="urn:microsoft.com/office/officeart/2005/8/layout/vProcess5"/>
    <dgm:cxn modelId="{DDE463A6-2C8D-784D-94E7-5B637008B381}" type="presParOf" srcId="{B335A7D4-B1DC-2D4D-9749-8BB9B837C4D2}" destId="{4DCD33E2-2B1A-8244-A0D1-B3213C5D7FA1}" srcOrd="3" destOrd="0" presId="urn:microsoft.com/office/officeart/2005/8/layout/vProcess5"/>
    <dgm:cxn modelId="{22BD6587-E146-E442-ADE2-68D27EC59B29}" type="presParOf" srcId="{B335A7D4-B1DC-2D4D-9749-8BB9B837C4D2}" destId="{185099F5-4F8E-4B45-AE8D-712BFFCE5AEB}" srcOrd="4" destOrd="0" presId="urn:microsoft.com/office/officeart/2005/8/layout/vProcess5"/>
    <dgm:cxn modelId="{209ABD43-17F1-B347-BACE-B970941EEB24}" type="presParOf" srcId="{B335A7D4-B1DC-2D4D-9749-8BB9B837C4D2}" destId="{ACAB62AC-AA82-CE4A-9DEB-91E04A0BA9DB}" srcOrd="5" destOrd="0" presId="urn:microsoft.com/office/officeart/2005/8/layout/vProcess5"/>
    <dgm:cxn modelId="{E495AC47-E973-944C-9E8A-8ED5999E522B}" type="presParOf" srcId="{B335A7D4-B1DC-2D4D-9749-8BB9B837C4D2}" destId="{53918B29-74BE-BF4A-B14B-64C4DB343ECB}" srcOrd="6" destOrd="0" presId="urn:microsoft.com/office/officeart/2005/8/layout/vProcess5"/>
    <dgm:cxn modelId="{C3BCEFB5-540E-7B4B-BD15-AC27FBC155C4}" type="presParOf" srcId="{B335A7D4-B1DC-2D4D-9749-8BB9B837C4D2}" destId="{90D390C6-7553-A54F-8799-0CA58E1A6CDB}" srcOrd="7" destOrd="0" presId="urn:microsoft.com/office/officeart/2005/8/layout/vProcess5"/>
    <dgm:cxn modelId="{33856843-BB57-2240-A01C-B6E126655FF2}" type="presParOf" srcId="{B335A7D4-B1DC-2D4D-9749-8BB9B837C4D2}" destId="{61B35E22-BDF2-4149-8672-8EE2848937BA}" srcOrd="8" destOrd="0" presId="urn:microsoft.com/office/officeart/2005/8/layout/vProcess5"/>
    <dgm:cxn modelId="{29613575-49F0-2845-84CF-A9325F622918}" type="presParOf" srcId="{B335A7D4-B1DC-2D4D-9749-8BB9B837C4D2}" destId="{B76D3173-6734-4443-BA38-0B3950F4C30D}" srcOrd="9" destOrd="0" presId="urn:microsoft.com/office/officeart/2005/8/layout/vProcess5"/>
    <dgm:cxn modelId="{8E94272D-E093-E640-A715-31D95CEFD86C}" type="presParOf" srcId="{B335A7D4-B1DC-2D4D-9749-8BB9B837C4D2}" destId="{95CF1565-3C0E-914C-A857-F041A89D8869}" srcOrd="10" destOrd="0" presId="urn:microsoft.com/office/officeart/2005/8/layout/vProcess5"/>
    <dgm:cxn modelId="{FE0A6D7E-9F73-5440-908E-D063122DB637}" type="presParOf" srcId="{B335A7D4-B1DC-2D4D-9749-8BB9B837C4D2}" destId="{778E6799-2F1E-D042-AAFB-0AAF7D8B49C6}" srcOrd="11" destOrd="0" presId="urn:microsoft.com/office/officeart/2005/8/layout/vProcess5"/>
    <dgm:cxn modelId="{17335A93-8029-0445-A579-9E7A608DCF3B}" type="presParOf" srcId="{B335A7D4-B1DC-2D4D-9749-8BB9B837C4D2}" destId="{0EB4C27C-7572-6844-839D-2C02BE7B361F}" srcOrd="12" destOrd="0" presId="urn:microsoft.com/office/officeart/2005/8/layout/vProcess5"/>
    <dgm:cxn modelId="{3E0EF1B2-8E42-B94E-9EF4-35A84D4C8E62}" type="presParOf" srcId="{B335A7D4-B1DC-2D4D-9749-8BB9B837C4D2}" destId="{8115CF60-AB5D-8E48-B945-DAFAA8560D28}" srcOrd="13" destOrd="0" presId="urn:microsoft.com/office/officeart/2005/8/layout/vProcess5"/>
    <dgm:cxn modelId="{303CFE03-264A-C945-BA68-21A8DAF01215}" type="presParOf" srcId="{B335A7D4-B1DC-2D4D-9749-8BB9B837C4D2}" destId="{010F3D01-C9D9-6446-A4B9-A47ABCBF9A89}"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0EF89F-7EE2-194A-A7F1-DB6BC3FAB633}">
      <dsp:nvSpPr>
        <dsp:cNvPr id="0" name=""/>
        <dsp:cNvSpPr/>
      </dsp:nvSpPr>
      <dsp:spPr>
        <a:xfrm>
          <a:off x="0" y="0"/>
          <a:ext cx="3872483" cy="1200150"/>
        </a:xfrm>
        <a:prstGeom prst="roundRect">
          <a:avLst>
            <a:gd name="adj" fmla="val 10000"/>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Affirmation of the Fascination</a:t>
          </a:r>
        </a:p>
      </dsp:txBody>
      <dsp:txXfrm>
        <a:off x="35151" y="35151"/>
        <a:ext cx="2437011" cy="1129848"/>
      </dsp:txXfrm>
    </dsp:sp>
    <dsp:sp modelId="{903FFD6E-6796-384C-B835-DF7FDA577AEE}">
      <dsp:nvSpPr>
        <dsp:cNvPr id="0" name=""/>
        <dsp:cNvSpPr/>
      </dsp:nvSpPr>
      <dsp:spPr>
        <a:xfrm>
          <a:off x="289179" y="1366837"/>
          <a:ext cx="3872483" cy="1200150"/>
        </a:xfrm>
        <a:prstGeom prst="roundRect">
          <a:avLst>
            <a:gd name="adj" fmla="val 10000"/>
          </a:avLst>
        </a:prstGeom>
        <a:solidFill>
          <a:schemeClr val="accent3">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Procure the Temperment</a:t>
          </a:r>
        </a:p>
      </dsp:txBody>
      <dsp:txXfrm>
        <a:off x="324330" y="1401988"/>
        <a:ext cx="2732905" cy="1129848"/>
      </dsp:txXfrm>
    </dsp:sp>
    <dsp:sp modelId="{4DCD33E2-2B1A-8244-A0D1-B3213C5D7FA1}">
      <dsp:nvSpPr>
        <dsp:cNvPr id="0" name=""/>
        <dsp:cNvSpPr/>
      </dsp:nvSpPr>
      <dsp:spPr>
        <a:xfrm>
          <a:off x="578358" y="2733675"/>
          <a:ext cx="3872483" cy="1200150"/>
        </a:xfrm>
        <a:prstGeom prst="roundRect">
          <a:avLst>
            <a:gd name="adj" fmla="val 10000"/>
          </a:avLst>
        </a:prstGeom>
        <a:solidFill>
          <a:schemeClr val="accent4">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Configuration of Fruition</a:t>
          </a:r>
        </a:p>
      </dsp:txBody>
      <dsp:txXfrm>
        <a:off x="613509" y="2768826"/>
        <a:ext cx="2732905" cy="1129848"/>
      </dsp:txXfrm>
    </dsp:sp>
    <dsp:sp modelId="{185099F5-4F8E-4B45-AE8D-712BFFCE5AEB}">
      <dsp:nvSpPr>
        <dsp:cNvPr id="0" name=""/>
        <dsp:cNvSpPr/>
      </dsp:nvSpPr>
      <dsp:spPr>
        <a:xfrm>
          <a:off x="867536" y="4100512"/>
          <a:ext cx="3872483" cy="1200150"/>
        </a:xfrm>
        <a:prstGeom prst="roundRect">
          <a:avLst>
            <a:gd name="adj" fmla="val 10000"/>
          </a:avLst>
        </a:prstGeom>
        <a:solidFill>
          <a:schemeClr val="accent5">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Significant Application </a:t>
          </a:r>
        </a:p>
      </dsp:txBody>
      <dsp:txXfrm>
        <a:off x="902687" y="4135663"/>
        <a:ext cx="2732905" cy="1129848"/>
      </dsp:txXfrm>
    </dsp:sp>
    <dsp:sp modelId="{ACAB62AC-AA82-CE4A-9DEB-91E04A0BA9DB}">
      <dsp:nvSpPr>
        <dsp:cNvPr id="0" name=""/>
        <dsp:cNvSpPr/>
      </dsp:nvSpPr>
      <dsp:spPr>
        <a:xfrm>
          <a:off x="1156716" y="5467350"/>
          <a:ext cx="3872483" cy="1200150"/>
        </a:xfrm>
        <a:prstGeom prst="roundRect">
          <a:avLst>
            <a:gd name="adj" fmla="val 10000"/>
          </a:avLst>
        </a:prstGeom>
        <a:solidFill>
          <a:schemeClr val="accent6">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l" defTabSz="1200150">
            <a:lnSpc>
              <a:spcPct val="90000"/>
            </a:lnSpc>
            <a:spcBef>
              <a:spcPct val="0"/>
            </a:spcBef>
            <a:spcAft>
              <a:spcPct val="35000"/>
            </a:spcAft>
          </a:pPr>
          <a:r>
            <a:rPr lang="en-US" sz="2700" kern="1200"/>
            <a:t>Higher Cognitive Processing </a:t>
          </a:r>
        </a:p>
      </dsp:txBody>
      <dsp:txXfrm>
        <a:off x="1191867" y="5502501"/>
        <a:ext cx="2732905" cy="1129848"/>
      </dsp:txXfrm>
    </dsp:sp>
    <dsp:sp modelId="{53918B29-74BE-BF4A-B14B-64C4DB343ECB}">
      <dsp:nvSpPr>
        <dsp:cNvPr id="0" name=""/>
        <dsp:cNvSpPr/>
      </dsp:nvSpPr>
      <dsp:spPr>
        <a:xfrm>
          <a:off x="3092386" y="876776"/>
          <a:ext cx="780097" cy="780097"/>
        </a:xfrm>
        <a:prstGeom prst="downArrow">
          <a:avLst>
            <a:gd name="adj1" fmla="val 55000"/>
            <a:gd name="adj2" fmla="val 45000"/>
          </a:avLst>
        </a:prstGeom>
        <a:solidFill>
          <a:schemeClr val="accent2">
            <a:tint val="40000"/>
            <a:alpha val="90000"/>
            <a:hueOff val="0"/>
            <a:satOff val="0"/>
            <a:lumOff val="0"/>
            <a:alphaOff val="0"/>
          </a:schemeClr>
        </a:solidFill>
        <a:ln>
          <a:noFill/>
        </a:ln>
        <a:effectLst/>
        <a:sp3d z="57150" extrusionH="63500" contourW="12700" prstMaterial="matte">
          <a:contourClr>
            <a:schemeClr val="dk1">
              <a:tint val="20000"/>
            </a:schemeClr>
          </a:contourClr>
        </a:sp3d>
      </dsp:spPr>
      <dsp:style>
        <a:lnRef idx="0">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3267908" y="876776"/>
        <a:ext cx="429053" cy="587023"/>
      </dsp:txXfrm>
    </dsp:sp>
    <dsp:sp modelId="{90D390C6-7553-A54F-8799-0CA58E1A6CDB}">
      <dsp:nvSpPr>
        <dsp:cNvPr id="0" name=""/>
        <dsp:cNvSpPr/>
      </dsp:nvSpPr>
      <dsp:spPr>
        <a:xfrm>
          <a:off x="3381565" y="2243613"/>
          <a:ext cx="780097" cy="780097"/>
        </a:xfrm>
        <a:prstGeom prst="downArrow">
          <a:avLst>
            <a:gd name="adj1" fmla="val 55000"/>
            <a:gd name="adj2" fmla="val 45000"/>
          </a:avLst>
        </a:prstGeom>
        <a:solidFill>
          <a:schemeClr val="accent3">
            <a:tint val="40000"/>
            <a:alpha val="90000"/>
            <a:hueOff val="0"/>
            <a:satOff val="0"/>
            <a:lumOff val="0"/>
            <a:alphaOff val="0"/>
          </a:schemeClr>
        </a:solidFill>
        <a:ln>
          <a:noFill/>
        </a:ln>
        <a:effectLst/>
        <a:sp3d z="57150" extrusionH="63500" contourW="12700" prstMaterial="matte">
          <a:contourClr>
            <a:schemeClr val="dk1">
              <a:tint val="20000"/>
            </a:schemeClr>
          </a:contourClr>
        </a:sp3d>
      </dsp:spPr>
      <dsp:style>
        <a:lnRef idx="0">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3557087" y="2243613"/>
        <a:ext cx="429053" cy="587023"/>
      </dsp:txXfrm>
    </dsp:sp>
    <dsp:sp modelId="{61B35E22-BDF2-4149-8672-8EE2848937BA}">
      <dsp:nvSpPr>
        <dsp:cNvPr id="0" name=""/>
        <dsp:cNvSpPr/>
      </dsp:nvSpPr>
      <dsp:spPr>
        <a:xfrm>
          <a:off x="3670744" y="3590448"/>
          <a:ext cx="780097" cy="780097"/>
        </a:xfrm>
        <a:prstGeom prst="downArrow">
          <a:avLst>
            <a:gd name="adj1" fmla="val 55000"/>
            <a:gd name="adj2" fmla="val 45000"/>
          </a:avLst>
        </a:prstGeom>
        <a:solidFill>
          <a:schemeClr val="accent4">
            <a:tint val="40000"/>
            <a:alpha val="90000"/>
            <a:hueOff val="0"/>
            <a:satOff val="0"/>
            <a:lumOff val="0"/>
            <a:alphaOff val="0"/>
          </a:schemeClr>
        </a:solidFill>
        <a:ln>
          <a:noFill/>
        </a:ln>
        <a:effectLst/>
        <a:sp3d z="57150" extrusionH="63500" contourW="12700" prstMaterial="matte">
          <a:contourClr>
            <a:schemeClr val="dk1">
              <a:tint val="20000"/>
            </a:schemeClr>
          </a:contourClr>
        </a:sp3d>
      </dsp:spPr>
      <dsp:style>
        <a:lnRef idx="0">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3846266" y="3590448"/>
        <a:ext cx="429053" cy="587023"/>
      </dsp:txXfrm>
    </dsp:sp>
    <dsp:sp modelId="{B76D3173-6734-4443-BA38-0B3950F4C30D}">
      <dsp:nvSpPr>
        <dsp:cNvPr id="0" name=""/>
        <dsp:cNvSpPr/>
      </dsp:nvSpPr>
      <dsp:spPr>
        <a:xfrm>
          <a:off x="3959923" y="4970621"/>
          <a:ext cx="780097" cy="780097"/>
        </a:xfrm>
        <a:prstGeom prst="downArrow">
          <a:avLst>
            <a:gd name="adj1" fmla="val 55000"/>
            <a:gd name="adj2" fmla="val 45000"/>
          </a:avLst>
        </a:prstGeom>
        <a:solidFill>
          <a:schemeClr val="accent5">
            <a:tint val="40000"/>
            <a:alpha val="90000"/>
            <a:hueOff val="0"/>
            <a:satOff val="0"/>
            <a:lumOff val="0"/>
            <a:alphaOff val="0"/>
          </a:schemeClr>
        </a:solidFill>
        <a:ln>
          <a:noFill/>
        </a:ln>
        <a:effectLst/>
        <a:sp3d z="57150" extrusionH="63500" contourW="12700" prstMaterial="matte">
          <a:contourClr>
            <a:schemeClr val="dk1">
              <a:tint val="20000"/>
            </a:schemeClr>
          </a:contourClr>
        </a:sp3d>
      </dsp:spPr>
      <dsp:style>
        <a:lnRef idx="0">
          <a:scrgbClr r="0" g="0" b="0"/>
        </a:lnRef>
        <a:fillRef idx="1">
          <a:scrgbClr r="0" g="0" b="0"/>
        </a:fillRef>
        <a:effectRef idx="0">
          <a:scrgbClr r="0" g="0" b="0"/>
        </a:effectRef>
        <a:fontRef idx="minor"/>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endParaRPr lang="en-US" sz="3500" kern="1200"/>
        </a:p>
      </dsp:txBody>
      <dsp:txXfrm>
        <a:off x="4135445" y="4970621"/>
        <a:ext cx="429053" cy="58702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Cla11</b:Tag>
    <b:SourceType>DocumentFromInternetSite</b:SourceType>
    <b:Guid>{1DEAB849-5E9D-3440-88A8-2F9DC95CE16E}</b:Guid>
    <b:Author>
      <b:Author>
        <b:NameList>
          <b:Person>
            <b:Last>Tan</b:Last>
            <b:First>Claire</b:First>
            <b:Middle>P.</b:Middle>
          </b:Person>
        </b:NameList>
      </b:Author>
    </b:Author>
    <b:Title>Music Alters Autism Therapy</b:Title>
    <b:InternetSiteTitle>The Harvard Crimson</b:InternetSiteTitle>
    <b:URL>http://www.thecrimson.com/article/2011/10/11/autism-speaks-and-sings/</b:URL>
    <b:Year>2011</b:Year>
    <b:Month>October</b:Month>
    <b:Day>11</b:Day>
    <b:YearAccessed>2012</b:YearAccessed>
    <b:MonthAccessed>June</b:MonthAccessed>
    <b:DayAccessed>12</b:DayAccessed>
    <b:RefOrder>7</b:RefOrder>
  </b:Source>
  <b:Source>
    <b:Tag>AER11</b:Tag>
    <b:SourceType>JournalArticle</b:SourceType>
    <b:Guid>{BDE1F09C-6C34-2C43-BAF2-60539B1F7BF0}</b:Guid>
    <b:Author>
      <b:Author>
        <b:NameList>
          <b:Person>
            <b:Last>Reschke-Hernandez</b:Last>
            <b:First>Alaine</b:First>
            <b:Middle>E.</b:Middle>
          </b:Person>
        </b:NameList>
      </b:Author>
    </b:Author>
    <b:Title>History of music therapy treatment interventions for children with autism</b:Title>
    <b:Year>2011</b:Year>
    <b:Month>Summer</b:Month>
    <b:JournalName>Journal of Music therapy</b:JournalName>
    <b:Volume>48</b:Volume>
    <b:Issue>2</b:Issue>
    <b:Pages>169-207</b:Pages>
    <b:RefOrder>1</b:RefOrder>
  </b:Source>
  <b:Source>
    <b:Tag>Ameed</b:Tag>
    <b:SourceType>DocumentFromInternetSite</b:SourceType>
    <b:Guid>{496AEC4D-5F86-E048-A99E-BC5AC96BEEFE}</b:Guid>
    <b:Title>Music thearpy and individuals with diagnoses on the autism spectrum</b:Title>
    <b:Year>2012 (updated)</b:Year>
    <b:Author>
      <b:Author>
        <b:Corporate>American Music Therapy Association</b:Corporate>
      </b:Author>
    </b:Author>
    <b:InternetSiteTitle>American Music Therapy Association</b:InternetSiteTitle>
    <b:URL>www.musictherapy.org</b:URL>
    <b:YearAccessed>2012</b:YearAccessed>
    <b:MonthAccessed>June</b:MonthAccessed>
    <b:DayAccessed>13</b:DayAccessed>
    <b:RefOrder>11</b:RefOrder>
  </b:Source>
  <b:Source>
    <b:Tag>Ver05</b:Tag>
    <b:SourceType>JournalArticle</b:SourceType>
    <b:Guid>{3FB591B7-E181-7E47-8B67-0DC1E347485E}</b:Guid>
    <b:Author>
      <b:Author>
        <b:NameList>
          <b:Person>
            <b:Last>Biox Mansilla</b:Last>
            <b:First>V.</b:First>
          </b:Person>
        </b:NameList>
      </b:Author>
    </b:Author>
    <b:Title>Assessing student work at interdisciplinary crossroads</b:Title>
    <b:JournalName>Change</b:JournalName>
    <b:Year>2005</b:Year>
    <b:Volume>37</b:Volume>
    <b:Issue>1</b:Issue>
    <b:Pages>p14-21</b:Pages>
    <b:RefOrder>2</b:RefOrder>
  </b:Source>
  <b:Source>
    <b:Tag>Cla10</b:Tag>
    <b:SourceType>JournalArticle</b:SourceType>
    <b:Guid>{1B5B880D-81ED-DA4D-9F95-7B73862E17E1}</b:Guid>
    <b:Author>
      <b:Author>
        <b:NameList>
          <b:Person>
            <b:Last>Lajonchere</b:Last>
            <b:First>Clara</b:First>
            <b:Middle>M.</b:Middle>
          </b:Person>
        </b:NameList>
      </b:Author>
    </b:Author>
    <b:Title>Changing the landscape of autism research: The autism genetic resource exchange</b:Title>
    <b:JournalName>Neuron</b:JournalName>
    <b:Publisher>Cell Press</b:Publisher>
    <b:Year>2010</b:Year>
    <b:Month>October</b:Month>
    <b:Day>21</b:Day>
    <b:Volume>68</b:Volume>
    <b:Issue>2</b:Issue>
    <b:Pages>p187-191</b:Pages>
    <b:RefOrder>12</b:RefOrder>
  </b:Source>
  <b:Source>
    <b:Tag>Ame00</b:Tag>
    <b:SourceType>Book</b:SourceType>
    <b:Guid>{5BF6ABD5-3BF1-3841-805D-F67ED5E9E683}</b:Guid>
    <b:Author>
      <b:Author>
        <b:Corporate>American Psychiatric Association</b:Corporate>
      </b:Author>
    </b:Author>
    <b:Title>Diagnostic and statistical manual of mental disorders</b:Title>
    <b:JournalName>Diagnostic and statistical manual of mental disorders</b:JournalName>
    <b:City>Arlington</b:City>
    <b:Year>2000</b:Year>
    <b:StateProvince>VA</b:StateProvince>
    <b:Edition>4th ed., text rev.</b:Edition>
    <b:RefOrder>13</b:RefOrder>
  </b:Source>
  <b:Source>
    <b:Tag>Chi12</b:Tag>
    <b:SourceType>DocumentFromInternetSite</b:SourceType>
    <b:Guid>{358AF18D-C8F9-6A46-B1E7-1ABC6DDCB7EE}</b:Guid>
    <b:Title>Autism (Autism spectrum disorder)</b:Title>
    <b:Author>
      <b:Author>
        <b:Corporate>Child Support</b:Corporate>
      </b:Author>
    </b:Author>
    <b:InternetSiteTitle>Child Supoort</b:InternetSiteTitle>
    <b:URL>www.childsupport.in</b:URL>
    <b:YearAccessed>2012</b:YearAccessed>
    <b:MonthAccessed>June</b:MonthAccessed>
    <b:DayAccessed>14</b:DayAccessed>
    <b:Year>2007</b:Year>
    <b:RefOrder>14</b:RefOrder>
  </b:Source>
  <b:Source>
    <b:Tag>Car11</b:Tag>
    <b:SourceType>JournalArticle</b:SourceType>
    <b:Guid>{FED602A1-724A-864E-B704-C9D0289A1FA9}</b:Guid>
    <b:Author>
      <b:Author>
        <b:NameList>
          <b:Person>
            <b:Last>Dunst</b:Last>
            <b:Middle>J.</b:Middle>
            <b:First>Carl</b:First>
          </b:Person>
          <b:Person>
            <b:Last>Trivette</b:Last>
            <b:Middle>M.</b:Middle>
            <b:First>Carol</b:First>
          </b:Person>
          <b:Person>
            <b:Last>Masiello</b:Last>
            <b:First>Tracy</b:First>
          </b:Person>
        </b:NameList>
      </b:Author>
    </b:Author>
    <b:Title>Exploratory investigation of the effects of interest-based learning on the development of young children with autism</b:Title>
    <b:JournalName>Autism</b:JournalName>
    <b:Publisher>Sage</b:Publisher>
    <b:Year>2011</b:Year>
    <b:Month>March</b:Month>
    <b:Day>23</b:Day>
    <b:Volume>15</b:Volume>
    <b:Issue>295</b:Issue>
    <b:RefOrder>15</b:RefOrder>
  </b:Source>
  <b:Source>
    <b:Tag>Bri06</b:Tag>
    <b:SourceType>JournalArticle</b:SourceType>
    <b:Guid>{46CD00FD-4E4C-9647-AE72-D643FA371713}</b:Guid>
    <b:Author>
      <b:Author>
        <b:NameList>
          <b:Person>
            <b:Last>Boyd</b:Last>
            <b:Middle>A.</b:Middle>
            <b:First>Brian</b:First>
          </b:Person>
          <b:Person>
            <b:Last>Conroy</b:Last>
            <b:Middle>A.</b:Middle>
            <b:First>Maureen</b:First>
          </b:Person>
          <b:Person>
            <b:Last>Mancil</b:Last>
            <b:Middle>Richmond</b:Middle>
            <b:First>G. </b:First>
          </b:Person>
          <b:Person>
            <b:Last>Nakao</b:Last>
            <b:First>Taketo</b:First>
          </b:Person>
          <b:Person>
            <b:Last>Alter</b:Last>
            <b:Middle>J.</b:Middle>
            <b:First>Peter</b:First>
          </b:Person>
        </b:NameList>
      </b:Author>
    </b:Author>
    <b:Title>Effects of circumscribed interests on the social behaviors of children with autism spectrum disorders</b:Title>
    <b:JournalName>Journal of Autism and Developmental Disorders</b:JournalName>
    <b:Year>2006</b:Year>
    <b:Month>December</b:Month>
    <b:Day>5</b:Day>
    <b:Volume>37</b:Volume>
    <b:Pages>p1550-1561</b:Pages>
    <b:RefOrder>16</b:RefOrder>
  </b:Source>
  <b:Source>
    <b:Tag>Rep08</b:Tag>
    <b:SourceType>Book</b:SourceType>
    <b:Guid>{7DC54393-9446-A94C-9E78-82E82DE61219}</b:Guid>
    <b:Title>Interdisciplinary research: Process and theory</b:Title>
    <b:City>Thousand Oaks</b:City>
    <b:Year>2008</b:Year>
    <b:Pages>p127-128</b:Pages>
    <b:StateProvince>Ca</b:StateProvince>
    <b:Author>
      <b:Author>
        <b:NameList>
          <b:Person>
            <b:Last>Repko</b:Last>
            <b:Middle>F.</b:Middle>
            <b:First>Allen</b:First>
          </b:Person>
        </b:NameList>
      </b:Author>
      <b:Editor>
        <b:NameList>
          <b:Person>
            <b:Last>Knight</b:Last>
            <b:First>Vicki</b:First>
          </b:Person>
        </b:NameList>
      </b:Editor>
    </b:Author>
    <b:RefOrder>3</b:RefOrder>
  </b:Source>
  <b:Source>
    <b:Tag>Owe11</b:Tag>
    <b:SourceType>JournalArticle</b:SourceType>
    <b:Guid>{FC00A41E-266D-3D47-AD97-442D08CEC52F}</b:Guid>
    <b:Title>Lack of association between autism and four heavy metal regulatory genes</b:Title>
    <b:Publisher>Elsevier</b:Publisher>
    <b:Year>2011</b:Year>
    <b:Volume>32</b:Volume>
    <b:Pages>p769-775</b:Pages>
    <b:JournalName>NeuroToxicology</b:JournalName>
    <b:Author>
      <b:Author>
        <b:NameList>
          <b:Person>
            <b:Last>Owens</b:Last>
            <b:First>Sarah</b:First>
            <b:Middle>E.</b:Middle>
          </b:Person>
          <b:Person>
            <b:Last>Summar</b:Last>
            <b:First>Marshall</b:First>
            <b:Middle>L.</b:Middle>
          </b:Person>
          <b:Person>
            <b:Last>Ryckman</b:Last>
            <b:Middle>K.</b:Middle>
            <b:First>Kelli</b:First>
          </b:Person>
          <b:Person>
            <b:Last>Haines</b:Last>
            <b:Middle>L.</b:Middle>
            <b:First>Jonathan</b:First>
          </b:Person>
          <b:Person>
            <b:Last>Reiss</b:Last>
            <b:First>Sara</b:First>
          </b:Person>
          <b:Person>
            <b:Last>Summar</b:Last>
            <b:Middle>R.</b:Middle>
            <b:First>Samatha</b:First>
          </b:Person>
          <b:Person>
            <b:Last>Aschner</b:Last>
            <b:First>Michael</b:First>
          </b:Person>
        </b:NameList>
      </b:Author>
    </b:Author>
    <b:RefOrder>17</b:RefOrder>
  </b:Source>
  <b:Source>
    <b:Tag>Kin11</b:Tag>
    <b:SourceType>JournalArticle</b:SourceType>
    <b:Guid>{BAB85674-CB98-5D4C-9BCF-DD44B6A8B7C4}</b:Guid>
    <b:Title>A novel embryological theory of autism causation involving endogenous biochemicals capable of initiating cellular gene transcription: A possible link between twelve autism risk factors and the autism epidemic</b:Title>
    <b:JournalName>Medical Hypotheses</b:JournalName>
    <b:Publisher>Elsevier</b:Publisher>
    <b:Year>2011</b:Year>
    <b:Volume>76</b:Volume>
    <b:Pages>p653-660</b:Pages>
    <b:Author>
      <b:Author>
        <b:NameList>
          <b:Person>
            <b:Last>King</b:Last>
            <b:Middle>R.</b:Middle>
            <b:First>Chiara</b:First>
          </b:Person>
        </b:NameList>
      </b:Author>
    </b:Author>
    <b:RefOrder>4</b:RefOrder>
  </b:Source>
  <b:Source>
    <b:Tag>Dun12</b:Tag>
    <b:SourceType>JournalArticle</b:SourceType>
    <b:Guid>{4B9CF6B7-FCAF-094D-BFD5-91DFA505509C}</b:Guid>
    <b:Title>Meta-analysis of studies incorporation the interests of young children with autism spectrum disorders into early intervention practices</b:Title>
    <b:JournalName>Autism Research and Treatment</b:JournalName>
    <b:Publisher>Hindaw Publishing Corporation</b:Publisher>
    <b:Year>2012</b:Year>
    <b:Volume>2012</b:Volume>
    <b:Issue>462531</b:Issue>
    <b:Pages>p1-10</b:Pages>
    <b:Author>
      <b:Author>
        <b:NameList>
          <b:Person>
            <b:Last>Dunst</b:Last>
            <b:Middle>J.</b:Middle>
            <b:First>Carl</b:First>
          </b:Person>
          <b:Person>
            <b:Last>Trivette</b:Last>
            <b:Middle>M.</b:Middle>
            <b:First>Carol</b:First>
          </b:Person>
          <b:Person>
            <b:Last>Hamby</b:Last>
            <b:Middle>W.</b:Middle>
            <b:First>Deborah</b:First>
          </b:Person>
        </b:NameList>
      </b:Author>
    </b:Author>
    <b:RefOrder>18</b:RefOrder>
  </b:Source>
  <b:Source>
    <b:Tag>Wen10</b:Tag>
    <b:SourceType>JournalArticle</b:SourceType>
    <b:Guid>{5AF4367A-C3E4-6D4D-8CED-ED83BFAD872B}</b:Guid>
    <b:Author>
      <b:Author>
        <b:NameList>
          <b:Person>
            <b:Last>Paris</b:Last>
            <b:First>Wendy</b:First>
          </b:Person>
        </b:NameList>
      </b:Author>
    </b:Author>
    <b:Title>The beat goes on</b:Title>
    <b:JournalName>Psychology Today</b:JournalName>
    <b:Year>2010</b:Year>
    <b:Month>October</b:Month>
    <b:Volume>43</b:Volume>
    <b:Issue>5</b:Issue>
    <b:Pages>p39-39</b:Pages>
    <b:RefOrder>6</b:RefOrder>
  </b:Source>
  <b:Source>
    <b:Tag>Sol12</b:Tag>
    <b:SourceType>JournalArticle</b:SourceType>
    <b:Guid>{A6558F77-EA96-BA45-9760-EC4369B16EEE}</b:Guid>
    <b:Title>Autism symptoms and internalizing psychopathology in girls and boys with autism spectrum disordes</b:Title>
    <b:JournalName>Journal of Autism and Develomental Disorders</b:JournalName>
    <b:Year>2012</b:Year>
    <b:Volume>42</b:Volume>
    <b:Pages>p48-59</b:Pages>
    <b:Author>
      <b:Author>
        <b:NameList>
          <b:Person>
            <b:Last>Solomon</b:Last>
            <b:First>Marjorie</b:First>
          </b:Person>
          <b:Person>
            <b:Last>Miller</b:Last>
            <b:First>Meghan</b:First>
          </b:Person>
          <b:Person>
            <b:Last>Taylor</b:Last>
            <b:Middle>L.</b:Middle>
            <b:First>Sandra</b:First>
          </b:Person>
          <b:Person>
            <b:Last>Hinshaw</b:Last>
            <b:Middle>P.</b:Middle>
            <b:First>Stephen</b:First>
          </b:Person>
          <b:Person>
            <b:Last>Carter</b:Last>
            <b:Middle>S.</b:Middle>
            <b:First>Cameron</b:First>
          </b:Person>
        </b:NameList>
      </b:Author>
    </b:Author>
    <b:RefOrder>19</b:RefOrder>
  </b:Source>
  <b:Source>
    <b:Tag>Tri11</b:Tag>
    <b:SourceType>JournalArticle</b:SourceType>
    <b:Guid>{54A6D56F-2AAD-4C4B-9933-1511B22C310A}</b:Guid>
    <b:Title>Consequences of interest-based learning on the social-affective behavior of young children with autism</b:Title>
    <b:Year>2011</b:Year>
    <b:Author>
      <b:Author>
        <b:NameList>
          <b:Person>
            <b:Last>Trivette</b:Last>
            <b:Middle>M.</b:Middle>
            <b:First>Carol</b:First>
          </b:Person>
          <b:Person>
            <b:Last>Dunst</b:Last>
            <b:Middle>J.</b:Middle>
            <b:First>Carl</b:First>
          </b:Person>
        </b:NameList>
      </b:Author>
    </b:Author>
    <b:JournalName>Life Span and Disability</b:JournalName>
    <b:Volume>14</b:Volume>
    <b:Issue>2</b:Issue>
    <b:Pages>p101-110</b:Pages>
    <b:RefOrder>5</b:RefOrder>
  </b:Source>
  <b:Source>
    <b:Tag>Suk11</b:Tag>
    <b:SourceType>JournalArticle</b:SourceType>
    <b:Guid>{78767835-062C-E34B-9EE0-4E4D0981322B}</b:Guid>
    <b:Title>Genetics and mitochondrial abnormalities in autism spectrum disorders: A review</b:Title>
    <b:Year>2011</b:Year>
    <b:Month>August</b:Month>
    <b:Author>
      <b:Author>
        <b:NameList>
          <b:Person>
            <b:Last>Dhillon</b:Last>
            <b:First>Sukhbir</b:First>
          </b:Person>
          <b:Person>
            <b:Last>Hellings</b:Last>
            <b:Middle>A.</b:Middle>
            <b:First>Jessica</b:First>
          </b:Person>
          <b:Person>
            <b:Last>Butler</b:Last>
            <b:Middle>G.</b:Middle>
            <b:First>Merlin</b:First>
          </b:Person>
        </b:NameList>
      </b:Author>
    </b:Author>
    <b:JournalName>Current Genomics</b:JournalName>
    <b:Publisher>Betham Science Publishing, LTD</b:Publisher>
    <b:Volume>12</b:Volume>
    <b:Issue>5</b:Issue>
    <b:Pages>p322-332</b:Pages>
    <b:RefOrder>20</b:RefOrder>
  </b:Source>
  <b:Source>
    <b:Tag>Koe87</b:Tag>
    <b:SourceType>JournalArticle</b:SourceType>
    <b:Guid>{B0771348-461C-DD4D-BA83-C04D4DE8D090}</b:Guid>
    <b:Title>The influence of child-preferred activities on autistic children's social behavior</b:Title>
    <b:JournalName>Journal of Applied Behavior Analysis</b:JournalName>
    <b:Year>1987</b:Year>
    <b:Volume>20</b:Volume>
    <b:Pages>p243-252</b:Pages>
    <b:Author>
      <b:Author>
        <b:NameList>
          <b:Person>
            <b:Last>Koegel</b:Last>
            <b:First>K.</b:First>
          </b:Person>
          <b:Person>
            <b:Last>Dyer</b:Last>
            <b:First>K.</b:First>
          </b:Person>
          <b:Person>
            <b:Last>Bell</b:Last>
            <b:Middle>K.</b:Middle>
            <b:First>L.</b:First>
          </b:Person>
        </b:NameList>
      </b:Author>
    </b:Author>
    <b:RefOrder>21</b:RefOrder>
  </b:Source>
  <b:Source>
    <b:Tag>Vis07</b:Tag>
    <b:SourceType>JournalArticle</b:SourceType>
    <b:Guid>{E5918C5C-EC91-0244-8310-5EFFDC00F016}</b:Guid>
    <b:Title>Using perseverative interests to elicit joint attention behaviors in young children with autism: Theoretical and clincal implications for understanding motivation</b:Title>
    <b:JournalName>Journal of Positive Behavior Interventions</b:JournalName>
    <b:Year>2007</b:Year>
    <b:Volume>9</b:Volume>
    <b:Pages>p214-228</b:Pages>
    <b:Author>
      <b:Author>
        <b:NameList>
          <b:Person>
            <b:Last>Vismara</b:Last>
            <b:Middle>A.</b:Middle>
            <b:First>L.</b:First>
          </b:Person>
          <b:Person>
            <b:Last>Lyons</b:Last>
            <b:Middle>L.</b:Middle>
            <b:First>G.</b:First>
          </b:Person>
        </b:NameList>
      </b:Author>
    </b:Author>
    <b:RefOrder>22</b:RefOrder>
  </b:Source>
  <b:Source>
    <b:Tag>Qui11</b:Tag>
    <b:SourceType>JournalArticle</b:SourceType>
    <b:Guid>{178E945D-BEF5-4941-BA60-015DA4362AF5}</b:Guid>
    <b:Title>Emotion perception in music in high-functioning adolescents with autism spectrum disorder</b:Title>
    <b:JournalName>Journal or Autism developmental disorder</b:JournalName>
    <b:Year>2011</b:Year>
    <b:Volume>41</b:Volume>
    <b:Pages>p1240-1255</b:Pages>
    <b:Author>
      <b:Author>
        <b:NameList>
          <b:Person>
            <b:Last>Quintin</b:Last>
            <b:First>Eve-Marie</b:First>
          </b:Person>
          <b:Person>
            <b:Last>Bhatara</b:Last>
            <b:First>Anjali</b:First>
          </b:Person>
          <b:Person>
            <b:Last>Poissant</b:Last>
            <b:First>Helene</b:First>
          </b:Person>
          <b:Person>
            <b:Last>Fombonne</b:Last>
            <b:First>Eric</b:First>
          </b:Person>
          <b:Person>
            <b:Last>Levitin</b:Last>
            <b:Middle>J.</b:Middle>
            <b:First>Daniel</b:First>
          </b:Person>
        </b:NameList>
      </b:Author>
    </b:Author>
    <b:RefOrder>8</b:RefOrder>
  </b:Source>
  <b:Source>
    <b:Tag>Jus01</b:Tag>
    <b:SourceType>ElectronicSource</b:SourceType>
    <b:Guid>{D2543661-6BCA-7445-B11B-28C6AD452123}</b:Guid>
    <b:JournalName>Music and Emotion: Theory and Research</b:JournalName>
    <b:Pages>p307-331</b:Pages>
    <b:RefOrder>23</b:RefOrder>
  </b:Source>
  <b:Source>
    <b:Tag>Ado02</b:Tag>
    <b:SourceType>JournalArticle</b:SourceType>
    <b:Guid>{15E9A608-B5DC-7748-A2DB-066C8AD9A13C}</b:Guid>
    <b:Title>Impaired recognition of social emotions following amygdala damage</b:Title>
    <b:Year>2002</b:Year>
    <b:Volume>14</b:Volume>
    <b:JournalName>Journal of cognitive Neuroscience</b:JournalName>
    <b:Issue>8</b:Issue>
    <b:Pages>p1264-1274</b:Pages>
    <b:Author>
      <b:Author>
        <b:NameList>
          <b:Person>
            <b:Last>Adolphs</b:Last>
            <b:First>R.</b:First>
          </b:Person>
          <b:Person>
            <b:Last>Baron-Cohen</b:Last>
            <b:First>S.</b:First>
          </b:Person>
          <b:Person>
            <b:Last>Tranel</b:Last>
            <b:First>D.</b:First>
          </b:Person>
        </b:NameList>
      </b:Author>
    </b:Author>
    <b:RefOrder>24</b:RefOrder>
  </b:Source>
  <b:Source>
    <b:Tag>Mol12</b:Tag>
    <b:SourceType>JournalArticle</b:SourceType>
    <b:Guid>{98A7383A-97F4-AD4B-8052-37A34ECE58CA}</b:Guid>
    <b:Title>Music: A unique window into the world of autism</b:Title>
    <b:JournalName>Annals of the New York Academy of Sciences</b:JournalName>
    <b:Year>2012</b:Year>
    <b:Volume>1252</b:Volume>
    <b:Issue>The Neuroscience and Music IV: Learing and Memory</b:Issue>
    <b:Pages>318-324</b:Pages>
    <b:Author>
      <b:Author>
        <b:NameList>
          <b:Person>
            <b:Last>Molnar-Szakacs</b:Last>
            <b:First>Istvan</b:First>
          </b:Person>
          <b:Person>
            <b:Last>Heaton</b:Last>
            <b:First>Pamela</b:First>
          </b:Person>
        </b:NameList>
      </b:Author>
    </b:Author>
    <b:RefOrder>9</b:RefOrder>
  </b:Source>
  <b:Source>
    <b:Tag>Sma11</b:Tag>
    <b:SourceType>Art</b:SourceType>
    <b:Guid>{A219FFDA-BB29-F245-8E08-996E8E02772B}</b:Guid>
    <b:Title>Figure design</b:Title>
    <b:Year>2011</b:Year>
    <b:Author>
      <b:Artist>
        <b:NameList>
          <b:Person>
            <b:Last>Art</b:Last>
            <b:First>Smart</b:First>
          </b:Person>
        </b:NameList>
      </b:Artist>
    </b:Author>
    <b:Institution>Microsoft Word</b:Institution>
    <b:RefOrder>10</b:RefOrder>
  </b:Source>
</b:Sources>
</file>

<file path=customXml/itemProps1.xml><?xml version="1.0" encoding="utf-8"?>
<ds:datastoreItem xmlns:ds="http://schemas.openxmlformats.org/officeDocument/2006/customXml" ds:itemID="{0EE31538-DD18-6449-85EF-D87AC9B9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27</Pages>
  <Words>5922</Words>
  <Characters>33761</Characters>
  <Application>Microsoft Macintosh Word</Application>
  <DocSecurity>0</DocSecurity>
  <Lines>281</Lines>
  <Paragraphs>79</Paragraphs>
  <ScaleCrop>false</ScaleCrop>
  <Company/>
  <LinksUpToDate>false</LinksUpToDate>
  <CharactersWithSpaces>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Ryon McCann</dc:creator>
  <cp:keywords/>
  <dc:description/>
  <cp:lastModifiedBy>Ryon McCann</cp:lastModifiedBy>
  <cp:revision>91</cp:revision>
  <cp:lastPrinted>2012-08-01T17:59:00Z</cp:lastPrinted>
  <dcterms:created xsi:type="dcterms:W3CDTF">2012-07-27T17:52:00Z</dcterms:created>
  <dcterms:modified xsi:type="dcterms:W3CDTF">2012-08-03T15:26:00Z</dcterms:modified>
</cp:coreProperties>
</file>