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E" w:rsidRDefault="00673F4E">
      <w:pPr>
        <w:rPr>
          <w:b/>
        </w:rPr>
      </w:pPr>
      <w:r>
        <w:rPr>
          <w:b/>
        </w:rPr>
        <w:t xml:space="preserve">The </w:t>
      </w:r>
      <w:r w:rsidR="00475EEA">
        <w:rPr>
          <w:b/>
        </w:rPr>
        <w:t>f</w:t>
      </w:r>
      <w:r>
        <w:rPr>
          <w:b/>
        </w:rPr>
        <w:t xml:space="preserve">ive </w:t>
      </w:r>
      <w:r w:rsidR="00475EEA">
        <w:rPr>
          <w:b/>
        </w:rPr>
        <w:t>c</w:t>
      </w:r>
      <w:r>
        <w:rPr>
          <w:b/>
        </w:rPr>
        <w:t>onsultants who will sink your project before it begins…and how to avoid them</w:t>
      </w:r>
    </w:p>
    <w:p w:rsidR="00B54728" w:rsidRPr="009C09BE" w:rsidRDefault="00B54728">
      <w:pPr>
        <w:rPr>
          <w:b/>
        </w:rPr>
      </w:pPr>
      <w:r>
        <w:rPr>
          <w:b/>
        </w:rPr>
        <w:t>By:  Beth Steuart, Assistant Vice President, D’Ardenne Associates</w:t>
      </w:r>
    </w:p>
    <w:p w:rsidR="009A24AC" w:rsidRDefault="00402249">
      <w:r>
        <w:t xml:space="preserve">If you’ve been in the compliance field for any period of time, you’ve likely hired and fired consultants.  </w:t>
      </w:r>
      <w:r w:rsidR="00B54728">
        <w:t xml:space="preserve">We all know them.  </w:t>
      </w:r>
      <w:r>
        <w:t xml:space="preserve">They come to verify or validate </w:t>
      </w:r>
      <w:r w:rsidR="00B54728">
        <w:t xml:space="preserve">our findings, bring </w:t>
      </w:r>
      <w:r>
        <w:t>our team</w:t>
      </w:r>
      <w:r w:rsidR="00B54728">
        <w:t>s</w:t>
      </w:r>
      <w:r>
        <w:t xml:space="preserve"> up to speed on a new process, help </w:t>
      </w:r>
      <w:r w:rsidR="00B54728">
        <w:t>us</w:t>
      </w:r>
      <w:r>
        <w:t xml:space="preserve"> prepare for an audit, improve a process, or simply to facilitate a cause analysis or </w:t>
      </w:r>
      <w:r w:rsidR="009A24AC">
        <w:t xml:space="preserve">a </w:t>
      </w:r>
      <w:r>
        <w:t xml:space="preserve">working group.  </w:t>
      </w:r>
    </w:p>
    <w:p w:rsidR="009A24AC" w:rsidRDefault="00402249">
      <w:r>
        <w:t xml:space="preserve">Hopefully, they help more than they hurt.  But there are no guarantees, and when a consulting project fails, </w:t>
      </w:r>
      <w:r w:rsidR="009A24AC">
        <w:t xml:space="preserve">plenty of blame goes around.  </w:t>
      </w:r>
      <w:r w:rsidR="00475EEA">
        <w:t xml:space="preserve">That’s why you should fail big from the beginning.  </w:t>
      </w:r>
      <w:r w:rsidR="009A24AC">
        <w:t xml:space="preserve">If </w:t>
      </w:r>
      <w:r w:rsidR="00B54728">
        <w:t>that’s what you want</w:t>
      </w:r>
      <w:r w:rsidR="009A24AC">
        <w:t>, here are the five types of consultants you should look for:</w:t>
      </w:r>
    </w:p>
    <w:p w:rsidR="009A24AC" w:rsidRDefault="009A24AC" w:rsidP="009A24AC">
      <w:pPr>
        <w:pStyle w:val="ListParagraph"/>
        <w:numPr>
          <w:ilvl w:val="0"/>
          <w:numId w:val="1"/>
        </w:numPr>
      </w:pPr>
      <w:r w:rsidRPr="004B3906">
        <w:rPr>
          <w:b/>
        </w:rPr>
        <w:t>The Fly-by-</w:t>
      </w:r>
      <w:proofErr w:type="spellStart"/>
      <w:r w:rsidRPr="004B3906">
        <w:rPr>
          <w:b/>
        </w:rPr>
        <w:t>Nighter</w:t>
      </w:r>
      <w:proofErr w:type="spellEnd"/>
      <w:r w:rsidRPr="004B3906">
        <w:rPr>
          <w:b/>
        </w:rPr>
        <w:t>:</w:t>
      </w:r>
      <w:r>
        <w:t xml:space="preserve">  She sweeps in </w:t>
      </w:r>
      <w:r w:rsidR="004B3906">
        <w:t xml:space="preserve">on </w:t>
      </w:r>
      <w:r>
        <w:t xml:space="preserve">a red-eye to show you how to fix your problem.  It doesn’t matter that she really hasn’t done this before or may only consult a little bit, on the side.  No worries, though, you will definitely stay in budget – until, that is, you hire the next consultant to fix the problem again.  </w:t>
      </w:r>
      <w:r w:rsidR="004B3906">
        <w:br/>
      </w:r>
      <w:r w:rsidR="008F7174">
        <w:rPr>
          <w:b/>
        </w:rPr>
        <w:br/>
      </w:r>
      <w:r w:rsidR="004B3906" w:rsidRPr="00475EEA">
        <w:rPr>
          <w:b/>
        </w:rPr>
        <w:t>The Problem:</w:t>
      </w:r>
      <w:r w:rsidR="004B3906">
        <w:t xml:space="preserve">  </w:t>
      </w:r>
      <w:r w:rsidR="00B54728">
        <w:t>You’ve heard the term “you get what you pay for?”  The Fly-by-</w:t>
      </w:r>
      <w:proofErr w:type="spellStart"/>
      <w:r w:rsidR="00B54728">
        <w:t>Nighter</w:t>
      </w:r>
      <w:proofErr w:type="spellEnd"/>
      <w:r w:rsidR="00B54728">
        <w:t xml:space="preserve"> is notoriously cheap</w:t>
      </w:r>
      <w:r w:rsidR="008F7174">
        <w:t>, and infamously incompetent.  Pay for competence.</w:t>
      </w:r>
      <w:r w:rsidR="00673F4E">
        <w:br/>
      </w:r>
    </w:p>
    <w:p w:rsidR="009A24AC" w:rsidRDefault="009A24AC" w:rsidP="009A24AC">
      <w:pPr>
        <w:pStyle w:val="ListParagraph"/>
        <w:numPr>
          <w:ilvl w:val="0"/>
          <w:numId w:val="1"/>
        </w:numPr>
      </w:pPr>
      <w:r w:rsidRPr="004B3906">
        <w:rPr>
          <w:b/>
        </w:rPr>
        <w:t xml:space="preserve">The </w:t>
      </w:r>
      <w:proofErr w:type="spellStart"/>
      <w:r w:rsidRPr="004B3906">
        <w:rPr>
          <w:b/>
        </w:rPr>
        <w:t>Rockstar</w:t>
      </w:r>
      <w:proofErr w:type="spellEnd"/>
      <w:r w:rsidRPr="004B3906">
        <w:rPr>
          <w:b/>
        </w:rPr>
        <w:t xml:space="preserve"> Resume:</w:t>
      </w:r>
      <w:r>
        <w:t xml:space="preserve">  He’s the guy who has worked for every Fortune 500 </w:t>
      </w:r>
      <w:proofErr w:type="gramStart"/>
      <w:r w:rsidR="004B3906">
        <w:t>company</w:t>
      </w:r>
      <w:proofErr w:type="gramEnd"/>
      <w:r>
        <w:t xml:space="preserve">, and God too.  </w:t>
      </w:r>
      <w:r w:rsidR="004B3906">
        <w:t>His resume reads like he should currently be heading the quality assurance for the U.S. Congress.  Perhaps he should</w:t>
      </w:r>
      <w:r w:rsidR="008F7174">
        <w:t>;</w:t>
      </w:r>
      <w:r w:rsidR="004B3906">
        <w:t xml:space="preserve"> because like them, he hasn’t actually done any real work in quite some time.  </w:t>
      </w:r>
      <w:r w:rsidR="004B3906">
        <w:br/>
      </w:r>
      <w:r w:rsidR="008F7174">
        <w:rPr>
          <w:b/>
        </w:rPr>
        <w:br/>
      </w:r>
      <w:r w:rsidR="00673F4E" w:rsidRPr="00475EEA">
        <w:rPr>
          <w:b/>
        </w:rPr>
        <w:t>The Problem</w:t>
      </w:r>
      <w:r w:rsidR="004B3906" w:rsidRPr="00475EEA">
        <w:rPr>
          <w:b/>
        </w:rPr>
        <w:t>:</w:t>
      </w:r>
      <w:r w:rsidR="004B3906">
        <w:t xml:space="preserve">  Great resumes are usually well earned, but some people rely too much on reputation after a while and forget </w:t>
      </w:r>
      <w:r w:rsidR="008F7174">
        <w:t>how to actually do the work</w:t>
      </w:r>
      <w:r w:rsidR="004B3906">
        <w:t>.  Unless you can see evidence that this consultant has adapted to current practices, it he or she may not be the best fit for your need.</w:t>
      </w:r>
      <w:r w:rsidR="00673F4E">
        <w:br/>
      </w:r>
    </w:p>
    <w:p w:rsidR="004B3906" w:rsidRDefault="004B3906" w:rsidP="009A24AC">
      <w:pPr>
        <w:pStyle w:val="ListParagraph"/>
        <w:numPr>
          <w:ilvl w:val="0"/>
          <w:numId w:val="1"/>
        </w:numPr>
      </w:pPr>
      <w:r w:rsidRPr="00673F4E">
        <w:rPr>
          <w:b/>
        </w:rPr>
        <w:t>The Silver Bullet:</w:t>
      </w:r>
      <w:r>
        <w:t xml:space="preserve">  She will fix all of your problems with the touch of a button.  No need to really involve too many staffers from your side, she’s done this a hundred times before and she knows the answer.  You might as well pay her in silver too, because that’s how costly this is going to be.</w:t>
      </w:r>
      <w:r w:rsidR="00673F4E">
        <w:br/>
      </w:r>
      <w:r w:rsidR="008F7174">
        <w:rPr>
          <w:b/>
        </w:rPr>
        <w:br/>
      </w:r>
      <w:r w:rsidR="00673F4E" w:rsidRPr="00475EEA">
        <w:rPr>
          <w:b/>
        </w:rPr>
        <w:t>The Problem:</w:t>
      </w:r>
      <w:r w:rsidR="00673F4E">
        <w:t xml:space="preserve">  Silver Bullet is expensive, but she also doesn’t want to engage with the people who really know what’s going on.  A key advantage of having a consultant is that person’s objectivity, but even that fresh perspective needs to be based on data.</w:t>
      </w:r>
      <w:r w:rsidR="008F7174">
        <w:t xml:space="preserve"> Your silver bullet strategy may not correctly identify the challenge or come up with a viable solution.  </w:t>
      </w:r>
      <w:r w:rsidR="00673F4E">
        <w:t xml:space="preserve"> </w:t>
      </w:r>
      <w:r w:rsidR="00673F4E">
        <w:br/>
      </w:r>
    </w:p>
    <w:p w:rsidR="009A24AC" w:rsidRDefault="00475EEA" w:rsidP="009A24AC">
      <w:pPr>
        <w:pStyle w:val="ListParagraph"/>
        <w:numPr>
          <w:ilvl w:val="0"/>
          <w:numId w:val="1"/>
        </w:numPr>
      </w:pPr>
      <w:proofErr w:type="spellStart"/>
      <w:r w:rsidRPr="00475EEA">
        <w:rPr>
          <w:b/>
        </w:rPr>
        <w:t>Communicationally</w:t>
      </w:r>
      <w:proofErr w:type="spellEnd"/>
      <w:r>
        <w:rPr>
          <w:b/>
        </w:rPr>
        <w:t>-</w:t>
      </w:r>
      <w:r w:rsidRPr="00475EEA">
        <w:rPr>
          <w:b/>
        </w:rPr>
        <w:t>Challenged:</w:t>
      </w:r>
      <w:r>
        <w:t xml:space="preserve">  Yes, he has a cell phone and a work phone, but he’s never at either.  His voicemail might be full or it might not be, but it doesn’t matter because you never get a call back.  Perhaps you could get his wife’s phone number?  This guy at least seems busy, </w:t>
      </w:r>
      <w:r>
        <w:lastRenderedPageBreak/>
        <w:t>but the question is</w:t>
      </w:r>
      <w:r w:rsidR="008F7174">
        <w:t>:</w:t>
      </w:r>
      <w:r>
        <w:t xml:space="preserve"> how will he ever execute your important project, and would you even know it when he did.  </w:t>
      </w:r>
      <w:r>
        <w:br/>
      </w:r>
      <w:r w:rsidR="008F7174">
        <w:rPr>
          <w:b/>
        </w:rPr>
        <w:br/>
      </w:r>
      <w:r w:rsidRPr="00EB44C1">
        <w:rPr>
          <w:b/>
        </w:rPr>
        <w:t>The Problem:</w:t>
      </w:r>
      <w:r>
        <w:t xml:space="preserve">  Whether he’s unavailable whenever you call or unavailable standing right in front of </w:t>
      </w:r>
      <w:proofErr w:type="gramStart"/>
      <w:r>
        <w:t>you, that</w:t>
      </w:r>
      <w:proofErr w:type="gramEnd"/>
      <w:r>
        <w:t xml:space="preserve"> lack of communication is likely a sign of things to come.</w:t>
      </w:r>
      <w:r w:rsidR="001C3FDE">
        <w:t xml:space="preserve"> C</w:t>
      </w:r>
      <w:r w:rsidR="008F7174">
        <w:t>an you afford to take that risk?</w:t>
      </w:r>
      <w:r>
        <w:br/>
      </w:r>
    </w:p>
    <w:p w:rsidR="009A24AC" w:rsidRDefault="00EB44C1" w:rsidP="009A24AC">
      <w:pPr>
        <w:pStyle w:val="ListParagraph"/>
        <w:numPr>
          <w:ilvl w:val="0"/>
          <w:numId w:val="1"/>
        </w:numPr>
      </w:pPr>
      <w:r w:rsidRPr="008F7174">
        <w:rPr>
          <w:b/>
        </w:rPr>
        <w:t>The Power Player:</w:t>
      </w:r>
      <w:r>
        <w:t xml:space="preserve">  She’s the one who feels the need to stand up to the auditor, protecting her turf (and yours, of course).  </w:t>
      </w:r>
      <w:r w:rsidR="00B13510">
        <w:t>Belligerence is not beyond the realm of possibility, nor is righteous indignation</w:t>
      </w:r>
      <w:r w:rsidR="008F7174">
        <w:t>:  “H</w:t>
      </w:r>
      <w:r w:rsidR="00B13510">
        <w:t>ow dare they suggest that we haven’t done that!</w:t>
      </w:r>
      <w:r w:rsidR="008F7174">
        <w:t>”</w:t>
      </w:r>
      <w:r w:rsidR="00B13510">
        <w:br/>
      </w:r>
      <w:r w:rsidR="008F7174">
        <w:br/>
      </w:r>
      <w:r w:rsidR="00B13510" w:rsidRPr="008F7174">
        <w:rPr>
          <w:b/>
        </w:rPr>
        <w:t>The Problem:</w:t>
      </w:r>
      <w:r w:rsidR="00B13510">
        <w:t xml:space="preserve">  Auditors can be your best friend or your worst enemy, and there is no doubt that some auditors are misguided in their approach, but a great consultant should mediate, not exacerbate the issue.  </w:t>
      </w:r>
    </w:p>
    <w:p w:rsidR="008F7174" w:rsidRDefault="00B13510">
      <w:r>
        <w:t xml:space="preserve">So how do you avoid these charmers?  </w:t>
      </w:r>
      <w:r w:rsidR="00475EEA">
        <w:t>Check references</w:t>
      </w:r>
      <w:r>
        <w:t>.</w:t>
      </w:r>
      <w:r w:rsidR="00475EEA">
        <w:t xml:space="preserve"> </w:t>
      </w:r>
      <w:r>
        <w:t>L</w:t>
      </w:r>
      <w:r w:rsidR="00475EEA">
        <w:t>ook for long-term engagements as well as short-term ones</w:t>
      </w:r>
      <w:r w:rsidR="008F7174">
        <w:t>,</w:t>
      </w:r>
      <w:r w:rsidR="00475EEA">
        <w:t xml:space="preserve"> and request samples of </w:t>
      </w:r>
      <w:r>
        <w:t xml:space="preserve">their </w:t>
      </w:r>
      <w:r w:rsidR="00475EEA">
        <w:t xml:space="preserve">key deliverables, for instance, a project </w:t>
      </w:r>
      <w:r>
        <w:t>or communication plan.  Make sure references are recent and ask about results at every step of the way</w:t>
      </w:r>
      <w:r w:rsidR="00475EEA">
        <w:t>.</w:t>
      </w:r>
      <w:r>
        <w:t xml:space="preserve">  </w:t>
      </w:r>
      <w:r w:rsidR="008F7174">
        <w:t xml:space="preserve">Ask what challenges they encountered and how they dealt with them.  </w:t>
      </w:r>
    </w:p>
    <w:p w:rsidR="00B13510" w:rsidRDefault="00B13510">
      <w:r>
        <w:t>If they make it through anyway, pay attention to your gut</w:t>
      </w:r>
      <w:r w:rsidR="008F7174">
        <w:t>,</w:t>
      </w:r>
      <w:r>
        <w:t xml:space="preserve"> and address any issues </w:t>
      </w:r>
      <w:r w:rsidR="008F7174">
        <w:t>immediately.  Some companies</w:t>
      </w:r>
      <w:r>
        <w:t xml:space="preserve"> </w:t>
      </w:r>
      <w:r w:rsidR="008F7174">
        <w:t>(</w:t>
      </w:r>
      <w:r>
        <w:t xml:space="preserve">even though it is a well known fact that clients </w:t>
      </w:r>
      <w:r w:rsidR="008F7174">
        <w:t xml:space="preserve">hate the practice) </w:t>
      </w:r>
      <w:r>
        <w:t xml:space="preserve">will pull the </w:t>
      </w:r>
      <w:r w:rsidR="008F7174">
        <w:t>‘</w:t>
      </w:r>
      <w:r>
        <w:t>bait and switch</w:t>
      </w:r>
      <w:r w:rsidR="008F7174">
        <w:t>’</w:t>
      </w:r>
      <w:r>
        <w:t xml:space="preserve"> routine when staffing consulting engagements</w:t>
      </w:r>
      <w:r w:rsidR="008F7174">
        <w:t>:</w:t>
      </w:r>
      <w:r>
        <w:t xml:space="preserve">  Bob is proposed for the project, but when the engagement begins, Sue is the one in the lead.  Vilifying consultants is fun</w:t>
      </w:r>
      <w:r w:rsidR="00B54728">
        <w:t xml:space="preserve">, </w:t>
      </w:r>
      <w:r w:rsidR="00D74E24">
        <w:t>and the characters above are entertaining</w:t>
      </w:r>
      <w:r>
        <w:t xml:space="preserve">, but it </w:t>
      </w:r>
      <w:r w:rsidR="00D74E24">
        <w:t xml:space="preserve">is </w:t>
      </w:r>
      <w:r>
        <w:t xml:space="preserve">also a bit unfair.  </w:t>
      </w:r>
      <w:r w:rsidR="00D74E24">
        <w:t>Often</w:t>
      </w:r>
      <w:r>
        <w:t xml:space="preserve"> </w:t>
      </w:r>
      <w:proofErr w:type="gramStart"/>
      <w:r>
        <w:t>times</w:t>
      </w:r>
      <w:proofErr w:type="gramEnd"/>
      <w:r>
        <w:t xml:space="preserve"> companies make it </w:t>
      </w:r>
      <w:r w:rsidR="00D74E24">
        <w:t>difficult</w:t>
      </w:r>
      <w:r>
        <w:t xml:space="preserve"> for consultants to succeed.  </w:t>
      </w:r>
      <w:r w:rsidR="00D74E24">
        <w:t>Consider these common complaints from consultants</w:t>
      </w:r>
      <w:r w:rsidR="00B54728">
        <w:t xml:space="preserve"> about compliance and quality management executives</w:t>
      </w:r>
      <w:r w:rsidR="00D74E24">
        <w:t>:</w:t>
      </w:r>
    </w:p>
    <w:p w:rsidR="00D74E24" w:rsidRDefault="00D74E24" w:rsidP="00B54728">
      <w:pPr>
        <w:pStyle w:val="ListParagraph"/>
        <w:numPr>
          <w:ilvl w:val="0"/>
          <w:numId w:val="2"/>
        </w:numPr>
      </w:pPr>
      <w:r>
        <w:t xml:space="preserve">“The </w:t>
      </w:r>
      <w:r w:rsidR="00B54728">
        <w:t xml:space="preserve">senior </w:t>
      </w:r>
      <w:r>
        <w:t>executives did not buy in.”</w:t>
      </w:r>
    </w:p>
    <w:p w:rsidR="00D74E24" w:rsidRDefault="00D74E24" w:rsidP="00B54728">
      <w:pPr>
        <w:pStyle w:val="ListParagraph"/>
        <w:numPr>
          <w:ilvl w:val="0"/>
          <w:numId w:val="2"/>
        </w:numPr>
      </w:pPr>
      <w:r>
        <w:t>“The CEO didn’t even show up; why would anyone else?”</w:t>
      </w:r>
    </w:p>
    <w:p w:rsidR="00D74E24" w:rsidRDefault="00D74E24" w:rsidP="00B54728">
      <w:pPr>
        <w:pStyle w:val="ListParagraph"/>
        <w:numPr>
          <w:ilvl w:val="0"/>
          <w:numId w:val="2"/>
        </w:numPr>
      </w:pPr>
      <w:r>
        <w:t>“The plan was there, but the resources weren’t.”</w:t>
      </w:r>
    </w:p>
    <w:p w:rsidR="00D74E24" w:rsidRDefault="00D74E24" w:rsidP="00B54728">
      <w:pPr>
        <w:pStyle w:val="ListParagraph"/>
        <w:numPr>
          <w:ilvl w:val="0"/>
          <w:numId w:val="2"/>
        </w:numPr>
      </w:pPr>
      <w:r>
        <w:t>“They only wanted a quick fix, not a long-term solution.”</w:t>
      </w:r>
    </w:p>
    <w:p w:rsidR="00D74E24" w:rsidRDefault="00D74E24" w:rsidP="00B54728">
      <w:pPr>
        <w:pStyle w:val="ListParagraph"/>
        <w:numPr>
          <w:ilvl w:val="0"/>
          <w:numId w:val="2"/>
        </w:numPr>
      </w:pPr>
      <w:r>
        <w:t>“The Terms of Reference were ever changing.”</w:t>
      </w:r>
    </w:p>
    <w:p w:rsidR="009C09BE" w:rsidRDefault="00B54728">
      <w:r>
        <w:t xml:space="preserve">Consulting is a symbiotic relationship.  Many engagements are fast-moving and involve high-stakes, so putting the right team of consultants and internal staff together is essential to your continued success.  </w:t>
      </w:r>
    </w:p>
    <w:p w:rsidR="00B54728" w:rsidRDefault="00B54728">
      <w:r>
        <w:t xml:space="preserve">The great consultants will hold your hand while simultaneously holding your feet to the fire.  They will help you construct a solution to your challenge and get their hands dirty implementing the solution right alongside of you.  </w:t>
      </w:r>
      <w:r w:rsidR="008F7174">
        <w:t>Similarly to teaching your child how to ride a bike, t</w:t>
      </w:r>
      <w:r>
        <w:t xml:space="preserve">he greatest consultants will know </w:t>
      </w:r>
      <w:r w:rsidR="008F7174">
        <w:t>at what point they can</w:t>
      </w:r>
      <w:r>
        <w:t xml:space="preserve"> back away and let you go.</w:t>
      </w:r>
    </w:p>
    <w:p w:rsidR="009C09BE" w:rsidRDefault="008F7174">
      <w:r>
        <w:t xml:space="preserve">Beth Steuart recently joined D’Ardenne Associates, a quality management system consulting firm based in Roanoke, Va.  She has more than 20 years of experience working with FDA-regulated companies such </w:t>
      </w:r>
      <w:r>
        <w:lastRenderedPageBreak/>
        <w:t xml:space="preserve">as Johnson &amp; Johnson and Maybelline.  </w:t>
      </w:r>
      <w:r w:rsidR="00A86C5A">
        <w:t xml:space="preserve">Over the course of her career, she </w:t>
      </w:r>
      <w:r>
        <w:t xml:space="preserve">has </w:t>
      </w:r>
      <w:r w:rsidR="00A86C5A">
        <w:t>hired each one of the characters above, and has diligently avoided becoming one herself.</w:t>
      </w:r>
    </w:p>
    <w:sectPr w:rsidR="009C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B6"/>
    <w:multiLevelType w:val="hybridMultilevel"/>
    <w:tmpl w:val="988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107C"/>
    <w:multiLevelType w:val="hybridMultilevel"/>
    <w:tmpl w:val="7E98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09BE"/>
    <w:rsid w:val="001C3FDE"/>
    <w:rsid w:val="00402249"/>
    <w:rsid w:val="00475EEA"/>
    <w:rsid w:val="004B3906"/>
    <w:rsid w:val="00673F4E"/>
    <w:rsid w:val="008F7174"/>
    <w:rsid w:val="009A24AC"/>
    <w:rsid w:val="009C09BE"/>
    <w:rsid w:val="00A86C5A"/>
    <w:rsid w:val="00B13510"/>
    <w:rsid w:val="00B54728"/>
    <w:rsid w:val="00D74E24"/>
    <w:rsid w:val="00E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cturnbull</dc:creator>
  <cp:lastModifiedBy>cturnbull</cp:lastModifiedBy>
  <cp:revision>1</cp:revision>
  <dcterms:created xsi:type="dcterms:W3CDTF">2012-08-01T18:26:00Z</dcterms:created>
  <dcterms:modified xsi:type="dcterms:W3CDTF">2012-08-01T20:41:00Z</dcterms:modified>
</cp:coreProperties>
</file>