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27" w:rsidRPr="00FB1827" w:rsidRDefault="00FB1827" w:rsidP="00FB1827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val="en"/>
        </w:rPr>
      </w:pPr>
      <w:r w:rsidRPr="00FB1827"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val="en"/>
        </w:rPr>
        <w:t>June Volunteer of the Month named</w:t>
      </w:r>
    </w:p>
    <w:p w:rsidR="00FB1827" w:rsidRPr="00FB1827" w:rsidRDefault="00FB1827" w:rsidP="00FB1827">
      <w:pPr>
        <w:spacing w:after="0" w:line="240" w:lineRule="auto"/>
        <w:outlineLvl w:val="6"/>
        <w:rPr>
          <w:rFonts w:ascii="Helvetica" w:eastAsia="Times New Roman" w:hAnsi="Helvetica" w:cs="Helvetica"/>
          <w:color w:val="666666"/>
          <w:sz w:val="17"/>
          <w:szCs w:val="17"/>
          <w:lang w:val="en"/>
        </w:rPr>
      </w:pPr>
      <w:r>
        <w:rPr>
          <w:rFonts w:ascii="Helvetica" w:eastAsia="Times New Roman" w:hAnsi="Helvetica" w:cs="Helvetica"/>
          <w:color w:val="666666"/>
          <w:sz w:val="17"/>
          <w:szCs w:val="17"/>
          <w:lang w:val="en"/>
        </w:rPr>
        <w:t>Jun. 27, 2012  </w:t>
      </w:r>
      <w:bookmarkStart w:id="0" w:name="_GoBack"/>
      <w:bookmarkEnd w:id="0"/>
      <w:r w:rsidRPr="00FB1827">
        <w:rPr>
          <w:rFonts w:ascii="Helvetica" w:eastAsia="Times New Roman" w:hAnsi="Helvetica" w:cs="Helvetica"/>
          <w:color w:val="666666"/>
          <w:sz w:val="17"/>
          <w:szCs w:val="17"/>
          <w:lang w:val="en"/>
        </w:rPr>
        <w:t> </w:t>
      </w:r>
    </w:p>
    <w:p w:rsidR="00FB1827" w:rsidRPr="00FB1827" w:rsidRDefault="00FB1827" w:rsidP="00FB1827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2C2C2C"/>
          <w:sz w:val="18"/>
          <w:szCs w:val="18"/>
          <w:lang w:val="en"/>
        </w:rPr>
      </w:pPr>
      <w:hyperlink r:id="rId6" w:history="1">
        <w:r w:rsidRPr="00FB1827">
          <w:rPr>
            <w:rFonts w:ascii="Helvetica" w:eastAsia="Times New Roman" w:hAnsi="Helvetica" w:cs="Helvetica"/>
            <w:color w:val="004276"/>
            <w:sz w:val="18"/>
            <w:szCs w:val="18"/>
            <w:lang w:val="en"/>
          </w:rPr>
          <w:t>News</w:t>
        </w:r>
      </w:hyperlink>
    </w:p>
    <w:p w:rsidR="00FB1827" w:rsidRPr="00FB1827" w:rsidRDefault="00FB1827" w:rsidP="00FB1827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Helvetica" w:eastAsia="Times New Roman" w:hAnsi="Helvetica" w:cs="Helvetica"/>
          <w:color w:val="2C2C2C"/>
          <w:sz w:val="18"/>
          <w:szCs w:val="18"/>
          <w:lang w:val="en"/>
        </w:rPr>
      </w:pPr>
      <w:hyperlink r:id="rId7" w:history="1">
        <w:r w:rsidRPr="00FB1827">
          <w:rPr>
            <w:rFonts w:ascii="Helvetica" w:eastAsia="Times New Roman" w:hAnsi="Helvetica" w:cs="Helvetica"/>
            <w:color w:val="004276"/>
            <w:sz w:val="18"/>
            <w:szCs w:val="18"/>
            <w:lang w:val="en"/>
          </w:rPr>
          <w:t>Local News</w:t>
        </w:r>
      </w:hyperlink>
    </w:p>
    <w:p w:rsidR="00FB1827" w:rsidRPr="00FB1827" w:rsidRDefault="00FB1827" w:rsidP="00FB18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z w:val="24"/>
          <w:szCs w:val="24"/>
          <w:lang w:val="en"/>
        </w:rPr>
      </w:pPr>
      <w:r w:rsidRPr="00FB1827">
        <w:rPr>
          <w:rFonts w:ascii="Helvetica" w:eastAsia="Times New Roman" w:hAnsi="Helvetica" w:cs="Helvetica"/>
          <w:color w:val="2C2C2C"/>
          <w:sz w:val="18"/>
          <w:szCs w:val="18"/>
          <w:lang w:val="en"/>
        </w:rPr>
        <w:pict/>
      </w:r>
      <w:r w:rsidRPr="00FB1827">
        <w:rPr>
          <w:rFonts w:ascii="Helvetica" w:eastAsia="Times New Roman" w:hAnsi="Helvetica" w:cs="Helvetica"/>
          <w:noProof/>
          <w:color w:val="2C2C2C"/>
          <w:sz w:val="24"/>
          <w:szCs w:val="24"/>
        </w:rPr>
        <w:drawing>
          <wp:inline distT="0" distB="0" distL="0" distR="0" wp14:anchorId="593DE1AB" wp14:editId="36074EF0">
            <wp:extent cx="1323975" cy="1743075"/>
            <wp:effectExtent l="0" t="0" r="9525" b="9525"/>
            <wp:docPr id="1" name="Picture 1" descr="Wal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l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27" w:rsidRPr="00FB1827" w:rsidRDefault="00FB1827" w:rsidP="00FB182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FFFFFF"/>
          <w:sz w:val="17"/>
          <w:szCs w:val="17"/>
          <w:lang w:val="en"/>
        </w:rPr>
      </w:pPr>
      <w:hyperlink r:id="rId9" w:history="1">
        <w:r w:rsidRPr="00FB1827">
          <w:rPr>
            <w:rFonts w:ascii="Helvetica" w:eastAsia="Times New Roman" w:hAnsi="Helvetica" w:cs="Helvetica"/>
            <w:b/>
            <w:bCs/>
            <w:caps/>
            <w:color w:val="FFFFFF"/>
            <w:sz w:val="15"/>
            <w:szCs w:val="15"/>
            <w:shd w:val="clear" w:color="auto" w:fill="000000"/>
            <w:lang w:val="en"/>
          </w:rPr>
          <w:t>Zoom</w:t>
        </w:r>
      </w:hyperlink>
      <w:r w:rsidRPr="00FB1827">
        <w:rPr>
          <w:rFonts w:ascii="Helvetica" w:eastAsia="Times New Roman" w:hAnsi="Helvetica" w:cs="Helvetica"/>
          <w:b/>
          <w:bCs/>
          <w:color w:val="FFFFFF"/>
          <w:sz w:val="17"/>
          <w:szCs w:val="17"/>
          <w:lang w:val="en"/>
        </w:rPr>
        <w:t xml:space="preserve"> </w:t>
      </w:r>
    </w:p>
    <w:p w:rsidR="00FB1827" w:rsidRPr="00FB1827" w:rsidRDefault="00FB1827" w:rsidP="00FB1827">
      <w:pPr>
        <w:shd w:val="clear" w:color="auto" w:fill="FFFFFF"/>
        <w:spacing w:after="0" w:line="225" w:lineRule="atLeast"/>
        <w:outlineLvl w:val="6"/>
        <w:rPr>
          <w:rFonts w:ascii="Helvetica" w:eastAsia="Times New Roman" w:hAnsi="Helvetica" w:cs="Helvetica"/>
          <w:color w:val="666666"/>
          <w:sz w:val="18"/>
          <w:szCs w:val="18"/>
          <w:lang w:val="en"/>
        </w:rPr>
      </w:pPr>
      <w:r w:rsidRPr="00FB1827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t xml:space="preserve">Walters </w:t>
      </w:r>
    </w:p>
    <w:p w:rsidR="00FB1827" w:rsidRPr="00FB1827" w:rsidRDefault="00FB1827" w:rsidP="00FB18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C2C2C"/>
          <w:sz w:val="24"/>
          <w:szCs w:val="24"/>
          <w:lang w:val="en"/>
        </w:rPr>
      </w:pPr>
      <w:r w:rsidRPr="00FB1827">
        <w:rPr>
          <w:rFonts w:ascii="Helvetica" w:eastAsia="Times New Roman" w:hAnsi="Helvetica" w:cs="Helvetica"/>
          <w:color w:val="666666"/>
          <w:sz w:val="18"/>
          <w:szCs w:val="18"/>
          <w:lang w:val="en"/>
        </w:rPr>
        <w:pict/>
      </w:r>
      <w:r w:rsidRPr="00FB1827">
        <w:rPr>
          <w:rFonts w:ascii="Helvetica" w:eastAsia="Times New Roman" w:hAnsi="Helvetica" w:cs="Helvetica"/>
          <w:noProof/>
          <w:color w:val="2C2C2C"/>
          <w:sz w:val="24"/>
          <w:szCs w:val="24"/>
        </w:rPr>
        <w:drawing>
          <wp:inline distT="0" distB="0" distL="0" distR="0" wp14:anchorId="56225D9D" wp14:editId="7F6E20E1">
            <wp:extent cx="2857500" cy="238125"/>
            <wp:effectExtent l="0" t="0" r="0" b="9525"/>
            <wp:docPr id="2" name="Picture 2" descr="http://www.coshoctontribune.com/odygci/p2/factbox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shoctontribune.com/odygci/p2/factboxfa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827" w:rsidRPr="00FB1827" w:rsidRDefault="00FB1827" w:rsidP="00FB1827">
      <w:pPr>
        <w:shd w:val="clear" w:color="auto" w:fill="E5E5E5"/>
        <w:spacing w:line="255" w:lineRule="atLeast"/>
        <w:jc w:val="center"/>
        <w:rPr>
          <w:rFonts w:ascii="Helvetica" w:eastAsia="Times New Roman" w:hAnsi="Helvetica" w:cs="Helvetica"/>
          <w:color w:val="2C2C2C"/>
          <w:sz w:val="15"/>
          <w:szCs w:val="15"/>
          <w:lang w:val="en"/>
        </w:rPr>
      </w:pPr>
      <w:r w:rsidRPr="00FB1827">
        <w:rPr>
          <w:rFonts w:ascii="Helvetica" w:eastAsia="Times New Roman" w:hAnsi="Helvetica" w:cs="Helvetica"/>
          <w:color w:val="2C2C2C"/>
          <w:sz w:val="15"/>
          <w:szCs w:val="15"/>
          <w:lang w:val="en"/>
        </w:rPr>
        <w:t>More</w:t>
      </w:r>
    </w:p>
    <w:p w:rsidR="00FB1827" w:rsidRPr="00FB1827" w:rsidRDefault="00FB1827" w:rsidP="00FB1827">
      <w:pPr>
        <w:spacing w:after="270" w:line="360" w:lineRule="atLeast"/>
        <w:rPr>
          <w:rFonts w:ascii="Helvetica" w:eastAsia="Times New Roman" w:hAnsi="Helvetica" w:cs="Helvetica"/>
          <w:color w:val="2C2C2C"/>
          <w:sz w:val="24"/>
          <w:szCs w:val="24"/>
          <w:lang w:val="en"/>
        </w:rPr>
      </w:pPr>
      <w:r w:rsidRPr="00FB1827">
        <w:rPr>
          <w:rFonts w:ascii="Helvetica" w:eastAsia="Times New Roman" w:hAnsi="Helvetica" w:cs="Helvetica"/>
          <w:color w:val="2C2C2C"/>
          <w:sz w:val="24"/>
          <w:szCs w:val="24"/>
          <w:lang w:val="en"/>
        </w:rPr>
        <w:pict/>
      </w:r>
      <w:r w:rsidRPr="00FB1827">
        <w:rPr>
          <w:rFonts w:ascii="Helvetica" w:eastAsia="Times New Roman" w:hAnsi="Helvetica" w:cs="Helvetica"/>
          <w:color w:val="2C2C2C"/>
          <w:sz w:val="24"/>
          <w:szCs w:val="24"/>
          <w:lang w:val="en"/>
        </w:rPr>
        <w:pict/>
      </w:r>
      <w:r w:rsidRPr="00FB1827">
        <w:rPr>
          <w:rFonts w:ascii="Helvetica" w:eastAsia="Times New Roman" w:hAnsi="Helvetica" w:cs="Helvetica"/>
          <w:color w:val="2C2C2C"/>
          <w:sz w:val="24"/>
          <w:szCs w:val="24"/>
          <w:lang w:val="en"/>
        </w:rPr>
        <w:t>COSHOCTON -- Jon Walters is the United Way Volunteer of the Month for June.</w:t>
      </w:r>
    </w:p>
    <w:p w:rsidR="00FB1827" w:rsidRPr="00FB1827" w:rsidRDefault="00FB1827" w:rsidP="00FB1827">
      <w:pPr>
        <w:spacing w:after="270" w:line="360" w:lineRule="atLeast"/>
        <w:rPr>
          <w:rFonts w:ascii="Helvetica" w:eastAsia="Times New Roman" w:hAnsi="Helvetica" w:cs="Helvetica"/>
          <w:color w:val="2C2C2C"/>
          <w:sz w:val="24"/>
          <w:szCs w:val="24"/>
          <w:lang w:val="en"/>
        </w:rPr>
      </w:pPr>
      <w:r w:rsidRPr="00FB1827">
        <w:rPr>
          <w:rFonts w:ascii="Helvetica" w:eastAsia="Times New Roman" w:hAnsi="Helvetica" w:cs="Helvetica"/>
          <w:color w:val="2C2C2C"/>
          <w:sz w:val="24"/>
          <w:szCs w:val="24"/>
          <w:lang w:val="en"/>
        </w:rPr>
        <w:t xml:space="preserve">Since 2001, Walters has been an active member on the Coshocton City Recreation Project Committee, serving three years as president. He has served countless hours raising </w:t>
      </w:r>
      <w:hyperlink r:id="rId11" w:history="1">
        <w:r w:rsidRPr="00FB1827">
          <w:rPr>
            <w:rFonts w:ascii="Helvetica" w:eastAsia="Times New Roman" w:hAnsi="Helvetica" w:cs="Helvetica"/>
            <w:color w:val="006400"/>
            <w:sz w:val="24"/>
            <w:szCs w:val="24"/>
            <w:u w:val="single"/>
            <w:lang w:val="en"/>
          </w:rPr>
          <w:t>money</w:t>
        </w:r>
      </w:hyperlink>
      <w:r w:rsidRPr="00FB1827">
        <w:rPr>
          <w:rFonts w:ascii="Helvetica" w:eastAsia="Times New Roman" w:hAnsi="Helvetica" w:cs="Helvetica"/>
          <w:color w:val="2C2C2C"/>
          <w:sz w:val="24"/>
          <w:szCs w:val="24"/>
          <w:lang w:val="en"/>
        </w:rPr>
        <w:t xml:space="preserve"> to help maintain and build many of the assets at the Coshocton ball parks and other recreational facilities located within the city.</w:t>
      </w:r>
    </w:p>
    <w:p w:rsidR="00FB1827" w:rsidRPr="00FB1827" w:rsidRDefault="00FB1827" w:rsidP="00FB1827">
      <w:pPr>
        <w:spacing w:after="270" w:line="360" w:lineRule="atLeast"/>
        <w:rPr>
          <w:rFonts w:ascii="Helvetica" w:eastAsia="Times New Roman" w:hAnsi="Helvetica" w:cs="Helvetica"/>
          <w:color w:val="2C2C2C"/>
          <w:sz w:val="24"/>
          <w:szCs w:val="24"/>
          <w:lang w:val="en"/>
        </w:rPr>
      </w:pPr>
      <w:r w:rsidRPr="00FB1827">
        <w:rPr>
          <w:rFonts w:ascii="Helvetica" w:eastAsia="Times New Roman" w:hAnsi="Helvetica" w:cs="Helvetica"/>
          <w:color w:val="2C2C2C"/>
          <w:sz w:val="24"/>
          <w:szCs w:val="24"/>
          <w:lang w:val="en"/>
        </w:rPr>
        <w:t xml:space="preserve">He also has spent many hours contacting local </w:t>
      </w:r>
      <w:hyperlink r:id="rId12" w:history="1">
        <w:r w:rsidRPr="00FB1827">
          <w:rPr>
            <w:rFonts w:ascii="Helvetica" w:eastAsia="Times New Roman" w:hAnsi="Helvetica" w:cs="Helvetica"/>
            <w:color w:val="006400"/>
            <w:sz w:val="24"/>
            <w:szCs w:val="24"/>
            <w:u w:val="single"/>
            <w:lang w:val="en"/>
          </w:rPr>
          <w:t>businesses</w:t>
        </w:r>
      </w:hyperlink>
      <w:r w:rsidRPr="00FB1827">
        <w:rPr>
          <w:rFonts w:ascii="Helvetica" w:eastAsia="Times New Roman" w:hAnsi="Helvetica" w:cs="Helvetica"/>
          <w:color w:val="2C2C2C"/>
          <w:sz w:val="24"/>
          <w:szCs w:val="24"/>
          <w:lang w:val="en"/>
        </w:rPr>
        <w:t xml:space="preserve"> for sponsorships, organizing local food vendors, working with the media, and raising funds that doubled the length of the walking path, helped build a picnic shelter, repaired and installed new fences, built an outdoor movie theater and bought needed equipment. The lighting project, costing nearly $125,000, was the largest project he coordinated.</w:t>
      </w:r>
    </w:p>
    <w:p w:rsidR="00FB1827" w:rsidRPr="00FB1827" w:rsidRDefault="00FB1827" w:rsidP="00FB1827">
      <w:pPr>
        <w:spacing w:after="270" w:line="360" w:lineRule="atLeast"/>
        <w:rPr>
          <w:rFonts w:ascii="Helvetica" w:eastAsia="Times New Roman" w:hAnsi="Helvetica" w:cs="Helvetica"/>
          <w:color w:val="2C2C2C"/>
          <w:sz w:val="24"/>
          <w:szCs w:val="24"/>
          <w:lang w:val="en"/>
        </w:rPr>
      </w:pPr>
      <w:r w:rsidRPr="00FB1827">
        <w:rPr>
          <w:rFonts w:ascii="Helvetica" w:eastAsia="Times New Roman" w:hAnsi="Helvetica" w:cs="Helvetica"/>
          <w:color w:val="2C2C2C"/>
          <w:sz w:val="24"/>
          <w:szCs w:val="24"/>
          <w:lang w:val="en"/>
        </w:rPr>
        <w:t xml:space="preserve">Walters has coached the Town Center </w:t>
      </w:r>
      <w:hyperlink r:id="rId13" w:history="1">
        <w:r w:rsidRPr="00FB1827">
          <w:rPr>
            <w:rFonts w:ascii="Helvetica" w:eastAsia="Times New Roman" w:hAnsi="Helvetica" w:cs="Helvetica"/>
            <w:color w:val="006400"/>
            <w:sz w:val="24"/>
            <w:szCs w:val="24"/>
            <w:u w:val="single"/>
            <w:lang w:val="en"/>
          </w:rPr>
          <w:t>Baseball</w:t>
        </w:r>
      </w:hyperlink>
      <w:r w:rsidRPr="00FB1827">
        <w:rPr>
          <w:rFonts w:ascii="Helvetica" w:eastAsia="Times New Roman" w:hAnsi="Helvetica" w:cs="Helvetica"/>
          <w:color w:val="2C2C2C"/>
          <w:sz w:val="24"/>
          <w:szCs w:val="24"/>
          <w:lang w:val="en"/>
        </w:rPr>
        <w:t xml:space="preserve"> team and is pursuing a degree in business management. His family includes his wife of 22 years, Angela; three daughters, Jessica, Rochelle and Amber; and a son, Logan.</w:t>
      </w:r>
    </w:p>
    <w:p w:rsidR="00C302D9" w:rsidRPr="00FB1827" w:rsidRDefault="00C302D9">
      <w:pPr>
        <w:rPr>
          <w:rFonts w:ascii="Times New Roman" w:hAnsi="Times New Roman" w:cs="Times New Roman"/>
          <w:sz w:val="24"/>
          <w:szCs w:val="24"/>
        </w:rPr>
      </w:pPr>
    </w:p>
    <w:sectPr w:rsidR="00C302D9" w:rsidRPr="00FB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056C"/>
    <w:multiLevelType w:val="multilevel"/>
    <w:tmpl w:val="79E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F7D91"/>
    <w:multiLevelType w:val="multilevel"/>
    <w:tmpl w:val="D4DE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12062"/>
    <w:multiLevelType w:val="multilevel"/>
    <w:tmpl w:val="0DD2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E0BD9"/>
    <w:multiLevelType w:val="multilevel"/>
    <w:tmpl w:val="8F18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27"/>
    <w:rsid w:val="00C302D9"/>
    <w:rsid w:val="00FB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2C2C2C"/>
                            <w:right w:val="none" w:sz="0" w:space="0" w:color="auto"/>
                          </w:divBdr>
                        </w:div>
                        <w:div w:id="20701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656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7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1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2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7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4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8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shoctontribune.com/article/20120627/NEWS01/206270307/June-Volunteer-Month-nam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shoctontribune.com/section/NEWS01" TargetMode="External"/><Relationship Id="rId12" Type="http://schemas.openxmlformats.org/officeDocument/2006/relationships/hyperlink" Target="http://www.coshoctontribune.com/article/20120627/NEWS01/206270307/June-Volunteer-Month-nam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hoctontribune.com/section/news" TargetMode="External"/><Relationship Id="rId11" Type="http://schemas.openxmlformats.org/officeDocument/2006/relationships/hyperlink" Target="http://www.coshoctontribune.com/article/20120627/NEWS01/206270307/June-Volunteer-Month-nam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javascript:void(null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2012-06-27T17:26:00Z</dcterms:created>
  <dcterms:modified xsi:type="dcterms:W3CDTF">2012-06-27T17:29:00Z</dcterms:modified>
</cp:coreProperties>
</file>