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FA" w:rsidRDefault="001378FA" w:rsidP="001378FA">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78FA" w:rsidRPr="001378FA" w:rsidRDefault="001378FA" w:rsidP="001378FA">
      <w:pPr>
        <w:pStyle w:val="NoSpacing"/>
        <w:spacing w:line="480" w:lineRule="auto"/>
        <w:jc w:val="center"/>
        <w:rPr>
          <w:b/>
          <w:sz w:val="24"/>
          <w:szCs w:val="24"/>
        </w:rPr>
      </w:pPr>
      <w:r w:rsidRPr="001378FA">
        <w:rPr>
          <w:rFonts w:ascii="Times New Roman" w:hAnsi="Times New Roman"/>
          <w:b/>
          <w:sz w:val="24"/>
          <w:szCs w:val="24"/>
        </w:rPr>
        <w:t>Ethics Assignment</w:t>
      </w:r>
    </w:p>
    <w:p w:rsidR="001378FA" w:rsidRPr="001A0964" w:rsidRDefault="001378FA" w:rsidP="001378FA">
      <w:pPr>
        <w:pStyle w:val="Subtitle"/>
        <w:rPr>
          <w:rFonts w:ascii="Times New Roman" w:hAnsi="Times New Roman"/>
          <w:szCs w:val="24"/>
        </w:rPr>
      </w:pPr>
    </w:p>
    <w:p w:rsidR="001378FA" w:rsidRPr="001A0964" w:rsidRDefault="001378FA" w:rsidP="001378FA">
      <w:pPr>
        <w:spacing w:line="480" w:lineRule="auto"/>
        <w:jc w:val="center"/>
        <w:rPr>
          <w:rFonts w:ascii="Times New Roman" w:hAnsi="Times New Roman" w:cs="Times New Roman"/>
          <w:b/>
          <w:sz w:val="24"/>
          <w:szCs w:val="24"/>
        </w:rPr>
      </w:pPr>
    </w:p>
    <w:p w:rsidR="001378FA" w:rsidRPr="001A0964" w:rsidRDefault="001378FA" w:rsidP="001378FA">
      <w:pPr>
        <w:spacing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By</w:t>
      </w:r>
    </w:p>
    <w:p w:rsidR="001378FA" w:rsidRPr="001A0964" w:rsidRDefault="001378FA" w:rsidP="001378FA">
      <w:pPr>
        <w:spacing w:line="480" w:lineRule="auto"/>
        <w:jc w:val="center"/>
        <w:rPr>
          <w:rFonts w:ascii="Times New Roman" w:hAnsi="Times New Roman" w:cs="Times New Roman"/>
          <w:b/>
          <w:sz w:val="24"/>
          <w:szCs w:val="24"/>
        </w:rPr>
      </w:pPr>
    </w:p>
    <w:p w:rsidR="001378FA" w:rsidRPr="001A0964" w:rsidRDefault="001378FA" w:rsidP="001378FA">
      <w:pPr>
        <w:numPr>
          <w:ilvl w:val="0"/>
          <w:numId w:val="2"/>
        </w:numPr>
        <w:spacing w:after="0"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Delbin Sanchez</w:t>
      </w:r>
    </w:p>
    <w:p w:rsidR="001378FA" w:rsidRPr="001A0964" w:rsidRDefault="001378FA" w:rsidP="001378FA">
      <w:pPr>
        <w:spacing w:line="480" w:lineRule="auto"/>
        <w:jc w:val="center"/>
        <w:rPr>
          <w:rFonts w:ascii="Times New Roman" w:hAnsi="Times New Roman" w:cs="Times New Roman"/>
          <w:b/>
          <w:sz w:val="24"/>
          <w:szCs w:val="24"/>
        </w:rPr>
      </w:pPr>
    </w:p>
    <w:p w:rsidR="001378FA" w:rsidRPr="001A0964" w:rsidRDefault="001378FA" w:rsidP="001378FA">
      <w:pPr>
        <w:spacing w:line="480" w:lineRule="auto"/>
        <w:jc w:val="center"/>
        <w:rPr>
          <w:rFonts w:ascii="Times New Roman" w:hAnsi="Times New Roman" w:cs="Times New Roman"/>
          <w:b/>
          <w:sz w:val="24"/>
          <w:szCs w:val="24"/>
        </w:rPr>
      </w:pPr>
    </w:p>
    <w:p w:rsidR="001378FA" w:rsidRPr="001A0964" w:rsidRDefault="001378FA" w:rsidP="001378FA">
      <w:pPr>
        <w:spacing w:line="480" w:lineRule="auto"/>
        <w:jc w:val="center"/>
        <w:rPr>
          <w:rFonts w:ascii="Times New Roman" w:hAnsi="Times New Roman" w:cs="Times New Roman"/>
          <w:b/>
          <w:sz w:val="24"/>
          <w:szCs w:val="24"/>
        </w:rPr>
      </w:pPr>
    </w:p>
    <w:p w:rsidR="001378FA" w:rsidRPr="001A0964" w:rsidRDefault="001378FA" w:rsidP="001378FA">
      <w:pPr>
        <w:spacing w:line="480" w:lineRule="auto"/>
        <w:jc w:val="center"/>
        <w:rPr>
          <w:rFonts w:ascii="Times New Roman" w:hAnsi="Times New Roman" w:cs="Times New Roman"/>
          <w:b/>
          <w:sz w:val="24"/>
          <w:szCs w:val="24"/>
        </w:rPr>
      </w:pPr>
    </w:p>
    <w:p w:rsidR="001378FA" w:rsidRPr="001A0964" w:rsidRDefault="001378FA" w:rsidP="001378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Mgmt 110</w:t>
      </w:r>
    </w:p>
    <w:p w:rsidR="001378FA" w:rsidRPr="001A0964" w:rsidRDefault="001378FA" w:rsidP="001378FA">
      <w:pPr>
        <w:spacing w:line="480" w:lineRule="auto"/>
        <w:jc w:val="center"/>
        <w:rPr>
          <w:rFonts w:ascii="Times New Roman" w:hAnsi="Times New Roman" w:cs="Times New Roman"/>
          <w:b/>
          <w:sz w:val="24"/>
          <w:szCs w:val="24"/>
        </w:rPr>
      </w:pPr>
    </w:p>
    <w:p w:rsidR="001378FA" w:rsidRPr="001A0964" w:rsidRDefault="001378FA" w:rsidP="001378FA">
      <w:pPr>
        <w:spacing w:line="480" w:lineRule="auto"/>
        <w:jc w:val="center"/>
        <w:rPr>
          <w:rFonts w:ascii="Times New Roman" w:hAnsi="Times New Roman" w:cs="Times New Roman"/>
          <w:b/>
          <w:sz w:val="24"/>
          <w:szCs w:val="24"/>
        </w:rPr>
      </w:pPr>
    </w:p>
    <w:p w:rsidR="001378FA" w:rsidRPr="001A0964" w:rsidRDefault="001378FA" w:rsidP="001378FA">
      <w:pPr>
        <w:spacing w:line="480" w:lineRule="auto"/>
        <w:jc w:val="center"/>
        <w:rPr>
          <w:rFonts w:ascii="Times New Roman" w:hAnsi="Times New Roman" w:cs="Times New Roman"/>
          <w:b/>
          <w:sz w:val="24"/>
          <w:szCs w:val="24"/>
        </w:rPr>
      </w:pPr>
    </w:p>
    <w:p w:rsidR="001378FA" w:rsidRPr="001A0964" w:rsidRDefault="001378FA" w:rsidP="001378FA">
      <w:pPr>
        <w:spacing w:line="480" w:lineRule="auto"/>
        <w:jc w:val="center"/>
        <w:rPr>
          <w:rFonts w:ascii="Times New Roman" w:hAnsi="Times New Roman" w:cs="Times New Roman"/>
          <w:b/>
          <w:sz w:val="24"/>
          <w:szCs w:val="24"/>
        </w:rPr>
      </w:pPr>
    </w:p>
    <w:p w:rsidR="001378FA" w:rsidRPr="001A0964" w:rsidRDefault="001378FA" w:rsidP="001378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Business Law</w:t>
      </w:r>
      <w:r w:rsidRPr="001A0964">
        <w:rPr>
          <w:rFonts w:ascii="Times New Roman" w:hAnsi="Times New Roman" w:cs="Times New Roman"/>
          <w:b/>
          <w:sz w:val="24"/>
          <w:szCs w:val="24"/>
        </w:rPr>
        <w:t xml:space="preserve"> – Spring 2012</w:t>
      </w:r>
    </w:p>
    <w:p w:rsidR="001378FA" w:rsidRPr="001A0964" w:rsidRDefault="001378FA" w:rsidP="001378FA">
      <w:pPr>
        <w:spacing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 xml:space="preserve">Instructor: </w:t>
      </w:r>
      <w:r>
        <w:rPr>
          <w:rFonts w:ascii="Times New Roman" w:hAnsi="Times New Roman" w:cs="Times New Roman"/>
          <w:b/>
          <w:sz w:val="24"/>
          <w:szCs w:val="24"/>
        </w:rPr>
        <w:t>Arthur Baghdasarian</w:t>
      </w:r>
    </w:p>
    <w:p w:rsidR="001378FA" w:rsidRPr="00B93658" w:rsidRDefault="001378FA" w:rsidP="00B93658">
      <w:pPr>
        <w:jc w:val="center"/>
        <w:rPr>
          <w:rFonts w:ascii="Times New Roman" w:hAnsi="Times New Roman" w:cs="Times New Roman"/>
          <w:sz w:val="24"/>
          <w:szCs w:val="24"/>
        </w:rPr>
      </w:pPr>
      <w:r w:rsidRPr="00257E00">
        <w:rPr>
          <w:rFonts w:ascii="Times New Roman" w:hAnsi="Times New Roman" w:cs="Times New Roman"/>
          <w:sz w:val="24"/>
          <w:szCs w:val="24"/>
          <w:u w:val="single"/>
        </w:rPr>
        <w:lastRenderedPageBreak/>
        <w:t>The Art of Ethics</w:t>
      </w:r>
    </w:p>
    <w:p w:rsidR="00233FE5" w:rsidRDefault="001378FA" w:rsidP="00233FE5">
      <w:pPr>
        <w:pStyle w:val="NoSpacing"/>
        <w:spacing w:after="240" w:line="480" w:lineRule="auto"/>
        <w:jc w:val="both"/>
        <w:rPr>
          <w:rFonts w:ascii="Times New Roman" w:hAnsi="Times New Roman" w:cs="Times New Roman"/>
          <w:sz w:val="24"/>
          <w:szCs w:val="24"/>
        </w:rPr>
      </w:pPr>
      <w:r>
        <w:tab/>
      </w:r>
      <w:r w:rsidR="006574E0" w:rsidRPr="00257E00">
        <w:rPr>
          <w:rFonts w:ascii="Times New Roman" w:hAnsi="Times New Roman" w:cs="Times New Roman"/>
          <w:sz w:val="24"/>
          <w:szCs w:val="24"/>
        </w:rPr>
        <w:t>Ethic</w:t>
      </w:r>
      <w:r w:rsidR="001F3A91">
        <w:rPr>
          <w:rFonts w:ascii="Times New Roman" w:hAnsi="Times New Roman" w:cs="Times New Roman"/>
          <w:sz w:val="24"/>
          <w:szCs w:val="24"/>
        </w:rPr>
        <w:t xml:space="preserve">s are defined as </w:t>
      </w:r>
      <w:r w:rsidR="006574E0" w:rsidRPr="00257E00">
        <w:rPr>
          <w:rFonts w:ascii="Times New Roman" w:hAnsi="Times New Roman" w:cs="Times New Roman"/>
          <w:sz w:val="24"/>
          <w:szCs w:val="24"/>
        </w:rPr>
        <w:t>standard</w:t>
      </w:r>
      <w:r w:rsidR="001F3A91">
        <w:rPr>
          <w:rFonts w:ascii="Times New Roman" w:hAnsi="Times New Roman" w:cs="Times New Roman"/>
          <w:sz w:val="24"/>
          <w:szCs w:val="24"/>
        </w:rPr>
        <w:t>s that</w:t>
      </w:r>
      <w:r w:rsidR="006574E0" w:rsidRPr="00257E00">
        <w:rPr>
          <w:rFonts w:ascii="Times New Roman" w:hAnsi="Times New Roman" w:cs="Times New Roman"/>
          <w:sz w:val="24"/>
          <w:szCs w:val="24"/>
        </w:rPr>
        <w:t xml:space="preserve"> society uses to define whether an individual is acting right or wrong. The development of ethics typically stems from an individual</w:t>
      </w:r>
      <w:r w:rsidR="00E138CB" w:rsidRPr="00257E00">
        <w:rPr>
          <w:rFonts w:ascii="Times New Roman" w:hAnsi="Times New Roman" w:cs="Times New Roman"/>
          <w:sz w:val="24"/>
          <w:szCs w:val="24"/>
        </w:rPr>
        <w:t>’</w:t>
      </w:r>
      <w:r w:rsidR="006574E0" w:rsidRPr="00257E00">
        <w:rPr>
          <w:rFonts w:ascii="Times New Roman" w:hAnsi="Times New Roman" w:cs="Times New Roman"/>
          <w:sz w:val="24"/>
          <w:szCs w:val="24"/>
        </w:rPr>
        <w:t xml:space="preserve">s family. Parents endow </w:t>
      </w:r>
      <w:r w:rsidR="00E47CCE" w:rsidRPr="00257E00">
        <w:rPr>
          <w:rFonts w:ascii="Times New Roman" w:hAnsi="Times New Roman" w:cs="Times New Roman"/>
          <w:sz w:val="24"/>
          <w:szCs w:val="24"/>
        </w:rPr>
        <w:t>their</w:t>
      </w:r>
      <w:r w:rsidR="006574E0" w:rsidRPr="00257E00">
        <w:rPr>
          <w:rFonts w:ascii="Times New Roman" w:hAnsi="Times New Roman" w:cs="Times New Roman"/>
          <w:sz w:val="24"/>
          <w:szCs w:val="24"/>
        </w:rPr>
        <w:t xml:space="preserve"> children with certain family values that then are passed down through multiple generations. The way I rationalize situations and carry-out decisions are a result of what I have l</w:t>
      </w:r>
      <w:r w:rsidR="006B0356">
        <w:rPr>
          <w:rFonts w:ascii="Times New Roman" w:hAnsi="Times New Roman" w:cs="Times New Roman"/>
          <w:sz w:val="24"/>
          <w:szCs w:val="24"/>
        </w:rPr>
        <w:t>earned from my family. Ethics are</w:t>
      </w:r>
      <w:r w:rsidR="006574E0" w:rsidRPr="00257E00">
        <w:rPr>
          <w:rFonts w:ascii="Times New Roman" w:hAnsi="Times New Roman" w:cs="Times New Roman"/>
          <w:sz w:val="24"/>
          <w:szCs w:val="24"/>
        </w:rPr>
        <w:t xml:space="preserve"> not a feeling, science, religion, or an accepted social practice. They consist of five different sources of ethical standards. The five sources of ethical standards are The Utilitarian Appr</w:t>
      </w:r>
      <w:r w:rsidR="001F3A91">
        <w:rPr>
          <w:rFonts w:ascii="Times New Roman" w:hAnsi="Times New Roman" w:cs="Times New Roman"/>
          <w:sz w:val="24"/>
          <w:szCs w:val="24"/>
        </w:rPr>
        <w:t>oach, The Rights Approach, The F</w:t>
      </w:r>
      <w:r w:rsidR="006574E0" w:rsidRPr="00257E00">
        <w:rPr>
          <w:rFonts w:ascii="Times New Roman" w:hAnsi="Times New Roman" w:cs="Times New Roman"/>
          <w:sz w:val="24"/>
          <w:szCs w:val="24"/>
        </w:rPr>
        <w:t xml:space="preserve">airness </w:t>
      </w:r>
      <w:r w:rsidR="00E138CB" w:rsidRPr="00257E00">
        <w:rPr>
          <w:rFonts w:ascii="Times New Roman" w:hAnsi="Times New Roman" w:cs="Times New Roman"/>
          <w:sz w:val="24"/>
          <w:szCs w:val="24"/>
        </w:rPr>
        <w:t>or</w:t>
      </w:r>
      <w:r w:rsidR="001F3A91">
        <w:rPr>
          <w:rFonts w:ascii="Times New Roman" w:hAnsi="Times New Roman" w:cs="Times New Roman"/>
          <w:sz w:val="24"/>
          <w:szCs w:val="24"/>
        </w:rPr>
        <w:t xml:space="preserve"> Justice A</w:t>
      </w:r>
      <w:r w:rsidR="00E47CCE" w:rsidRPr="00257E00">
        <w:rPr>
          <w:rFonts w:ascii="Times New Roman" w:hAnsi="Times New Roman" w:cs="Times New Roman"/>
          <w:sz w:val="24"/>
          <w:szCs w:val="24"/>
        </w:rPr>
        <w:t>pp</w:t>
      </w:r>
      <w:r w:rsidR="006574E0" w:rsidRPr="00257E00">
        <w:rPr>
          <w:rFonts w:ascii="Times New Roman" w:hAnsi="Times New Roman" w:cs="Times New Roman"/>
          <w:sz w:val="24"/>
          <w:szCs w:val="24"/>
        </w:rPr>
        <w:t>r</w:t>
      </w:r>
      <w:r w:rsidR="00E47CCE" w:rsidRPr="00257E00">
        <w:rPr>
          <w:rFonts w:ascii="Times New Roman" w:hAnsi="Times New Roman" w:cs="Times New Roman"/>
          <w:sz w:val="24"/>
          <w:szCs w:val="24"/>
        </w:rPr>
        <w:t>o</w:t>
      </w:r>
      <w:r w:rsidR="001F3A91">
        <w:rPr>
          <w:rFonts w:ascii="Times New Roman" w:hAnsi="Times New Roman" w:cs="Times New Roman"/>
          <w:sz w:val="24"/>
          <w:szCs w:val="24"/>
        </w:rPr>
        <w:t>ach, The C</w:t>
      </w:r>
      <w:r w:rsidR="006574E0" w:rsidRPr="00257E00">
        <w:rPr>
          <w:rFonts w:ascii="Times New Roman" w:hAnsi="Times New Roman" w:cs="Times New Roman"/>
          <w:sz w:val="24"/>
          <w:szCs w:val="24"/>
        </w:rPr>
        <w:t>ommon Good Approach, and The Virtue Approach. Although my parents did not define ethics in this fashion (through</w:t>
      </w:r>
      <w:r w:rsidR="00487A95">
        <w:rPr>
          <w:rFonts w:ascii="Times New Roman" w:hAnsi="Times New Roman" w:cs="Times New Roman"/>
          <w:sz w:val="24"/>
          <w:szCs w:val="24"/>
        </w:rPr>
        <w:t xml:space="preserve"> such</w:t>
      </w:r>
      <w:r w:rsidR="006574E0" w:rsidRPr="00257E00">
        <w:rPr>
          <w:rFonts w:ascii="Times New Roman" w:hAnsi="Times New Roman" w:cs="Times New Roman"/>
          <w:sz w:val="24"/>
          <w:szCs w:val="24"/>
        </w:rPr>
        <w:t xml:space="preserve"> terminology), I </w:t>
      </w:r>
      <w:r w:rsidR="00E138CB" w:rsidRPr="00257E00">
        <w:rPr>
          <w:rFonts w:ascii="Times New Roman" w:hAnsi="Times New Roman" w:cs="Times New Roman"/>
          <w:sz w:val="24"/>
          <w:szCs w:val="24"/>
        </w:rPr>
        <w:t>see many of my ethical qualities in these approaches.</w:t>
      </w:r>
    </w:p>
    <w:p w:rsidR="006141B3" w:rsidRPr="00257E00" w:rsidRDefault="00233FE5" w:rsidP="00233FE5">
      <w:pPr>
        <w:pStyle w:val="NoSpacing"/>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00E138CB" w:rsidRPr="00257E00">
        <w:rPr>
          <w:rFonts w:ascii="Times New Roman" w:hAnsi="Times New Roman" w:cs="Times New Roman"/>
          <w:sz w:val="24"/>
          <w:szCs w:val="24"/>
        </w:rPr>
        <w:t xml:space="preserve"> The Utilitarian approach states that an individual should strive to do more good than harm. In other words, this approach states that ethical choices are those that benefit the most people or those that harm the fewest people. The Right Approach professes that the most ethical forms of behavior are those that pay the most attention to the moral rights of those affected by a behavior. If </w:t>
      </w:r>
      <w:r w:rsidR="00CE271A">
        <w:rPr>
          <w:rFonts w:ascii="Times New Roman" w:hAnsi="Times New Roman" w:cs="Times New Roman"/>
          <w:sz w:val="24"/>
          <w:szCs w:val="24"/>
        </w:rPr>
        <w:t>an individual uses the</w:t>
      </w:r>
      <w:r w:rsidR="00E138CB" w:rsidRPr="00257E00">
        <w:rPr>
          <w:rFonts w:ascii="Times New Roman" w:hAnsi="Times New Roman" w:cs="Times New Roman"/>
          <w:sz w:val="24"/>
          <w:szCs w:val="24"/>
        </w:rPr>
        <w:t xml:space="preserve"> rights approach </w:t>
      </w:r>
      <w:r w:rsidR="00E47CCE" w:rsidRPr="00257E00">
        <w:rPr>
          <w:rFonts w:ascii="Times New Roman" w:hAnsi="Times New Roman" w:cs="Times New Roman"/>
          <w:sz w:val="24"/>
          <w:szCs w:val="24"/>
        </w:rPr>
        <w:t xml:space="preserve">it </w:t>
      </w:r>
      <w:r w:rsidR="00E138CB" w:rsidRPr="00257E00">
        <w:rPr>
          <w:rFonts w:ascii="Times New Roman" w:hAnsi="Times New Roman" w:cs="Times New Roman"/>
          <w:sz w:val="24"/>
          <w:szCs w:val="24"/>
        </w:rPr>
        <w:t xml:space="preserve">is critical to respect and protect the moral rights of individuals. </w:t>
      </w:r>
      <w:r w:rsidR="00CE271A">
        <w:rPr>
          <w:rFonts w:ascii="Times New Roman" w:hAnsi="Times New Roman" w:cs="Times New Roman"/>
          <w:sz w:val="24"/>
          <w:szCs w:val="24"/>
        </w:rPr>
        <w:t>In addition, T</w:t>
      </w:r>
      <w:r w:rsidR="00E138CB" w:rsidRPr="00257E00">
        <w:rPr>
          <w:rFonts w:ascii="Times New Roman" w:hAnsi="Times New Roman" w:cs="Times New Roman"/>
          <w:sz w:val="24"/>
          <w:szCs w:val="24"/>
        </w:rPr>
        <w:t>he Fairness or Justice Approach believes that everyone should be treated the same, no matter what. However,</w:t>
      </w:r>
      <w:r w:rsidR="00487A95">
        <w:rPr>
          <w:rFonts w:ascii="Times New Roman" w:hAnsi="Times New Roman" w:cs="Times New Roman"/>
          <w:sz w:val="24"/>
          <w:szCs w:val="24"/>
        </w:rPr>
        <w:t xml:space="preserve"> if</w:t>
      </w:r>
      <w:r w:rsidR="00E138CB" w:rsidRPr="00257E00">
        <w:rPr>
          <w:rFonts w:ascii="Times New Roman" w:hAnsi="Times New Roman" w:cs="Times New Roman"/>
          <w:sz w:val="24"/>
          <w:szCs w:val="24"/>
        </w:rPr>
        <w:t xml:space="preserve"> an individual </w:t>
      </w:r>
      <w:r w:rsidR="00487A95">
        <w:rPr>
          <w:rFonts w:ascii="Times New Roman" w:hAnsi="Times New Roman" w:cs="Times New Roman"/>
          <w:sz w:val="24"/>
          <w:szCs w:val="24"/>
        </w:rPr>
        <w:t>is to</w:t>
      </w:r>
      <w:r w:rsidR="00E138CB" w:rsidRPr="00257E00">
        <w:rPr>
          <w:rFonts w:ascii="Times New Roman" w:hAnsi="Times New Roman" w:cs="Times New Roman"/>
          <w:sz w:val="24"/>
          <w:szCs w:val="24"/>
        </w:rPr>
        <w:t xml:space="preserve"> be treated unequally</w:t>
      </w:r>
      <w:r w:rsidR="00487A95">
        <w:rPr>
          <w:rFonts w:ascii="Times New Roman" w:hAnsi="Times New Roman" w:cs="Times New Roman"/>
          <w:sz w:val="24"/>
          <w:szCs w:val="24"/>
        </w:rPr>
        <w:t xml:space="preserve"> it should be</w:t>
      </w:r>
      <w:r w:rsidR="00E138CB" w:rsidRPr="00257E00">
        <w:rPr>
          <w:rFonts w:ascii="Times New Roman" w:hAnsi="Times New Roman" w:cs="Times New Roman"/>
          <w:sz w:val="24"/>
          <w:szCs w:val="24"/>
        </w:rPr>
        <w:t xml:space="preserve"> based on some standard that is defensible and fair. The Common Good Approach dictates that the betterment of community/society should be t</w:t>
      </w:r>
      <w:r w:rsidR="001F3A91">
        <w:rPr>
          <w:rFonts w:ascii="Times New Roman" w:hAnsi="Times New Roman" w:cs="Times New Roman"/>
          <w:sz w:val="24"/>
          <w:szCs w:val="24"/>
        </w:rPr>
        <w:t>he primary goal of ethical acts</w:t>
      </w:r>
      <w:r w:rsidR="00E138CB" w:rsidRPr="00257E00">
        <w:rPr>
          <w:rFonts w:ascii="Times New Roman" w:hAnsi="Times New Roman" w:cs="Times New Roman"/>
          <w:sz w:val="24"/>
          <w:szCs w:val="24"/>
        </w:rPr>
        <w:t xml:space="preserve">. </w:t>
      </w:r>
      <w:r w:rsidR="00E47CCE" w:rsidRPr="00257E00">
        <w:rPr>
          <w:rFonts w:ascii="Times New Roman" w:hAnsi="Times New Roman" w:cs="Times New Roman"/>
          <w:sz w:val="24"/>
          <w:szCs w:val="24"/>
        </w:rPr>
        <w:t>Lastly, t</w:t>
      </w:r>
      <w:r w:rsidR="00E138CB" w:rsidRPr="00257E00">
        <w:rPr>
          <w:rFonts w:ascii="Times New Roman" w:hAnsi="Times New Roman" w:cs="Times New Roman"/>
          <w:sz w:val="24"/>
          <w:szCs w:val="24"/>
        </w:rPr>
        <w:t>he Virtue Approach manifest</w:t>
      </w:r>
      <w:r w:rsidR="001F3A91">
        <w:rPr>
          <w:rFonts w:ascii="Times New Roman" w:hAnsi="Times New Roman" w:cs="Times New Roman"/>
          <w:sz w:val="24"/>
          <w:szCs w:val="24"/>
        </w:rPr>
        <w:t>s</w:t>
      </w:r>
      <w:r w:rsidR="00E138CB" w:rsidRPr="00257E00">
        <w:rPr>
          <w:rFonts w:ascii="Times New Roman" w:hAnsi="Times New Roman" w:cs="Times New Roman"/>
          <w:sz w:val="24"/>
          <w:szCs w:val="24"/>
        </w:rPr>
        <w:t xml:space="preserve"> that “ethical actions ought to be consistent with certain ideal virtues that provide for the full development of our humanity.”</w:t>
      </w:r>
      <w:r>
        <w:rPr>
          <w:rFonts w:ascii="Times New Roman" w:hAnsi="Times New Roman" w:cs="Times New Roman"/>
          <w:sz w:val="24"/>
          <w:szCs w:val="24"/>
        </w:rPr>
        <w:t xml:space="preserve"> (www.scu.edu)</w:t>
      </w:r>
      <w:r w:rsidR="0091450E">
        <w:rPr>
          <w:rFonts w:ascii="Times New Roman" w:hAnsi="Times New Roman" w:cs="Times New Roman"/>
          <w:sz w:val="24"/>
          <w:szCs w:val="24"/>
        </w:rPr>
        <w:t xml:space="preserve"> Although</w:t>
      </w:r>
      <w:r w:rsidR="00E138CB" w:rsidRPr="00257E00">
        <w:rPr>
          <w:rFonts w:ascii="Times New Roman" w:hAnsi="Times New Roman" w:cs="Times New Roman"/>
          <w:sz w:val="24"/>
          <w:szCs w:val="24"/>
        </w:rPr>
        <w:t xml:space="preserve"> many of my </w:t>
      </w:r>
      <w:r w:rsidR="00E138CB" w:rsidRPr="00257E00">
        <w:rPr>
          <w:rFonts w:ascii="Times New Roman" w:hAnsi="Times New Roman" w:cs="Times New Roman"/>
          <w:sz w:val="24"/>
          <w:szCs w:val="24"/>
        </w:rPr>
        <w:lastRenderedPageBreak/>
        <w:t xml:space="preserve">decisions </w:t>
      </w:r>
      <w:r w:rsidR="00C11AEA" w:rsidRPr="00257E00">
        <w:rPr>
          <w:rFonts w:ascii="Times New Roman" w:hAnsi="Times New Roman" w:cs="Times New Roman"/>
          <w:sz w:val="24"/>
          <w:szCs w:val="24"/>
        </w:rPr>
        <w:t>stem from these different approaches</w:t>
      </w:r>
      <w:r w:rsidR="0091450E">
        <w:rPr>
          <w:rFonts w:ascii="Times New Roman" w:hAnsi="Times New Roman" w:cs="Times New Roman"/>
          <w:sz w:val="24"/>
          <w:szCs w:val="24"/>
        </w:rPr>
        <w:t>,</w:t>
      </w:r>
      <w:r w:rsidR="00C11AEA" w:rsidRPr="00257E00">
        <w:rPr>
          <w:rFonts w:ascii="Times New Roman" w:hAnsi="Times New Roman" w:cs="Times New Roman"/>
          <w:sz w:val="24"/>
          <w:szCs w:val="24"/>
        </w:rPr>
        <w:t xml:space="preserve"> I am closely fond of the “The Common Good Approach.” </w:t>
      </w:r>
    </w:p>
    <w:p w:rsidR="00C11AEA" w:rsidRPr="00257E00" w:rsidRDefault="003F381F" w:rsidP="00233FE5">
      <w:pPr>
        <w:pStyle w:val="NoSpacing"/>
        <w:spacing w:after="240" w:line="480" w:lineRule="auto"/>
        <w:jc w:val="both"/>
        <w:rPr>
          <w:rFonts w:ascii="Times New Roman" w:hAnsi="Times New Roman" w:cs="Times New Roman"/>
          <w:sz w:val="24"/>
          <w:szCs w:val="24"/>
        </w:rPr>
      </w:pPr>
      <w:r w:rsidRPr="00257E00">
        <w:rPr>
          <w:rFonts w:ascii="Times New Roman" w:hAnsi="Times New Roman" w:cs="Times New Roman"/>
          <w:sz w:val="24"/>
          <w:szCs w:val="24"/>
        </w:rPr>
        <w:tab/>
      </w:r>
      <w:r w:rsidR="00C11AEA" w:rsidRPr="00257E00">
        <w:rPr>
          <w:rFonts w:ascii="Times New Roman" w:hAnsi="Times New Roman" w:cs="Times New Roman"/>
          <w:sz w:val="24"/>
          <w:szCs w:val="24"/>
        </w:rPr>
        <w:t>From a very young age I have been taught to be magnanimous. I have been part of many community outreach programs during my life.</w:t>
      </w:r>
      <w:r w:rsidR="00CE271A">
        <w:rPr>
          <w:rFonts w:ascii="Times New Roman" w:hAnsi="Times New Roman" w:cs="Times New Roman"/>
          <w:sz w:val="24"/>
          <w:szCs w:val="24"/>
        </w:rPr>
        <w:t xml:space="preserve"> I have helped my community through collaboration with the Los Angeles Police Department</w:t>
      </w:r>
      <w:r w:rsidR="00487A95">
        <w:rPr>
          <w:rFonts w:ascii="Times New Roman" w:hAnsi="Times New Roman" w:cs="Times New Roman"/>
          <w:sz w:val="24"/>
          <w:szCs w:val="24"/>
        </w:rPr>
        <w:t xml:space="preserve"> (LAPD)</w:t>
      </w:r>
      <w:r w:rsidR="00CE271A">
        <w:rPr>
          <w:rFonts w:ascii="Times New Roman" w:hAnsi="Times New Roman" w:cs="Times New Roman"/>
          <w:sz w:val="24"/>
          <w:szCs w:val="24"/>
        </w:rPr>
        <w:t xml:space="preserve"> and Habitat for Humanity to name a few.</w:t>
      </w:r>
      <w:r w:rsidR="00C11AEA" w:rsidRPr="00257E00">
        <w:rPr>
          <w:rFonts w:ascii="Times New Roman" w:hAnsi="Times New Roman" w:cs="Times New Roman"/>
          <w:sz w:val="24"/>
          <w:szCs w:val="24"/>
        </w:rPr>
        <w:t xml:space="preserve"> Following this approach has enabled me to see many problems our community faces. My primary reason for going to school was to help my family, help my community and lastly help myself. The </w:t>
      </w:r>
      <w:r w:rsidR="009C3189">
        <w:rPr>
          <w:rFonts w:ascii="Times New Roman" w:hAnsi="Times New Roman" w:cs="Times New Roman"/>
          <w:sz w:val="24"/>
          <w:szCs w:val="24"/>
        </w:rPr>
        <w:t xml:space="preserve">family, and </w:t>
      </w:r>
      <w:r w:rsidR="00C11AEA" w:rsidRPr="00257E00">
        <w:rPr>
          <w:rFonts w:ascii="Times New Roman" w:hAnsi="Times New Roman" w:cs="Times New Roman"/>
          <w:sz w:val="24"/>
          <w:szCs w:val="24"/>
        </w:rPr>
        <w:t>community has made me the individual I am today by providing me with very important lessons that school did not. When certain individu</w:t>
      </w:r>
      <w:r w:rsidR="00E47CCE" w:rsidRPr="00257E00">
        <w:rPr>
          <w:rFonts w:ascii="Times New Roman" w:hAnsi="Times New Roman" w:cs="Times New Roman"/>
          <w:sz w:val="24"/>
          <w:szCs w:val="24"/>
        </w:rPr>
        <w:t>als reach a top spot in the worl</w:t>
      </w:r>
      <w:r w:rsidR="00C11AEA" w:rsidRPr="00257E00">
        <w:rPr>
          <w:rFonts w:ascii="Times New Roman" w:hAnsi="Times New Roman" w:cs="Times New Roman"/>
          <w:sz w:val="24"/>
          <w:szCs w:val="24"/>
        </w:rPr>
        <w:t>d they tend to undermine their community conscious</w:t>
      </w:r>
      <w:r w:rsidR="00E47CCE" w:rsidRPr="00257E00">
        <w:rPr>
          <w:rFonts w:ascii="Times New Roman" w:hAnsi="Times New Roman" w:cs="Times New Roman"/>
          <w:sz w:val="24"/>
          <w:szCs w:val="24"/>
        </w:rPr>
        <w:t>ly</w:t>
      </w:r>
      <w:r w:rsidR="00C11AEA" w:rsidRPr="00257E00">
        <w:rPr>
          <w:rFonts w:ascii="Times New Roman" w:hAnsi="Times New Roman" w:cs="Times New Roman"/>
          <w:sz w:val="24"/>
          <w:szCs w:val="24"/>
        </w:rPr>
        <w:t xml:space="preserve"> or subconsciously. I dream of one day establishing a small business in arbor care, and gardening/landscaping. As of now I have established a mission statement which is as follows: “I, Delbin Sanchez intend on graduating Woodbury University in the next two years and due to this sought out education I will endeavor to learn and create through the collaboration of others. I am committed to one day establish my own small business which will grow as time elapses and through this success I shall redress many grievances of the community. My increasing knowledge of the world around me will enable me to fulfill the needs of my business and community.”</w:t>
      </w:r>
      <w:r w:rsidR="00E47CCE" w:rsidRPr="00257E00">
        <w:rPr>
          <w:rFonts w:ascii="Times New Roman" w:hAnsi="Times New Roman" w:cs="Times New Roman"/>
          <w:sz w:val="24"/>
          <w:szCs w:val="24"/>
        </w:rPr>
        <w:t xml:space="preserve"> I agree with the common good approach because I believe society molds individuals for certain situations. If the well-being of our community is not ensured what can individuals gain? Whether it is a service company or manufacturing company, the needs of the community (consumer) comes first and without such consideration</w:t>
      </w:r>
      <w:r w:rsidR="00487A95">
        <w:rPr>
          <w:rFonts w:ascii="Times New Roman" w:hAnsi="Times New Roman" w:cs="Times New Roman"/>
          <w:sz w:val="24"/>
          <w:szCs w:val="24"/>
        </w:rPr>
        <w:t xml:space="preserve"> a</w:t>
      </w:r>
      <w:r w:rsidR="00E47CCE" w:rsidRPr="00257E00">
        <w:rPr>
          <w:rFonts w:ascii="Times New Roman" w:hAnsi="Times New Roman" w:cs="Times New Roman"/>
          <w:sz w:val="24"/>
          <w:szCs w:val="24"/>
        </w:rPr>
        <w:t xml:space="preserve"> business will fail. </w:t>
      </w:r>
    </w:p>
    <w:p w:rsidR="00233FE5" w:rsidRDefault="00E47CCE" w:rsidP="00233FE5">
      <w:pPr>
        <w:pStyle w:val="NoSpacing"/>
        <w:spacing w:after="240" w:line="480" w:lineRule="auto"/>
        <w:jc w:val="both"/>
        <w:rPr>
          <w:rFonts w:ascii="Times New Roman" w:hAnsi="Times New Roman" w:cs="Times New Roman"/>
          <w:sz w:val="24"/>
          <w:szCs w:val="24"/>
        </w:rPr>
      </w:pPr>
      <w:r w:rsidRPr="00257E00">
        <w:rPr>
          <w:rFonts w:ascii="Times New Roman" w:hAnsi="Times New Roman" w:cs="Times New Roman"/>
          <w:sz w:val="24"/>
          <w:szCs w:val="24"/>
        </w:rPr>
        <w:tab/>
        <w:t>From the discussion during class I realized that some individuals base their “ethical decisions,” on current situations</w:t>
      </w:r>
      <w:r w:rsidR="00CE271A">
        <w:rPr>
          <w:rFonts w:ascii="Times New Roman" w:hAnsi="Times New Roman" w:cs="Times New Roman"/>
          <w:sz w:val="24"/>
          <w:szCs w:val="24"/>
        </w:rPr>
        <w:t xml:space="preserve"> and other factors</w:t>
      </w:r>
      <w:r w:rsidRPr="00257E00">
        <w:rPr>
          <w:rFonts w:ascii="Times New Roman" w:hAnsi="Times New Roman" w:cs="Times New Roman"/>
          <w:sz w:val="24"/>
          <w:szCs w:val="24"/>
        </w:rPr>
        <w:t>. There is no one standard used to carry out al</w:t>
      </w:r>
      <w:r w:rsidR="003525A4">
        <w:rPr>
          <w:rFonts w:ascii="Times New Roman" w:hAnsi="Times New Roman" w:cs="Times New Roman"/>
          <w:sz w:val="24"/>
          <w:szCs w:val="24"/>
        </w:rPr>
        <w:t>l</w:t>
      </w:r>
      <w:r w:rsidRPr="00257E00">
        <w:rPr>
          <w:rFonts w:ascii="Times New Roman" w:hAnsi="Times New Roman" w:cs="Times New Roman"/>
          <w:sz w:val="24"/>
          <w:szCs w:val="24"/>
        </w:rPr>
        <w:t xml:space="preserve"> </w:t>
      </w:r>
      <w:r w:rsidRPr="00257E00">
        <w:rPr>
          <w:rFonts w:ascii="Times New Roman" w:hAnsi="Times New Roman" w:cs="Times New Roman"/>
          <w:sz w:val="24"/>
          <w:szCs w:val="24"/>
        </w:rPr>
        <w:lastRenderedPageBreak/>
        <w:t xml:space="preserve">decisions. Each </w:t>
      </w:r>
      <w:r w:rsidR="003525A4">
        <w:rPr>
          <w:rFonts w:ascii="Times New Roman" w:hAnsi="Times New Roman" w:cs="Times New Roman"/>
          <w:sz w:val="24"/>
          <w:szCs w:val="24"/>
        </w:rPr>
        <w:t>problem/dilemma</w:t>
      </w:r>
      <w:r w:rsidRPr="00257E00">
        <w:rPr>
          <w:rFonts w:ascii="Times New Roman" w:hAnsi="Times New Roman" w:cs="Times New Roman"/>
          <w:sz w:val="24"/>
          <w:szCs w:val="24"/>
        </w:rPr>
        <w:t xml:space="preserve"> makes us think long and hard about advantages and disadvantages to a decision. When </w:t>
      </w:r>
      <w:r w:rsidR="003525A4">
        <w:rPr>
          <w:rFonts w:ascii="Times New Roman" w:hAnsi="Times New Roman" w:cs="Times New Roman"/>
          <w:sz w:val="24"/>
          <w:szCs w:val="24"/>
        </w:rPr>
        <w:t xml:space="preserve">we are put in a situation that </w:t>
      </w:r>
      <w:r w:rsidRPr="00257E00">
        <w:rPr>
          <w:rFonts w:ascii="Times New Roman" w:hAnsi="Times New Roman" w:cs="Times New Roman"/>
          <w:sz w:val="24"/>
          <w:szCs w:val="24"/>
        </w:rPr>
        <w:t>we dislike we tend to go against our ethics and implement a different course of action. Sometimes it is better to go against what we deem acceptable and make a decision based on</w:t>
      </w:r>
      <w:r w:rsidR="00CE271A">
        <w:rPr>
          <w:rFonts w:ascii="Times New Roman" w:hAnsi="Times New Roman" w:cs="Times New Roman"/>
          <w:sz w:val="24"/>
          <w:szCs w:val="24"/>
        </w:rPr>
        <w:t xml:space="preserve"> how it might</w:t>
      </w:r>
      <w:r w:rsidR="003525A4">
        <w:rPr>
          <w:rFonts w:ascii="Times New Roman" w:hAnsi="Times New Roman" w:cs="Times New Roman"/>
          <w:sz w:val="24"/>
          <w:szCs w:val="24"/>
        </w:rPr>
        <w:t xml:space="preserve"> affect</w:t>
      </w:r>
      <w:r w:rsidRPr="00257E00">
        <w:rPr>
          <w:rFonts w:ascii="Times New Roman" w:hAnsi="Times New Roman" w:cs="Times New Roman"/>
          <w:sz w:val="24"/>
          <w:szCs w:val="24"/>
        </w:rPr>
        <w:t xml:space="preserve"> others. For example, if you are in a situation in which your best friend is pregnant and about to get married next month to a cheating man, do you choose to tell </w:t>
      </w:r>
      <w:r w:rsidR="00080B77" w:rsidRPr="00257E00">
        <w:rPr>
          <w:rFonts w:ascii="Times New Roman" w:hAnsi="Times New Roman" w:cs="Times New Roman"/>
          <w:sz w:val="24"/>
          <w:szCs w:val="24"/>
        </w:rPr>
        <w:t>your best friend or not? This moral dilemma would force you to take many things into consideration such as your friend</w:t>
      </w:r>
      <w:r w:rsidR="003525A4">
        <w:rPr>
          <w:rFonts w:ascii="Times New Roman" w:hAnsi="Times New Roman" w:cs="Times New Roman"/>
          <w:sz w:val="24"/>
          <w:szCs w:val="24"/>
        </w:rPr>
        <w:t>’</w:t>
      </w:r>
      <w:r w:rsidR="00080B77" w:rsidRPr="00257E00">
        <w:rPr>
          <w:rFonts w:ascii="Times New Roman" w:hAnsi="Times New Roman" w:cs="Times New Roman"/>
          <w:sz w:val="24"/>
          <w:szCs w:val="24"/>
        </w:rPr>
        <w:t xml:space="preserve">s pregnancy and marriage. If you approach the situation you can potentially end a relationship and future marriage. This in turn can affect the incoming baby. </w:t>
      </w:r>
    </w:p>
    <w:p w:rsidR="00E47CCE" w:rsidRDefault="00233FE5" w:rsidP="00233FE5">
      <w:pPr>
        <w:pStyle w:val="NoSpacing"/>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00080B77" w:rsidRPr="00257E00">
        <w:rPr>
          <w:rFonts w:ascii="Times New Roman" w:hAnsi="Times New Roman" w:cs="Times New Roman"/>
          <w:sz w:val="24"/>
          <w:szCs w:val="24"/>
        </w:rPr>
        <w:t>Many individuals in cl</w:t>
      </w:r>
      <w:r w:rsidR="00487A95">
        <w:rPr>
          <w:rFonts w:ascii="Times New Roman" w:hAnsi="Times New Roman" w:cs="Times New Roman"/>
          <w:sz w:val="24"/>
          <w:szCs w:val="24"/>
        </w:rPr>
        <w:t>ass had differing perspectives for</w:t>
      </w:r>
      <w:r w:rsidR="00080B77" w:rsidRPr="00257E00">
        <w:rPr>
          <w:rFonts w:ascii="Times New Roman" w:hAnsi="Times New Roman" w:cs="Times New Roman"/>
          <w:sz w:val="24"/>
          <w:szCs w:val="24"/>
        </w:rPr>
        <w:t xml:space="preserve"> this situation. Although we would rather not deal with such a dilemma because it is undesirable we have to think about this because effective and efficient decisions </w:t>
      </w:r>
      <w:r w:rsidR="00CE271A">
        <w:rPr>
          <w:rFonts w:ascii="Times New Roman" w:hAnsi="Times New Roman" w:cs="Times New Roman"/>
          <w:sz w:val="24"/>
          <w:szCs w:val="24"/>
        </w:rPr>
        <w:t xml:space="preserve">are critical to </w:t>
      </w:r>
      <w:r w:rsidR="00080B77" w:rsidRPr="00257E00">
        <w:rPr>
          <w:rFonts w:ascii="Times New Roman" w:hAnsi="Times New Roman" w:cs="Times New Roman"/>
          <w:sz w:val="24"/>
          <w:szCs w:val="24"/>
        </w:rPr>
        <w:t>business</w:t>
      </w:r>
      <w:r w:rsidR="00CE271A">
        <w:rPr>
          <w:rFonts w:ascii="Times New Roman" w:hAnsi="Times New Roman" w:cs="Times New Roman"/>
          <w:sz w:val="24"/>
          <w:szCs w:val="24"/>
        </w:rPr>
        <w:t xml:space="preserve"> success</w:t>
      </w:r>
      <w:r w:rsidR="00080B77" w:rsidRPr="00257E00">
        <w:rPr>
          <w:rFonts w:ascii="Times New Roman" w:hAnsi="Times New Roman" w:cs="Times New Roman"/>
          <w:sz w:val="24"/>
          <w:szCs w:val="24"/>
        </w:rPr>
        <w:t>. When we discuss ethics we do not only talk about ethics when interacting with family and friends. Business ethics is included in the mix as well. The way we currently handle our ethical issues will dictate the type of business people we are. It is important to see decision making from all angles before implementing them. The discussion on ethics has enabled me to understand what kind of an ethical person I am as well as w</w:t>
      </w:r>
      <w:r w:rsidR="00CE271A">
        <w:rPr>
          <w:rFonts w:ascii="Times New Roman" w:hAnsi="Times New Roman" w:cs="Times New Roman"/>
          <w:sz w:val="24"/>
          <w:szCs w:val="24"/>
        </w:rPr>
        <w:t>h</w:t>
      </w:r>
      <w:r w:rsidR="00080B77" w:rsidRPr="00257E00">
        <w:rPr>
          <w:rFonts w:ascii="Times New Roman" w:hAnsi="Times New Roman" w:cs="Times New Roman"/>
          <w:sz w:val="24"/>
          <w:szCs w:val="24"/>
        </w:rPr>
        <w:t>ere each of my ethical qualities stem from. Although I relate most to the “common good approach,” I believe my ethical decision skills consist of eac</w:t>
      </w:r>
      <w:r w:rsidR="003525A4">
        <w:rPr>
          <w:rFonts w:ascii="Times New Roman" w:hAnsi="Times New Roman" w:cs="Times New Roman"/>
          <w:sz w:val="24"/>
          <w:szCs w:val="24"/>
        </w:rPr>
        <w:t>h of the five ethical standards</w:t>
      </w:r>
      <w:r w:rsidR="00E20FC6">
        <w:rPr>
          <w:rFonts w:ascii="Times New Roman" w:hAnsi="Times New Roman" w:cs="Times New Roman"/>
          <w:sz w:val="24"/>
          <w:szCs w:val="24"/>
        </w:rPr>
        <w:t>,</w:t>
      </w:r>
      <w:r w:rsidR="003525A4">
        <w:rPr>
          <w:rFonts w:ascii="Times New Roman" w:hAnsi="Times New Roman" w:cs="Times New Roman"/>
          <w:sz w:val="24"/>
          <w:szCs w:val="24"/>
        </w:rPr>
        <w:t xml:space="preserve"> depending on the situation.</w:t>
      </w:r>
    </w:p>
    <w:p w:rsidR="0043742C" w:rsidRDefault="00A85C62" w:rsidP="00233FE5">
      <w:pPr>
        <w:pStyle w:val="NoSpacing"/>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Before analyzing myself and deciding which ethical approach I am most similar to I thought my principles we</w:t>
      </w:r>
      <w:r w:rsidR="0091450E">
        <w:rPr>
          <w:rFonts w:ascii="Times New Roman" w:hAnsi="Times New Roman" w:cs="Times New Roman"/>
          <w:sz w:val="24"/>
          <w:szCs w:val="24"/>
        </w:rPr>
        <w:t>re similar to those of Confucius</w:t>
      </w:r>
      <w:r>
        <w:rPr>
          <w:rFonts w:ascii="Times New Roman" w:hAnsi="Times New Roman" w:cs="Times New Roman"/>
          <w:sz w:val="24"/>
          <w:szCs w:val="24"/>
        </w:rPr>
        <w:t xml:space="preserve">. I believed I followed much of those principles until I watched the video explaining most of what it entails. I do honor my parents/guardians and elders like the </w:t>
      </w:r>
      <w:r w:rsidR="00B33D97">
        <w:rPr>
          <w:rFonts w:ascii="Times New Roman" w:hAnsi="Times New Roman" w:cs="Times New Roman"/>
          <w:sz w:val="24"/>
          <w:szCs w:val="24"/>
        </w:rPr>
        <w:t>Confucius</w:t>
      </w:r>
      <w:r>
        <w:rPr>
          <w:rFonts w:ascii="Times New Roman" w:hAnsi="Times New Roman" w:cs="Times New Roman"/>
          <w:sz w:val="24"/>
          <w:szCs w:val="24"/>
        </w:rPr>
        <w:t xml:space="preserve"> theory deems acceptable but</w:t>
      </w:r>
      <w:r w:rsidR="00CE78D7">
        <w:rPr>
          <w:rFonts w:ascii="Times New Roman" w:hAnsi="Times New Roman" w:cs="Times New Roman"/>
          <w:sz w:val="24"/>
          <w:szCs w:val="24"/>
        </w:rPr>
        <w:t xml:space="preserve"> I believe that no one </w:t>
      </w:r>
      <w:r w:rsidR="00CE78D7">
        <w:rPr>
          <w:rFonts w:ascii="Times New Roman" w:hAnsi="Times New Roman" w:cs="Times New Roman"/>
          <w:sz w:val="24"/>
          <w:szCs w:val="24"/>
        </w:rPr>
        <w:lastRenderedPageBreak/>
        <w:t>should control our decisions. Confucius theories impose filial piety which means loyalty to the family and the head of the house.</w:t>
      </w:r>
      <w:r w:rsidR="0043742C">
        <w:rPr>
          <w:rFonts w:ascii="Times New Roman" w:hAnsi="Times New Roman" w:cs="Times New Roman"/>
          <w:sz w:val="24"/>
          <w:szCs w:val="24"/>
        </w:rPr>
        <w:t xml:space="preserve"> The teachings impart that all our decisions should take into considerations the perspective of our family. I do believe that we all have to honor our family to some extent. However, there are times that we have to make decisions for ourselves. For instance,</w:t>
      </w:r>
      <w:r w:rsidR="005C3C33">
        <w:rPr>
          <w:rFonts w:ascii="Times New Roman" w:hAnsi="Times New Roman" w:cs="Times New Roman"/>
          <w:sz w:val="24"/>
          <w:szCs w:val="24"/>
        </w:rPr>
        <w:t xml:space="preserve"> my father wanted me to be an architect. I studied and lived architecture for two-years and realized that it was not right for me. I switched my major to Business Management and</w:t>
      </w:r>
      <w:r w:rsidR="009C3189">
        <w:rPr>
          <w:rFonts w:ascii="Times New Roman" w:hAnsi="Times New Roman" w:cs="Times New Roman"/>
          <w:sz w:val="24"/>
          <w:szCs w:val="24"/>
        </w:rPr>
        <w:t xml:space="preserve"> now</w:t>
      </w:r>
      <w:r w:rsidR="005C3C33">
        <w:rPr>
          <w:rFonts w:ascii="Times New Roman" w:hAnsi="Times New Roman" w:cs="Times New Roman"/>
          <w:sz w:val="24"/>
          <w:szCs w:val="24"/>
        </w:rPr>
        <w:t xml:space="preserve"> I feel more ecstatic than I was when studying architecture. I went against my father’s wished but I did so with good intention and as a result my mind has opened up to greater ideas and I feel more progressive and in touch with myself. If I had not made this change at the time I did I would have prolonged my inner-suffering. I have not discussed this change with my father yet but I hope to tell him when I have something powerful to show him. </w:t>
      </w:r>
      <w:r w:rsidR="00B33D97">
        <w:rPr>
          <w:rFonts w:ascii="Times New Roman" w:hAnsi="Times New Roman" w:cs="Times New Roman"/>
          <w:sz w:val="24"/>
          <w:szCs w:val="24"/>
        </w:rPr>
        <w:t>I believe Confucius</w:t>
      </w:r>
      <w:r w:rsidR="0043742C">
        <w:rPr>
          <w:rFonts w:ascii="Times New Roman" w:hAnsi="Times New Roman" w:cs="Times New Roman"/>
          <w:sz w:val="24"/>
          <w:szCs w:val="24"/>
        </w:rPr>
        <w:t xml:space="preserve"> theories have good intentions but it seems a bit unorthodox to force individuals to conform to what society or family wants them to be. Family is the most important aspect in my life and I will forever protect them but the decisions I make are done with the intention to help everyone and myself. I might put myself second to everyone and anything </w:t>
      </w:r>
      <w:r w:rsidR="00B33D97">
        <w:rPr>
          <w:rFonts w:ascii="Times New Roman" w:hAnsi="Times New Roman" w:cs="Times New Roman"/>
          <w:sz w:val="24"/>
          <w:szCs w:val="24"/>
        </w:rPr>
        <w:t>but that does not mean I am going to undermine myself.</w:t>
      </w:r>
    </w:p>
    <w:p w:rsidR="005C3C33" w:rsidRDefault="00080B77" w:rsidP="005C3C33">
      <w:pPr>
        <w:pStyle w:val="NoSpacing"/>
        <w:spacing w:after="240" w:line="480" w:lineRule="auto"/>
        <w:jc w:val="both"/>
        <w:rPr>
          <w:rFonts w:ascii="Times New Roman" w:hAnsi="Times New Roman" w:cs="Times New Roman"/>
          <w:sz w:val="24"/>
          <w:szCs w:val="24"/>
        </w:rPr>
      </w:pPr>
      <w:r w:rsidRPr="00257E00">
        <w:rPr>
          <w:rFonts w:ascii="Times New Roman" w:hAnsi="Times New Roman" w:cs="Times New Roman"/>
          <w:sz w:val="24"/>
          <w:szCs w:val="24"/>
        </w:rPr>
        <w:tab/>
        <w:t xml:space="preserve">The common good approach is most similar to the </w:t>
      </w:r>
      <w:r w:rsidR="001378FA" w:rsidRPr="00257E00">
        <w:rPr>
          <w:rFonts w:ascii="Times New Roman" w:hAnsi="Times New Roman" w:cs="Times New Roman"/>
          <w:sz w:val="24"/>
          <w:szCs w:val="24"/>
        </w:rPr>
        <w:t>“Golden Rule.” The golden rule states that we should treat people the same way we would like to be treated. I treat my community with the outmost respect because I would not like to be disrespected. I have the desire to give back to the community because I believe it has bestowed me</w:t>
      </w:r>
      <w:r w:rsidR="00CE271A">
        <w:rPr>
          <w:rFonts w:ascii="Times New Roman" w:hAnsi="Times New Roman" w:cs="Times New Roman"/>
          <w:sz w:val="24"/>
          <w:szCs w:val="24"/>
        </w:rPr>
        <w:t xml:space="preserve"> with so many lessons and benef</w:t>
      </w:r>
      <w:r w:rsidR="001378FA" w:rsidRPr="00257E00">
        <w:rPr>
          <w:rFonts w:ascii="Times New Roman" w:hAnsi="Times New Roman" w:cs="Times New Roman"/>
          <w:sz w:val="24"/>
          <w:szCs w:val="24"/>
        </w:rPr>
        <w:t>i</w:t>
      </w:r>
      <w:r w:rsidR="00CE271A">
        <w:rPr>
          <w:rFonts w:ascii="Times New Roman" w:hAnsi="Times New Roman" w:cs="Times New Roman"/>
          <w:sz w:val="24"/>
          <w:szCs w:val="24"/>
        </w:rPr>
        <w:t>t</w:t>
      </w:r>
      <w:r w:rsidR="001378FA" w:rsidRPr="00257E00">
        <w:rPr>
          <w:rFonts w:ascii="Times New Roman" w:hAnsi="Times New Roman" w:cs="Times New Roman"/>
          <w:sz w:val="24"/>
          <w:szCs w:val="24"/>
        </w:rPr>
        <w:t xml:space="preserve">s. Without the community I would not be the open-minded, charismatic, and creative individual I deem myself to be. </w:t>
      </w:r>
      <w:r w:rsidR="00CE271A">
        <w:rPr>
          <w:rFonts w:ascii="Times New Roman" w:hAnsi="Times New Roman" w:cs="Times New Roman"/>
          <w:sz w:val="24"/>
          <w:szCs w:val="24"/>
        </w:rPr>
        <w:t>Ethics is an issue that should not be undermined but accepted and practiced daily now and forever.</w:t>
      </w:r>
    </w:p>
    <w:p w:rsidR="00487A95" w:rsidRPr="005C3C33" w:rsidRDefault="00487A95" w:rsidP="005C3C33">
      <w:pPr>
        <w:pStyle w:val="NoSpacing"/>
        <w:spacing w:after="240" w:line="480" w:lineRule="auto"/>
        <w:jc w:val="both"/>
        <w:rPr>
          <w:rFonts w:ascii="Times New Roman" w:hAnsi="Times New Roman" w:cs="Times New Roman"/>
          <w:sz w:val="24"/>
          <w:szCs w:val="24"/>
        </w:rPr>
      </w:pPr>
      <w:r w:rsidRPr="008A3181">
        <w:rPr>
          <w:rFonts w:ascii="Times New Roman" w:hAnsi="Times New Roman" w:cs="Times New Roman"/>
          <w:b/>
          <w:sz w:val="24"/>
          <w:szCs w:val="24"/>
        </w:rPr>
        <w:lastRenderedPageBreak/>
        <w:t>Works Cited:</w:t>
      </w:r>
    </w:p>
    <w:p w:rsidR="00487A95" w:rsidRDefault="00D16BF5" w:rsidP="0011149A">
      <w:pPr>
        <w:pStyle w:val="NoSpacing"/>
        <w:spacing w:line="480" w:lineRule="auto"/>
        <w:jc w:val="both"/>
        <w:rPr>
          <w:rFonts w:ascii="Times New Roman" w:hAnsi="Times New Roman" w:cs="Times New Roman"/>
          <w:sz w:val="24"/>
          <w:szCs w:val="24"/>
        </w:rPr>
      </w:pPr>
      <w:r w:rsidRPr="00D16BF5">
        <w:rPr>
          <w:rFonts w:ascii="Times New Roman" w:hAnsi="Times New Roman" w:cs="Times New Roman"/>
          <w:sz w:val="24"/>
          <w:szCs w:val="24"/>
        </w:rPr>
        <w:t>Velasquez, Manuel, Dennis Moberg, Michael J. Meyer, Thomas Shanks, Mar</w:t>
      </w:r>
      <w:r>
        <w:rPr>
          <w:rFonts w:ascii="Times New Roman" w:hAnsi="Times New Roman" w:cs="Times New Roman"/>
          <w:sz w:val="24"/>
          <w:szCs w:val="24"/>
        </w:rPr>
        <w:t xml:space="preserve">garet R. McLean, </w:t>
      </w:r>
      <w:r>
        <w:rPr>
          <w:rFonts w:ascii="Times New Roman" w:hAnsi="Times New Roman" w:cs="Times New Roman"/>
          <w:sz w:val="24"/>
          <w:szCs w:val="24"/>
        </w:rPr>
        <w:tab/>
      </w:r>
      <w:r>
        <w:rPr>
          <w:rFonts w:ascii="Times New Roman" w:hAnsi="Times New Roman" w:cs="Times New Roman"/>
          <w:sz w:val="24"/>
          <w:szCs w:val="24"/>
        </w:rPr>
        <w:tab/>
        <w:t xml:space="preserve">David DeCosse, Claire Andre, and Kirk O. Hanson. “A Framework for Thinking </w:t>
      </w:r>
      <w:r w:rsidR="0011149A">
        <w:rPr>
          <w:rFonts w:ascii="Times New Roman" w:hAnsi="Times New Roman" w:cs="Times New Roman"/>
          <w:sz w:val="24"/>
          <w:szCs w:val="24"/>
        </w:rPr>
        <w:tab/>
      </w:r>
      <w:r>
        <w:rPr>
          <w:rFonts w:ascii="Times New Roman" w:hAnsi="Times New Roman" w:cs="Times New Roman"/>
          <w:sz w:val="24"/>
          <w:szCs w:val="24"/>
        </w:rPr>
        <w:t>Ethically.</w:t>
      </w:r>
      <w:r w:rsidR="0011149A">
        <w:rPr>
          <w:rFonts w:ascii="Times New Roman" w:hAnsi="Times New Roman" w:cs="Times New Roman"/>
          <w:sz w:val="24"/>
          <w:szCs w:val="24"/>
        </w:rPr>
        <w:t xml:space="preserve"> </w:t>
      </w:r>
      <w:r w:rsidR="0011149A">
        <w:rPr>
          <w:rFonts w:ascii="Times New Roman" w:hAnsi="Times New Roman" w:cs="Times New Roman"/>
          <w:i/>
          <w:sz w:val="24"/>
          <w:szCs w:val="24"/>
        </w:rPr>
        <w:t>www.scu.edu</w:t>
      </w:r>
      <w:r>
        <w:rPr>
          <w:rFonts w:ascii="Times New Roman" w:hAnsi="Times New Roman" w:cs="Times New Roman"/>
          <w:i/>
          <w:sz w:val="24"/>
          <w:szCs w:val="24"/>
        </w:rPr>
        <w:t>.</w:t>
      </w:r>
      <w:r>
        <w:rPr>
          <w:rFonts w:ascii="Times New Roman" w:hAnsi="Times New Roman" w:cs="Times New Roman"/>
          <w:sz w:val="24"/>
          <w:szCs w:val="24"/>
        </w:rPr>
        <w:t xml:space="preserve">Santa Clara </w:t>
      </w:r>
      <w:r>
        <w:rPr>
          <w:rFonts w:ascii="Times New Roman" w:hAnsi="Times New Roman" w:cs="Times New Roman"/>
          <w:sz w:val="24"/>
          <w:szCs w:val="24"/>
        </w:rPr>
        <w:tab/>
      </w:r>
      <w:r w:rsidR="0011149A">
        <w:rPr>
          <w:rFonts w:ascii="Times New Roman" w:hAnsi="Times New Roman" w:cs="Times New Roman"/>
          <w:sz w:val="24"/>
          <w:szCs w:val="24"/>
        </w:rPr>
        <w:t>Univer</w:t>
      </w:r>
      <w:r>
        <w:rPr>
          <w:rFonts w:ascii="Times New Roman" w:hAnsi="Times New Roman" w:cs="Times New Roman"/>
          <w:sz w:val="24"/>
          <w:szCs w:val="24"/>
        </w:rPr>
        <w:t>s</w:t>
      </w:r>
      <w:r w:rsidR="0011149A">
        <w:rPr>
          <w:rFonts w:ascii="Times New Roman" w:hAnsi="Times New Roman" w:cs="Times New Roman"/>
          <w:sz w:val="24"/>
          <w:szCs w:val="24"/>
        </w:rPr>
        <w:t>i</w:t>
      </w:r>
      <w:r>
        <w:rPr>
          <w:rFonts w:ascii="Times New Roman" w:hAnsi="Times New Roman" w:cs="Times New Roman"/>
          <w:sz w:val="24"/>
          <w:szCs w:val="24"/>
        </w:rPr>
        <w:t>ty.</w:t>
      </w:r>
      <w:r w:rsidR="00165289">
        <w:rPr>
          <w:rFonts w:ascii="Times New Roman" w:hAnsi="Times New Roman" w:cs="Times New Roman"/>
          <w:sz w:val="24"/>
          <w:szCs w:val="24"/>
        </w:rPr>
        <w:t xml:space="preserve"> May </w:t>
      </w:r>
      <w:r>
        <w:rPr>
          <w:rFonts w:ascii="Times New Roman" w:hAnsi="Times New Roman" w:cs="Times New Roman"/>
          <w:sz w:val="24"/>
          <w:szCs w:val="24"/>
        </w:rPr>
        <w:t xml:space="preserve">2009.Web. 07 March 2012. </w:t>
      </w:r>
      <w:r w:rsidR="0011149A">
        <w:rPr>
          <w:rFonts w:ascii="Times New Roman" w:hAnsi="Times New Roman" w:cs="Times New Roman"/>
          <w:sz w:val="24"/>
          <w:szCs w:val="24"/>
        </w:rPr>
        <w:tab/>
      </w:r>
      <w:r>
        <w:rPr>
          <w:rFonts w:ascii="Times New Roman" w:hAnsi="Times New Roman" w:cs="Times New Roman"/>
          <w:sz w:val="24"/>
          <w:szCs w:val="24"/>
        </w:rPr>
        <w:t>&lt;http://www.scu.edu/ethics</w:t>
      </w:r>
      <w:r w:rsidR="0011149A" w:rsidRPr="0011149A">
        <w:rPr>
          <w:rFonts w:ascii="Times New Roman" w:hAnsi="Times New Roman" w:cs="Times New Roman"/>
          <w:sz w:val="24"/>
          <w:szCs w:val="24"/>
        </w:rPr>
        <w:t>/practicing/decision/framework.html</w:t>
      </w:r>
      <w:r w:rsidR="0011149A">
        <w:rPr>
          <w:rFonts w:ascii="Times New Roman" w:hAnsi="Times New Roman" w:cs="Times New Roman"/>
          <w:sz w:val="24"/>
          <w:szCs w:val="24"/>
        </w:rPr>
        <w:t>&gt;</w:t>
      </w:r>
    </w:p>
    <w:p w:rsidR="0088243B" w:rsidRDefault="0088243B" w:rsidP="0011149A">
      <w:pPr>
        <w:pStyle w:val="NoSpacing"/>
        <w:spacing w:line="480" w:lineRule="auto"/>
        <w:jc w:val="both"/>
        <w:rPr>
          <w:rFonts w:ascii="Times New Roman" w:hAnsi="Times New Roman" w:cs="Times New Roman"/>
          <w:sz w:val="24"/>
          <w:szCs w:val="24"/>
        </w:rPr>
      </w:pPr>
    </w:p>
    <w:p w:rsidR="005B7F66" w:rsidRDefault="005B7F66" w:rsidP="0011149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Mr. Zoller’s Video Podcast “Confucius.” (Video) Retrieved March 07, 2012,</w:t>
      </w:r>
      <w:r w:rsidR="0088243B">
        <w:rPr>
          <w:rFonts w:ascii="Times New Roman" w:hAnsi="Times New Roman" w:cs="Times New Roman"/>
          <w:sz w:val="24"/>
          <w:szCs w:val="24"/>
        </w:rPr>
        <w:t xml:space="preserve"> </w:t>
      </w:r>
      <w:r>
        <w:rPr>
          <w:rFonts w:ascii="Times New Roman" w:hAnsi="Times New Roman" w:cs="Times New Roman"/>
          <w:sz w:val="24"/>
          <w:szCs w:val="24"/>
        </w:rPr>
        <w:t xml:space="preserve">From </w:t>
      </w:r>
      <w:r>
        <w:rPr>
          <w:rFonts w:ascii="Times New Roman" w:hAnsi="Times New Roman" w:cs="Times New Roman"/>
          <w:sz w:val="24"/>
          <w:szCs w:val="24"/>
        </w:rPr>
        <w:tab/>
      </w:r>
      <w:r w:rsidRPr="005B7F66">
        <w:rPr>
          <w:rFonts w:ascii="Times New Roman" w:hAnsi="Times New Roman" w:cs="Times New Roman"/>
          <w:sz w:val="24"/>
          <w:szCs w:val="24"/>
        </w:rPr>
        <w:t>http://www.youtube.com/watch?v=O--AFCI4HCU</w:t>
      </w:r>
    </w:p>
    <w:p w:rsidR="00165289" w:rsidRPr="00D16BF5" w:rsidRDefault="00165289" w:rsidP="0011149A">
      <w:pPr>
        <w:pStyle w:val="NoSpacing"/>
        <w:spacing w:line="480" w:lineRule="auto"/>
        <w:jc w:val="both"/>
        <w:rPr>
          <w:rFonts w:ascii="Times New Roman" w:hAnsi="Times New Roman" w:cs="Times New Roman"/>
          <w:sz w:val="24"/>
          <w:szCs w:val="24"/>
        </w:rPr>
      </w:pPr>
    </w:p>
    <w:sectPr w:rsidR="00165289" w:rsidRPr="00D16BF5" w:rsidSect="006141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DCE" w:rsidRDefault="008F2DCE" w:rsidP="00B93658">
      <w:pPr>
        <w:spacing w:after="0" w:line="240" w:lineRule="auto"/>
      </w:pPr>
      <w:r>
        <w:separator/>
      </w:r>
    </w:p>
  </w:endnote>
  <w:endnote w:type="continuationSeparator" w:id="0">
    <w:p w:rsidR="008F2DCE" w:rsidRDefault="008F2DCE" w:rsidP="00B93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DCE" w:rsidRDefault="008F2DCE" w:rsidP="00B93658">
      <w:pPr>
        <w:spacing w:after="0" w:line="240" w:lineRule="auto"/>
      </w:pPr>
      <w:r>
        <w:separator/>
      </w:r>
    </w:p>
  </w:footnote>
  <w:footnote w:type="continuationSeparator" w:id="0">
    <w:p w:rsidR="008F2DCE" w:rsidRDefault="008F2DCE" w:rsidP="00B93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2C" w:rsidRDefault="0043742C">
    <w:pPr>
      <w:pStyle w:val="Header"/>
      <w:jc w:val="right"/>
    </w:pPr>
    <w:r>
      <w:t xml:space="preserve">Sanchez </w:t>
    </w:r>
    <w:sdt>
      <w:sdtPr>
        <w:id w:val="3119537"/>
        <w:docPartObj>
          <w:docPartGallery w:val="Page Numbers (Top of Page)"/>
          <w:docPartUnique/>
        </w:docPartObj>
      </w:sdtPr>
      <w:sdtContent>
        <w:fldSimple w:instr=" PAGE   \* MERGEFORMAT ">
          <w:r w:rsidR="009C3189">
            <w:rPr>
              <w:noProof/>
            </w:rPr>
            <w:t>6</w:t>
          </w:r>
        </w:fldSimple>
      </w:sdtContent>
    </w:sdt>
  </w:p>
  <w:p w:rsidR="0043742C" w:rsidRDefault="0043742C" w:rsidP="00B93658">
    <w:pPr>
      <w:pStyle w:val="Header"/>
      <w:tabs>
        <w:tab w:val="clear" w:pos="4680"/>
        <w:tab w:val="clear" w:pos="9360"/>
        <w:tab w:val="left" w:pos="741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55249"/>
    <w:multiLevelType w:val="singleLevel"/>
    <w:tmpl w:val="04090015"/>
    <w:lvl w:ilvl="0">
      <w:start w:val="1"/>
      <w:numFmt w:val="upperLetter"/>
      <w:lvlText w:val="%1."/>
      <w:lvlJc w:val="left"/>
      <w:pPr>
        <w:tabs>
          <w:tab w:val="num" w:pos="360"/>
        </w:tabs>
        <w:ind w:left="360" w:hanging="360"/>
      </w:pPr>
    </w:lvl>
  </w:abstractNum>
  <w:abstractNum w:abstractNumId="1">
    <w:nsid w:val="7B06641D"/>
    <w:multiLevelType w:val="multilevel"/>
    <w:tmpl w:val="E80C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74E0"/>
    <w:rsid w:val="00080B77"/>
    <w:rsid w:val="000A30D6"/>
    <w:rsid w:val="0011149A"/>
    <w:rsid w:val="001378FA"/>
    <w:rsid w:val="00165289"/>
    <w:rsid w:val="001F3A91"/>
    <w:rsid w:val="00233FE5"/>
    <w:rsid w:val="00257675"/>
    <w:rsid w:val="00257E00"/>
    <w:rsid w:val="003525A4"/>
    <w:rsid w:val="003F381F"/>
    <w:rsid w:val="0043742C"/>
    <w:rsid w:val="00487A95"/>
    <w:rsid w:val="004C3654"/>
    <w:rsid w:val="004D6FBF"/>
    <w:rsid w:val="005B7F66"/>
    <w:rsid w:val="005C3C33"/>
    <w:rsid w:val="006141B3"/>
    <w:rsid w:val="006574E0"/>
    <w:rsid w:val="006B0356"/>
    <w:rsid w:val="00733122"/>
    <w:rsid w:val="0081104F"/>
    <w:rsid w:val="0088243B"/>
    <w:rsid w:val="008A3181"/>
    <w:rsid w:val="008F2DCE"/>
    <w:rsid w:val="0091450E"/>
    <w:rsid w:val="00986F4B"/>
    <w:rsid w:val="009C3189"/>
    <w:rsid w:val="009E58D3"/>
    <w:rsid w:val="00A85C62"/>
    <w:rsid w:val="00B33D97"/>
    <w:rsid w:val="00B93658"/>
    <w:rsid w:val="00C11AEA"/>
    <w:rsid w:val="00CE271A"/>
    <w:rsid w:val="00CE78D7"/>
    <w:rsid w:val="00D16BF5"/>
    <w:rsid w:val="00D7586B"/>
    <w:rsid w:val="00DE6293"/>
    <w:rsid w:val="00E138CB"/>
    <w:rsid w:val="00E20FC6"/>
    <w:rsid w:val="00E47CCE"/>
    <w:rsid w:val="00E91695"/>
    <w:rsid w:val="00EF5AE4"/>
    <w:rsid w:val="00F50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B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8FA"/>
    <w:pPr>
      <w:spacing w:after="0" w:line="240" w:lineRule="auto"/>
    </w:pPr>
  </w:style>
  <w:style w:type="paragraph" w:styleId="Title">
    <w:name w:val="Title"/>
    <w:basedOn w:val="Normal"/>
    <w:link w:val="TitleChar"/>
    <w:qFormat/>
    <w:rsid w:val="001378FA"/>
    <w:pPr>
      <w:spacing w:after="0" w:line="480" w:lineRule="auto"/>
      <w:jc w:val="center"/>
      <w:outlineLvl w:val="0"/>
    </w:pPr>
    <w:rPr>
      <w:rFonts w:ascii="Arial" w:eastAsia="Times New Roman" w:hAnsi="Arial" w:cs="Times New Roman"/>
      <w:b/>
      <w:sz w:val="24"/>
      <w:szCs w:val="20"/>
    </w:rPr>
  </w:style>
  <w:style w:type="character" w:customStyle="1" w:styleId="TitleChar">
    <w:name w:val="Title Char"/>
    <w:basedOn w:val="DefaultParagraphFont"/>
    <w:link w:val="Title"/>
    <w:rsid w:val="001378FA"/>
    <w:rPr>
      <w:rFonts w:ascii="Arial" w:eastAsia="Times New Roman" w:hAnsi="Arial" w:cs="Times New Roman"/>
      <w:b/>
      <w:sz w:val="24"/>
      <w:szCs w:val="20"/>
    </w:rPr>
  </w:style>
  <w:style w:type="paragraph" w:styleId="Subtitle">
    <w:name w:val="Subtitle"/>
    <w:basedOn w:val="Normal"/>
    <w:link w:val="SubtitleChar"/>
    <w:qFormat/>
    <w:rsid w:val="001378FA"/>
    <w:pPr>
      <w:spacing w:after="0" w:line="480" w:lineRule="auto"/>
      <w:jc w:val="center"/>
      <w:outlineLvl w:val="0"/>
    </w:pPr>
    <w:rPr>
      <w:rFonts w:ascii="Arial" w:eastAsia="Times New Roman" w:hAnsi="Arial" w:cs="Times New Roman"/>
      <w:b/>
      <w:sz w:val="24"/>
      <w:szCs w:val="20"/>
    </w:rPr>
  </w:style>
  <w:style w:type="character" w:customStyle="1" w:styleId="SubtitleChar">
    <w:name w:val="Subtitle Char"/>
    <w:basedOn w:val="DefaultParagraphFont"/>
    <w:link w:val="Subtitle"/>
    <w:rsid w:val="001378FA"/>
    <w:rPr>
      <w:rFonts w:ascii="Arial" w:eastAsia="Times New Roman" w:hAnsi="Arial" w:cs="Times New Roman"/>
      <w:b/>
      <w:sz w:val="24"/>
      <w:szCs w:val="20"/>
    </w:rPr>
  </w:style>
  <w:style w:type="character" w:styleId="Hyperlink">
    <w:name w:val="Hyperlink"/>
    <w:basedOn w:val="DefaultParagraphFont"/>
    <w:uiPriority w:val="99"/>
    <w:unhideWhenUsed/>
    <w:rsid w:val="00D16BF5"/>
    <w:rPr>
      <w:color w:val="0000FF" w:themeColor="hyperlink"/>
      <w:u w:val="single"/>
    </w:rPr>
  </w:style>
  <w:style w:type="paragraph" w:styleId="Header">
    <w:name w:val="header"/>
    <w:basedOn w:val="Normal"/>
    <w:link w:val="HeaderChar"/>
    <w:uiPriority w:val="99"/>
    <w:unhideWhenUsed/>
    <w:rsid w:val="00B9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58"/>
  </w:style>
  <w:style w:type="paragraph" w:styleId="Footer">
    <w:name w:val="footer"/>
    <w:basedOn w:val="Normal"/>
    <w:link w:val="FooterChar"/>
    <w:uiPriority w:val="99"/>
    <w:semiHidden/>
    <w:unhideWhenUsed/>
    <w:rsid w:val="00B936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3658"/>
  </w:style>
</w:styles>
</file>

<file path=word/webSettings.xml><?xml version="1.0" encoding="utf-8"?>
<w:webSettings xmlns:r="http://schemas.openxmlformats.org/officeDocument/2006/relationships" xmlns:w="http://schemas.openxmlformats.org/wordprocessingml/2006/main">
  <w:divs>
    <w:div w:id="19396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Delbin Sanchez</dc:creator>
  <cp:lastModifiedBy>Delbin Sanchez</cp:lastModifiedBy>
  <cp:revision>21</cp:revision>
  <dcterms:created xsi:type="dcterms:W3CDTF">2012-03-08T17:23:00Z</dcterms:created>
  <dcterms:modified xsi:type="dcterms:W3CDTF">2012-03-15T21:48:00Z</dcterms:modified>
</cp:coreProperties>
</file>