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B17" w:rsidRDefault="006A2B17" w:rsidP="006A2B17">
      <w:pPr>
        <w:spacing w:line="480" w:lineRule="auto"/>
        <w:rPr>
          <w:rFonts w:cstheme="minorHAnsi"/>
          <w:sz w:val="24"/>
          <w:szCs w:val="24"/>
        </w:rPr>
      </w:pPr>
      <w:r>
        <w:rPr>
          <w:rFonts w:cstheme="minorHAnsi"/>
          <w:sz w:val="24"/>
          <w:szCs w:val="24"/>
        </w:rPr>
        <w:t>Brandon Osborne</w:t>
      </w:r>
    </w:p>
    <w:p w:rsidR="0065258E" w:rsidRPr="006A2B17" w:rsidRDefault="006A2B17" w:rsidP="006A2B17">
      <w:pPr>
        <w:spacing w:line="480" w:lineRule="auto"/>
        <w:rPr>
          <w:rStyle w:val="HTMLDefinition"/>
          <w:rFonts w:cstheme="minorHAnsi"/>
          <w:color w:val="000000"/>
          <w:sz w:val="24"/>
          <w:szCs w:val="24"/>
        </w:rPr>
      </w:pPr>
      <w:r w:rsidRPr="006A2B17">
        <w:rPr>
          <w:rFonts w:cstheme="minorHAnsi"/>
          <w:sz w:val="24"/>
          <w:szCs w:val="24"/>
        </w:rPr>
        <w:t>Growing up</w:t>
      </w:r>
      <w:r w:rsidR="009266B8">
        <w:rPr>
          <w:rFonts w:cstheme="minorHAnsi"/>
          <w:sz w:val="24"/>
          <w:szCs w:val="24"/>
        </w:rPr>
        <w:t xml:space="preserve"> in Charlotte,</w:t>
      </w:r>
      <w:r w:rsidRPr="006A2B17">
        <w:rPr>
          <w:rFonts w:cstheme="minorHAnsi"/>
          <w:sz w:val="24"/>
          <w:szCs w:val="24"/>
        </w:rPr>
        <w:t xml:space="preserve"> Da’Naria Erwin Spencer seemed poised to have a good basketball career. Her mother knew it from the moment she started playing. “We always knew she would be great because when she was younger she always played with the boys, and beat them all the</w:t>
      </w:r>
      <w:r w:rsidR="009266B8">
        <w:rPr>
          <w:rFonts w:cstheme="minorHAnsi"/>
          <w:sz w:val="24"/>
          <w:szCs w:val="24"/>
        </w:rPr>
        <w:t xml:space="preserve"> time</w:t>
      </w:r>
      <w:r w:rsidRPr="006A2B17">
        <w:rPr>
          <w:rFonts w:cstheme="minorHAnsi"/>
          <w:sz w:val="24"/>
          <w:szCs w:val="24"/>
        </w:rPr>
        <w:t>”</w:t>
      </w:r>
      <w:r w:rsidR="009266B8">
        <w:rPr>
          <w:rFonts w:cstheme="minorHAnsi"/>
          <w:sz w:val="24"/>
          <w:szCs w:val="24"/>
        </w:rPr>
        <w:t xml:space="preserve"> said her mother Tamekia Lotta. </w:t>
      </w:r>
    </w:p>
    <w:p w:rsidR="006A2B17" w:rsidRDefault="006A2B17" w:rsidP="006A2B17">
      <w:pPr>
        <w:spacing w:line="480" w:lineRule="auto"/>
        <w:rPr>
          <w:rStyle w:val="rosterbold"/>
          <w:rFonts w:cstheme="minorHAnsi"/>
          <w:color w:val="000000"/>
          <w:sz w:val="24"/>
          <w:szCs w:val="24"/>
        </w:rPr>
      </w:pPr>
      <w:r>
        <w:rPr>
          <w:rStyle w:val="HTMLDefinition"/>
          <w:rFonts w:cstheme="minorHAnsi"/>
          <w:color w:val="000000"/>
          <w:sz w:val="24"/>
          <w:szCs w:val="24"/>
        </w:rPr>
        <w:t>Erwin Spencer</w:t>
      </w:r>
      <w:r w:rsidRPr="006A2B17">
        <w:rPr>
          <w:rStyle w:val="HTMLDefinition"/>
          <w:rFonts w:cstheme="minorHAnsi"/>
          <w:color w:val="000000"/>
          <w:sz w:val="24"/>
          <w:szCs w:val="24"/>
        </w:rPr>
        <w:t xml:space="preserve"> was finishing up her senior season at </w:t>
      </w:r>
      <w:r w:rsidRPr="006A2B17">
        <w:rPr>
          <w:rStyle w:val="rosterbold"/>
          <w:rFonts w:cstheme="minorHAnsi"/>
          <w:color w:val="000000"/>
          <w:sz w:val="24"/>
          <w:szCs w:val="24"/>
        </w:rPr>
        <w:t>East Mecklenburg High School</w:t>
      </w:r>
      <w:r>
        <w:rPr>
          <w:rStyle w:val="rosterbold"/>
          <w:rFonts w:cstheme="minorHAnsi"/>
          <w:color w:val="000000"/>
          <w:sz w:val="24"/>
          <w:szCs w:val="24"/>
        </w:rPr>
        <w:t xml:space="preserve"> when she started to think about where she could play college basketball. A major factor in her decision to come to Radford was that it was close enough to home that her family could watch her play.</w:t>
      </w:r>
    </w:p>
    <w:p w:rsidR="006A2B17" w:rsidRDefault="006A2B17" w:rsidP="006A2B17">
      <w:pPr>
        <w:spacing w:line="480" w:lineRule="auto"/>
        <w:rPr>
          <w:rStyle w:val="rosterbold"/>
          <w:rFonts w:cstheme="minorHAnsi"/>
          <w:color w:val="000000"/>
          <w:sz w:val="24"/>
          <w:szCs w:val="24"/>
        </w:rPr>
      </w:pPr>
      <w:r>
        <w:rPr>
          <w:rStyle w:val="rosterbold"/>
          <w:rFonts w:cstheme="minorHAnsi"/>
          <w:color w:val="000000"/>
          <w:sz w:val="24"/>
          <w:szCs w:val="24"/>
        </w:rPr>
        <w:t xml:space="preserve"> “In high school my family was at all my games and just being somewhere they can see me play is a big motivation,” Erwin Spencer said.</w:t>
      </w:r>
      <w:r w:rsidR="009266B8">
        <w:rPr>
          <w:rStyle w:val="rosterbold"/>
          <w:rFonts w:cstheme="minorHAnsi"/>
          <w:color w:val="000000"/>
          <w:sz w:val="24"/>
          <w:szCs w:val="24"/>
        </w:rPr>
        <w:t xml:space="preserve"> </w:t>
      </w:r>
      <w:r w:rsidR="009266B8" w:rsidRPr="009266B8">
        <w:rPr>
          <w:rStyle w:val="rosterbold"/>
          <w:rFonts w:cstheme="minorHAnsi"/>
          <w:color w:val="000000"/>
          <w:sz w:val="24"/>
          <w:szCs w:val="24"/>
        </w:rPr>
        <w:t xml:space="preserve">Head Coach </w:t>
      </w:r>
      <w:proofErr w:type="spellStart"/>
      <w:r w:rsidR="009266B8" w:rsidRPr="009266B8">
        <w:rPr>
          <w:rFonts w:cstheme="minorHAnsi"/>
          <w:color w:val="000000"/>
          <w:sz w:val="24"/>
          <w:szCs w:val="24"/>
        </w:rPr>
        <w:t>Tajama</w:t>
      </w:r>
      <w:proofErr w:type="spellEnd"/>
      <w:r w:rsidR="009266B8" w:rsidRPr="009266B8">
        <w:rPr>
          <w:rFonts w:cstheme="minorHAnsi"/>
          <w:color w:val="000000"/>
          <w:sz w:val="24"/>
          <w:szCs w:val="24"/>
        </w:rPr>
        <w:t xml:space="preserve"> </w:t>
      </w:r>
      <w:proofErr w:type="spellStart"/>
      <w:r w:rsidR="009266B8" w:rsidRPr="009266B8">
        <w:rPr>
          <w:rFonts w:cstheme="minorHAnsi"/>
          <w:color w:val="000000"/>
          <w:sz w:val="24"/>
          <w:szCs w:val="24"/>
        </w:rPr>
        <w:t>Ngongba</w:t>
      </w:r>
      <w:proofErr w:type="spellEnd"/>
      <w:r w:rsidR="009266B8" w:rsidRPr="009266B8">
        <w:rPr>
          <w:rFonts w:cstheme="minorHAnsi"/>
          <w:color w:val="000000"/>
          <w:sz w:val="24"/>
          <w:szCs w:val="24"/>
        </w:rPr>
        <w:t xml:space="preserve"> said that you can hear her family at every home game cheering for Erwin Spencer.</w:t>
      </w:r>
      <w:r w:rsidR="009266B8">
        <w:rPr>
          <w:rFonts w:ascii="Arial" w:hAnsi="Arial" w:cs="Arial"/>
          <w:color w:val="000000"/>
          <w:sz w:val="18"/>
          <w:szCs w:val="18"/>
        </w:rPr>
        <w:t xml:space="preserve"> </w:t>
      </w:r>
    </w:p>
    <w:p w:rsidR="006A2B17" w:rsidRPr="006A2B17" w:rsidRDefault="006A2B17" w:rsidP="006A2B17">
      <w:pPr>
        <w:spacing w:line="480" w:lineRule="auto"/>
        <w:rPr>
          <w:rStyle w:val="rosterbold"/>
          <w:rFonts w:cstheme="minorHAnsi"/>
          <w:color w:val="000000"/>
          <w:sz w:val="24"/>
          <w:szCs w:val="24"/>
        </w:rPr>
      </w:pPr>
      <w:r w:rsidRPr="006A2B17">
        <w:rPr>
          <w:rStyle w:val="rosterbold"/>
          <w:rFonts w:cstheme="minorHAnsi"/>
          <w:color w:val="000000"/>
          <w:sz w:val="24"/>
          <w:szCs w:val="24"/>
        </w:rPr>
        <w:t xml:space="preserve">Coach </w:t>
      </w:r>
      <w:proofErr w:type="spellStart"/>
      <w:r w:rsidRPr="006A2B17">
        <w:rPr>
          <w:rFonts w:cstheme="minorHAnsi"/>
          <w:color w:val="000000"/>
          <w:sz w:val="24"/>
          <w:szCs w:val="24"/>
        </w:rPr>
        <w:t>Ngongba</w:t>
      </w:r>
      <w:proofErr w:type="spellEnd"/>
      <w:r w:rsidRPr="006A2B17">
        <w:rPr>
          <w:rFonts w:cstheme="minorHAnsi"/>
          <w:color w:val="000000"/>
          <w:sz w:val="24"/>
          <w:szCs w:val="24"/>
        </w:rPr>
        <w:t xml:space="preserve"> remembers the first time she watched Erwin Spencer play and she was impressed by her demeanor. “She didn’t drop her head if it was a bad play; she kept playing at a high energy</w:t>
      </w:r>
      <w:r w:rsidR="009266B8">
        <w:rPr>
          <w:rFonts w:cstheme="minorHAnsi"/>
          <w:color w:val="000000"/>
          <w:sz w:val="24"/>
          <w:szCs w:val="24"/>
        </w:rPr>
        <w:t>,</w:t>
      </w:r>
      <w:r w:rsidRPr="006A2B17">
        <w:rPr>
          <w:rFonts w:cstheme="minorHAnsi"/>
          <w:color w:val="000000"/>
          <w:sz w:val="24"/>
          <w:szCs w:val="24"/>
        </w:rPr>
        <w:t>”</w:t>
      </w:r>
      <w:r w:rsidR="009266B8">
        <w:rPr>
          <w:rFonts w:cstheme="minorHAnsi"/>
          <w:color w:val="000000"/>
          <w:sz w:val="24"/>
          <w:szCs w:val="24"/>
        </w:rPr>
        <w:t xml:space="preserve"> the coach explained. </w:t>
      </w:r>
    </w:p>
    <w:p w:rsidR="006A2B17" w:rsidRDefault="000D6AD7" w:rsidP="006A2B17">
      <w:pPr>
        <w:spacing w:line="480" w:lineRule="auto"/>
        <w:rPr>
          <w:rStyle w:val="rosterbold"/>
          <w:rFonts w:cstheme="minorHAnsi"/>
          <w:color w:val="000000"/>
          <w:sz w:val="24"/>
          <w:szCs w:val="24"/>
        </w:rPr>
      </w:pPr>
      <w:r>
        <w:rPr>
          <w:rStyle w:val="rosterbold"/>
          <w:rFonts w:cstheme="minorHAnsi"/>
          <w:color w:val="000000"/>
          <w:sz w:val="24"/>
          <w:szCs w:val="24"/>
        </w:rPr>
        <w:t>Erwin Spencer</w:t>
      </w:r>
      <w:r w:rsidR="006A2B17">
        <w:rPr>
          <w:rStyle w:val="rosterbold"/>
          <w:rFonts w:cstheme="minorHAnsi"/>
          <w:color w:val="000000"/>
          <w:sz w:val="24"/>
          <w:szCs w:val="24"/>
        </w:rPr>
        <w:t xml:space="preserve"> got off to a fast start at Radford during her freshm</w:t>
      </w:r>
      <w:r w:rsidR="009266B8">
        <w:rPr>
          <w:rStyle w:val="rosterbold"/>
          <w:rFonts w:cstheme="minorHAnsi"/>
          <w:color w:val="000000"/>
          <w:sz w:val="24"/>
          <w:szCs w:val="24"/>
        </w:rPr>
        <w:t>a</w:t>
      </w:r>
      <w:r w:rsidR="006A2B17">
        <w:rPr>
          <w:rStyle w:val="rosterbold"/>
          <w:rFonts w:cstheme="minorHAnsi"/>
          <w:color w:val="000000"/>
          <w:sz w:val="24"/>
          <w:szCs w:val="24"/>
        </w:rPr>
        <w:t>n season. She started in every game she appeared in as well as being na</w:t>
      </w:r>
      <w:r w:rsidR="009266B8">
        <w:rPr>
          <w:rStyle w:val="rosterbold"/>
          <w:rFonts w:cstheme="minorHAnsi"/>
          <w:color w:val="000000"/>
          <w:sz w:val="24"/>
          <w:szCs w:val="24"/>
        </w:rPr>
        <w:t>med to the Big South All-Freshma</w:t>
      </w:r>
      <w:r w:rsidR="006A2B17">
        <w:rPr>
          <w:rStyle w:val="rosterbold"/>
          <w:rFonts w:cstheme="minorHAnsi"/>
          <w:color w:val="000000"/>
          <w:sz w:val="24"/>
          <w:szCs w:val="24"/>
        </w:rPr>
        <w:t>n team.</w:t>
      </w:r>
    </w:p>
    <w:p w:rsidR="006A2B17" w:rsidRDefault="006A2B17" w:rsidP="006A2B17">
      <w:pPr>
        <w:spacing w:line="480" w:lineRule="auto"/>
        <w:rPr>
          <w:rStyle w:val="rosterbold"/>
          <w:rFonts w:cstheme="minorHAnsi"/>
          <w:color w:val="000000"/>
          <w:sz w:val="24"/>
          <w:szCs w:val="24"/>
        </w:rPr>
      </w:pPr>
      <w:r>
        <w:rPr>
          <w:rStyle w:val="rosterbold"/>
          <w:rFonts w:cstheme="minorHAnsi"/>
          <w:color w:val="000000"/>
          <w:sz w:val="24"/>
          <w:szCs w:val="24"/>
        </w:rPr>
        <w:t xml:space="preserve"> She did experience some growing pains that fir</w:t>
      </w:r>
      <w:r w:rsidR="009266B8">
        <w:rPr>
          <w:rStyle w:val="rosterbold"/>
          <w:rFonts w:cstheme="minorHAnsi"/>
          <w:color w:val="000000"/>
          <w:sz w:val="24"/>
          <w:szCs w:val="24"/>
        </w:rPr>
        <w:t>st year as the transition from high school to c</w:t>
      </w:r>
      <w:r>
        <w:rPr>
          <w:rStyle w:val="rosterbold"/>
          <w:rFonts w:cstheme="minorHAnsi"/>
          <w:color w:val="000000"/>
          <w:sz w:val="24"/>
          <w:szCs w:val="24"/>
        </w:rPr>
        <w:t>ollege wasn’t easy. “The game was faster and the players were stronger eve</w:t>
      </w:r>
      <w:r w:rsidR="009266B8">
        <w:rPr>
          <w:rStyle w:val="rosterbold"/>
          <w:rFonts w:cstheme="minorHAnsi"/>
          <w:color w:val="000000"/>
          <w:sz w:val="24"/>
          <w:szCs w:val="24"/>
        </w:rPr>
        <w:t>n players my size were stronger,</w:t>
      </w:r>
      <w:r w:rsidR="000D6AD7">
        <w:rPr>
          <w:rStyle w:val="rosterbold"/>
          <w:rFonts w:cstheme="minorHAnsi"/>
          <w:color w:val="000000"/>
          <w:sz w:val="24"/>
          <w:szCs w:val="24"/>
        </w:rPr>
        <w:t>”</w:t>
      </w:r>
      <w:r w:rsidR="009266B8">
        <w:rPr>
          <w:rStyle w:val="rosterbold"/>
          <w:rFonts w:cstheme="minorHAnsi"/>
          <w:color w:val="000000"/>
          <w:sz w:val="24"/>
          <w:szCs w:val="24"/>
        </w:rPr>
        <w:t xml:space="preserve"> she explained. </w:t>
      </w:r>
    </w:p>
    <w:p w:rsidR="006A2B17" w:rsidRDefault="006A2B17" w:rsidP="006A2B17">
      <w:pPr>
        <w:spacing w:line="480" w:lineRule="auto"/>
        <w:rPr>
          <w:rStyle w:val="rosterbold"/>
          <w:rFonts w:cstheme="minorHAnsi"/>
          <w:color w:val="000000"/>
          <w:sz w:val="24"/>
          <w:szCs w:val="24"/>
        </w:rPr>
      </w:pPr>
      <w:r>
        <w:rPr>
          <w:rStyle w:val="rosterbold"/>
          <w:rFonts w:cstheme="minorHAnsi"/>
          <w:color w:val="000000"/>
          <w:sz w:val="24"/>
          <w:szCs w:val="24"/>
        </w:rPr>
        <w:t xml:space="preserve">She said she had to work extremely hard in the weight room to get stronger help her compete. </w:t>
      </w:r>
    </w:p>
    <w:p w:rsidR="006A2B17" w:rsidRDefault="006A2B17" w:rsidP="006A2B17">
      <w:pPr>
        <w:spacing w:line="480" w:lineRule="auto"/>
        <w:rPr>
          <w:rStyle w:val="rosterbold"/>
          <w:rFonts w:cstheme="minorHAnsi"/>
          <w:color w:val="000000"/>
          <w:sz w:val="24"/>
          <w:szCs w:val="24"/>
        </w:rPr>
      </w:pPr>
      <w:r>
        <w:rPr>
          <w:rStyle w:val="rosterbold"/>
          <w:rFonts w:cstheme="minorHAnsi"/>
          <w:color w:val="000000"/>
          <w:sz w:val="24"/>
          <w:szCs w:val="24"/>
        </w:rPr>
        <w:lastRenderedPageBreak/>
        <w:t xml:space="preserve">Erwin Spencer would continue her success the following season as she would lead Radford in scoring, assists, steals and free-throw percentage. That season she was named First-Team All-Big South. </w:t>
      </w:r>
    </w:p>
    <w:p w:rsidR="006A2B17" w:rsidRDefault="006A2B17" w:rsidP="006A2B17">
      <w:pPr>
        <w:spacing w:line="480" w:lineRule="auto"/>
        <w:rPr>
          <w:rStyle w:val="rosterbold"/>
          <w:rFonts w:cstheme="minorHAnsi"/>
          <w:color w:val="000000"/>
          <w:sz w:val="24"/>
          <w:szCs w:val="24"/>
        </w:rPr>
      </w:pPr>
      <w:r>
        <w:rPr>
          <w:rStyle w:val="rosterbold"/>
          <w:rFonts w:cstheme="minorHAnsi"/>
          <w:color w:val="000000"/>
          <w:sz w:val="24"/>
          <w:szCs w:val="24"/>
        </w:rPr>
        <w:t>The</w:t>
      </w:r>
      <w:r w:rsidR="009266B8">
        <w:rPr>
          <w:rStyle w:val="rosterbold"/>
          <w:rFonts w:cstheme="minorHAnsi"/>
          <w:color w:val="000000"/>
          <w:sz w:val="24"/>
          <w:szCs w:val="24"/>
        </w:rPr>
        <w:t xml:space="preserve"> Highlanders</w:t>
      </w:r>
      <w:r>
        <w:rPr>
          <w:rStyle w:val="rosterbold"/>
          <w:rFonts w:cstheme="minorHAnsi"/>
          <w:color w:val="000000"/>
          <w:sz w:val="24"/>
          <w:szCs w:val="24"/>
        </w:rPr>
        <w:t xml:space="preserve"> also became stronger t</w:t>
      </w:r>
      <w:r w:rsidR="009266B8">
        <w:rPr>
          <w:rStyle w:val="rosterbold"/>
          <w:rFonts w:cstheme="minorHAnsi"/>
          <w:color w:val="000000"/>
          <w:sz w:val="24"/>
          <w:szCs w:val="24"/>
        </w:rPr>
        <w:t>hat year as they improved from six</w:t>
      </w:r>
      <w:r>
        <w:rPr>
          <w:rStyle w:val="rosterbold"/>
          <w:rFonts w:cstheme="minorHAnsi"/>
          <w:color w:val="000000"/>
          <w:sz w:val="24"/>
          <w:szCs w:val="24"/>
        </w:rPr>
        <w:t xml:space="preserve"> wins the previous season to 14. “It means a lot, I have to credit my teammates because without them I wouldn’t have those accolades,</w:t>
      </w:r>
      <w:r w:rsidR="009266B8">
        <w:rPr>
          <w:rStyle w:val="rosterbold"/>
          <w:rFonts w:cstheme="minorHAnsi"/>
          <w:color w:val="000000"/>
          <w:sz w:val="24"/>
          <w:szCs w:val="24"/>
        </w:rPr>
        <w:t>” Erwin Spencer said about her f</w:t>
      </w:r>
      <w:r>
        <w:rPr>
          <w:rStyle w:val="rosterbold"/>
          <w:rFonts w:cstheme="minorHAnsi"/>
          <w:color w:val="000000"/>
          <w:sz w:val="24"/>
          <w:szCs w:val="24"/>
        </w:rPr>
        <w:t>i</w:t>
      </w:r>
      <w:r w:rsidR="009266B8">
        <w:rPr>
          <w:rStyle w:val="rosterbold"/>
          <w:rFonts w:cstheme="minorHAnsi"/>
          <w:color w:val="000000"/>
          <w:sz w:val="24"/>
          <w:szCs w:val="24"/>
        </w:rPr>
        <w:t>rst-t</w:t>
      </w:r>
      <w:r>
        <w:rPr>
          <w:rStyle w:val="rosterbold"/>
          <w:rFonts w:cstheme="minorHAnsi"/>
          <w:color w:val="000000"/>
          <w:sz w:val="24"/>
          <w:szCs w:val="24"/>
        </w:rPr>
        <w:t>eam selection.</w:t>
      </w:r>
    </w:p>
    <w:p w:rsidR="006A2B17" w:rsidRDefault="006A2B17" w:rsidP="006A2B17">
      <w:pPr>
        <w:spacing w:line="480" w:lineRule="auto"/>
        <w:rPr>
          <w:rStyle w:val="rosterbold"/>
          <w:rFonts w:cstheme="minorHAnsi"/>
          <w:color w:val="000000"/>
          <w:sz w:val="24"/>
          <w:szCs w:val="24"/>
        </w:rPr>
      </w:pPr>
      <w:r>
        <w:rPr>
          <w:rStyle w:val="rosterbold"/>
          <w:rFonts w:cstheme="minorHAnsi"/>
          <w:color w:val="000000"/>
          <w:sz w:val="24"/>
          <w:szCs w:val="24"/>
        </w:rPr>
        <w:t xml:space="preserve">Her junior year she would once again be named First-Team All-Big South as well as being one of the finalist for Player of the Year in the Big South Conference. The team also improved its win total to 16. </w:t>
      </w:r>
      <w:r w:rsidR="000D6AD7">
        <w:rPr>
          <w:rStyle w:val="rosterbold"/>
          <w:rFonts w:cstheme="minorHAnsi"/>
          <w:color w:val="000000"/>
          <w:sz w:val="24"/>
          <w:szCs w:val="24"/>
        </w:rPr>
        <w:t>She</w:t>
      </w:r>
      <w:r>
        <w:rPr>
          <w:rStyle w:val="rosterbold"/>
          <w:rFonts w:cstheme="minorHAnsi"/>
          <w:color w:val="000000"/>
          <w:sz w:val="24"/>
          <w:szCs w:val="24"/>
        </w:rPr>
        <w:t xml:space="preserve"> was also named to the all-tournament team.</w:t>
      </w:r>
    </w:p>
    <w:p w:rsidR="006A2B17" w:rsidRDefault="006A2B17" w:rsidP="006A2B17">
      <w:pPr>
        <w:spacing w:line="480" w:lineRule="auto"/>
        <w:rPr>
          <w:rStyle w:val="rosterbold"/>
          <w:rFonts w:cstheme="minorHAnsi"/>
          <w:color w:val="000000"/>
          <w:sz w:val="24"/>
          <w:szCs w:val="24"/>
        </w:rPr>
      </w:pPr>
      <w:r>
        <w:rPr>
          <w:rStyle w:val="rosterbold"/>
          <w:rFonts w:cstheme="minorHAnsi"/>
          <w:color w:val="000000"/>
          <w:sz w:val="24"/>
          <w:szCs w:val="24"/>
        </w:rPr>
        <w:t xml:space="preserve">Unfortunately her season would end in the Big South Tournament semifinals. That loss really hit </w:t>
      </w:r>
      <w:r w:rsidR="000D6AD7">
        <w:rPr>
          <w:rStyle w:val="rosterbold"/>
          <w:rFonts w:cstheme="minorHAnsi"/>
          <w:color w:val="000000"/>
          <w:sz w:val="24"/>
          <w:szCs w:val="24"/>
        </w:rPr>
        <w:t>her</w:t>
      </w:r>
      <w:r>
        <w:rPr>
          <w:rStyle w:val="rosterbold"/>
          <w:rFonts w:cstheme="minorHAnsi"/>
          <w:color w:val="000000"/>
          <w:sz w:val="24"/>
          <w:szCs w:val="24"/>
        </w:rPr>
        <w:t xml:space="preserve"> and the team. “When we sat in the locker-room after that loss, it really stung,” Ngongba said. </w:t>
      </w:r>
    </w:p>
    <w:p w:rsidR="006A2B17" w:rsidRDefault="006A2B17" w:rsidP="006A2B17">
      <w:pPr>
        <w:spacing w:line="480" w:lineRule="auto"/>
        <w:rPr>
          <w:rStyle w:val="rosterbold"/>
          <w:rFonts w:cstheme="minorHAnsi"/>
          <w:color w:val="000000"/>
          <w:sz w:val="24"/>
          <w:szCs w:val="24"/>
        </w:rPr>
      </w:pPr>
      <w:r>
        <w:rPr>
          <w:rStyle w:val="rosterbold"/>
          <w:rFonts w:cstheme="minorHAnsi"/>
          <w:color w:val="000000"/>
          <w:sz w:val="24"/>
          <w:szCs w:val="24"/>
        </w:rPr>
        <w:t>That loss has led to the teams desire to win the Big South this season. “Our seniors you can see are practicing so that they don’t have that feeling again,” said Ngongba. Da’Naria</w:t>
      </w:r>
      <w:r w:rsidR="009266B8">
        <w:rPr>
          <w:rStyle w:val="rosterbold"/>
          <w:rFonts w:cstheme="minorHAnsi"/>
          <w:color w:val="000000"/>
          <w:sz w:val="24"/>
          <w:szCs w:val="24"/>
        </w:rPr>
        <w:t xml:space="preserve"> said she</w:t>
      </w:r>
      <w:r>
        <w:rPr>
          <w:rStyle w:val="rosterbold"/>
          <w:rFonts w:cstheme="minorHAnsi"/>
          <w:color w:val="000000"/>
          <w:sz w:val="24"/>
          <w:szCs w:val="24"/>
        </w:rPr>
        <w:t xml:space="preserve"> wants to see her career at Radford end on a positive note.</w:t>
      </w:r>
    </w:p>
    <w:p w:rsidR="006A2B17" w:rsidRDefault="009266B8" w:rsidP="006A2B17">
      <w:pPr>
        <w:spacing w:line="480" w:lineRule="auto"/>
        <w:rPr>
          <w:rStyle w:val="rosterbold"/>
          <w:rFonts w:cstheme="minorHAnsi"/>
          <w:color w:val="000000"/>
          <w:sz w:val="24"/>
          <w:szCs w:val="24"/>
        </w:rPr>
      </w:pPr>
      <w:r>
        <w:rPr>
          <w:rStyle w:val="rosterbold"/>
          <w:rFonts w:cstheme="minorHAnsi"/>
          <w:color w:val="000000"/>
          <w:sz w:val="24"/>
          <w:szCs w:val="24"/>
        </w:rPr>
        <w:t>“I would love to win a ring,” Erwin Spencer said. “</w:t>
      </w:r>
      <w:r w:rsidR="006A2B17">
        <w:rPr>
          <w:rStyle w:val="rosterbold"/>
          <w:rFonts w:cstheme="minorHAnsi"/>
          <w:color w:val="000000"/>
          <w:sz w:val="24"/>
          <w:szCs w:val="24"/>
        </w:rPr>
        <w:t xml:space="preserve">I feel that we have the best team in our Conference and we should win the Big South </w:t>
      </w:r>
      <w:r>
        <w:rPr>
          <w:rStyle w:val="rosterbold"/>
          <w:rFonts w:cstheme="minorHAnsi"/>
          <w:color w:val="000000"/>
          <w:sz w:val="24"/>
          <w:szCs w:val="24"/>
        </w:rPr>
        <w:t>as long as we keep working hard.</w:t>
      </w:r>
      <w:r w:rsidR="006A2B17">
        <w:rPr>
          <w:rStyle w:val="rosterbold"/>
          <w:rFonts w:cstheme="minorHAnsi"/>
          <w:color w:val="000000"/>
          <w:sz w:val="24"/>
          <w:szCs w:val="24"/>
        </w:rPr>
        <w:t xml:space="preserve">” </w:t>
      </w:r>
    </w:p>
    <w:p w:rsidR="006A2B17" w:rsidRDefault="006A2B17" w:rsidP="006A2B17">
      <w:pPr>
        <w:spacing w:line="480" w:lineRule="auto"/>
        <w:rPr>
          <w:rStyle w:val="rosterbold"/>
          <w:rFonts w:cstheme="minorHAnsi"/>
          <w:color w:val="000000"/>
          <w:sz w:val="24"/>
          <w:szCs w:val="24"/>
        </w:rPr>
      </w:pPr>
      <w:r>
        <w:rPr>
          <w:rStyle w:val="rosterbold"/>
          <w:rFonts w:cstheme="minorHAnsi"/>
          <w:color w:val="000000"/>
          <w:sz w:val="24"/>
          <w:szCs w:val="24"/>
        </w:rPr>
        <w:t>Her coach feels the same way. “She has the talent to be Player of the Year and the talent to get us the Big South title.”</w:t>
      </w:r>
    </w:p>
    <w:p w:rsidR="006A2B17" w:rsidRDefault="006A2B17" w:rsidP="006A2B17">
      <w:pPr>
        <w:spacing w:line="480" w:lineRule="auto"/>
        <w:rPr>
          <w:rFonts w:cstheme="minorHAnsi"/>
          <w:sz w:val="24"/>
          <w:szCs w:val="24"/>
        </w:rPr>
      </w:pPr>
      <w:r w:rsidRPr="006A2B17">
        <w:rPr>
          <w:rStyle w:val="rosterbold"/>
          <w:rFonts w:cstheme="minorHAnsi"/>
          <w:color w:val="000000"/>
          <w:sz w:val="24"/>
          <w:szCs w:val="24"/>
        </w:rPr>
        <w:lastRenderedPageBreak/>
        <w:t>Her family has always been there supporting her in basketball and they know she deserves it. “</w:t>
      </w:r>
      <w:r w:rsidRPr="006A2B17">
        <w:rPr>
          <w:rFonts w:cstheme="minorHAnsi"/>
          <w:sz w:val="24"/>
          <w:szCs w:val="24"/>
        </w:rPr>
        <w:t>We’re so proud of her and all that she has accomplished. We've always pushed her to be and do her best and we know it’s going to pay off sooner or later,” her mother said.</w:t>
      </w:r>
    </w:p>
    <w:p w:rsidR="006A2B17" w:rsidRDefault="006A2B17" w:rsidP="006A2B17">
      <w:pPr>
        <w:spacing w:line="480" w:lineRule="auto"/>
        <w:rPr>
          <w:rFonts w:cstheme="minorHAnsi"/>
          <w:sz w:val="24"/>
          <w:szCs w:val="24"/>
        </w:rPr>
      </w:pPr>
      <w:r w:rsidRPr="006A2B17">
        <w:rPr>
          <w:rFonts w:cstheme="minorHAnsi"/>
          <w:sz w:val="24"/>
          <w:szCs w:val="24"/>
        </w:rPr>
        <w:t xml:space="preserve"> </w:t>
      </w:r>
      <w:r>
        <w:rPr>
          <w:rFonts w:cstheme="minorHAnsi"/>
          <w:sz w:val="24"/>
          <w:szCs w:val="24"/>
        </w:rPr>
        <w:t>Da’Naria hopes to continue her basketball career after college by playing professionally. “I would love to try to go overseas and play for a couple of years.”</w:t>
      </w:r>
    </w:p>
    <w:p w:rsidR="006A2B17" w:rsidRDefault="006A2B17" w:rsidP="006A2B17">
      <w:pPr>
        <w:spacing w:line="480" w:lineRule="auto"/>
        <w:rPr>
          <w:rFonts w:cstheme="minorHAnsi"/>
          <w:sz w:val="24"/>
          <w:szCs w:val="24"/>
        </w:rPr>
      </w:pPr>
      <w:r>
        <w:rPr>
          <w:rFonts w:cstheme="minorHAnsi"/>
          <w:sz w:val="24"/>
          <w:szCs w:val="24"/>
        </w:rPr>
        <w:t xml:space="preserve"> Coach Ngongba has played professional basketball and </w:t>
      </w:r>
      <w:r w:rsidR="009266B8">
        <w:rPr>
          <w:rFonts w:cstheme="minorHAnsi"/>
          <w:sz w:val="24"/>
          <w:szCs w:val="24"/>
        </w:rPr>
        <w:t xml:space="preserve">said she </w:t>
      </w:r>
      <w:r>
        <w:rPr>
          <w:rFonts w:cstheme="minorHAnsi"/>
          <w:sz w:val="24"/>
          <w:szCs w:val="24"/>
        </w:rPr>
        <w:t xml:space="preserve">believes </w:t>
      </w:r>
      <w:r w:rsidR="009266B8">
        <w:rPr>
          <w:rFonts w:cstheme="minorHAnsi"/>
          <w:sz w:val="24"/>
          <w:szCs w:val="24"/>
        </w:rPr>
        <w:t xml:space="preserve">Erwin Spencer </w:t>
      </w:r>
      <w:r>
        <w:rPr>
          <w:rFonts w:cstheme="minorHAnsi"/>
          <w:sz w:val="24"/>
          <w:szCs w:val="24"/>
        </w:rPr>
        <w:t xml:space="preserve">could thrive overseas. “Da’Naria in her ability to score and throw up points could </w:t>
      </w:r>
      <w:customXml w:uri="http://style-guard.com/StyleGuard.xsd" w:element="SGTag">
        <w:customXmlPr>
          <w:attr w:name="matchid" w:val="5295e096-3456-4124-ae3b-a3cecec6044a"/>
          <w:attr w:name="suggestion" w:val=""/>
          <w:attr w:name="matchtext" w:val="definitely"/>
          <w:attr w:name="styleid" w:val="72e77cd8-8862-47ae-bdca-f2a63c7289ca"/>
          <w:attr w:name="ruleid" w:val="bed0e189-7ae4-4d4f-a0cc-837f45bad213"/>
        </w:customXmlPr>
        <w:r>
          <w:rPr>
            <w:rFonts w:cstheme="minorHAnsi"/>
            <w:sz w:val="24"/>
            <w:szCs w:val="24"/>
          </w:rPr>
          <w:t>definitely</w:t>
        </w:r>
      </w:customXml>
      <w:r>
        <w:rPr>
          <w:rFonts w:cstheme="minorHAnsi"/>
          <w:sz w:val="24"/>
          <w:szCs w:val="24"/>
        </w:rPr>
        <w:t xml:space="preserve"> help someone at the next level.” </w:t>
      </w:r>
    </w:p>
    <w:p w:rsidR="006A2B17" w:rsidRPr="006A2B17" w:rsidRDefault="006A2B17" w:rsidP="006A2B17">
      <w:pPr>
        <w:rPr>
          <w:rStyle w:val="rosterbold"/>
          <w:rFonts w:cstheme="minorHAnsi"/>
          <w:color w:val="000000"/>
          <w:sz w:val="24"/>
          <w:szCs w:val="24"/>
        </w:rPr>
      </w:pPr>
    </w:p>
    <w:p w:rsidR="006A2B17" w:rsidRDefault="006A2B17" w:rsidP="006A2B17">
      <w:pPr>
        <w:rPr>
          <w:rStyle w:val="rosterbold"/>
          <w:rFonts w:cstheme="minorHAnsi"/>
          <w:color w:val="000000"/>
          <w:sz w:val="24"/>
          <w:szCs w:val="24"/>
        </w:rPr>
      </w:pPr>
    </w:p>
    <w:p w:rsidR="006A2B17" w:rsidRDefault="006A2B17" w:rsidP="006A2B17">
      <w:pPr>
        <w:rPr>
          <w:rStyle w:val="rosterbold"/>
          <w:rFonts w:cstheme="minorHAnsi"/>
          <w:color w:val="000000"/>
          <w:sz w:val="24"/>
          <w:szCs w:val="24"/>
        </w:rPr>
      </w:pPr>
    </w:p>
    <w:p w:rsidR="006A2B17" w:rsidRPr="006A2B17" w:rsidRDefault="006A2B17" w:rsidP="006A2B17">
      <w:pPr>
        <w:rPr>
          <w:rFonts w:cstheme="minorHAnsi"/>
          <w:sz w:val="24"/>
          <w:szCs w:val="24"/>
        </w:rPr>
      </w:pPr>
    </w:p>
    <w:sectPr w:rsidR="006A2B17" w:rsidRPr="006A2B17" w:rsidSect="00ED33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2B17"/>
    <w:rsid w:val="00006AEA"/>
    <w:rsid w:val="000D6AD7"/>
    <w:rsid w:val="001111D5"/>
    <w:rsid w:val="00164D0B"/>
    <w:rsid w:val="001D21CC"/>
    <w:rsid w:val="00256E14"/>
    <w:rsid w:val="002B7E4E"/>
    <w:rsid w:val="002D6F0D"/>
    <w:rsid w:val="003005F7"/>
    <w:rsid w:val="00345E6A"/>
    <w:rsid w:val="00360E21"/>
    <w:rsid w:val="00383AAA"/>
    <w:rsid w:val="0039581F"/>
    <w:rsid w:val="004051CC"/>
    <w:rsid w:val="004A0465"/>
    <w:rsid w:val="005A157A"/>
    <w:rsid w:val="00655636"/>
    <w:rsid w:val="0067355B"/>
    <w:rsid w:val="00680B65"/>
    <w:rsid w:val="006A2B17"/>
    <w:rsid w:val="006A4674"/>
    <w:rsid w:val="00785FFA"/>
    <w:rsid w:val="007C7E50"/>
    <w:rsid w:val="009266B8"/>
    <w:rsid w:val="009A23F6"/>
    <w:rsid w:val="009D7D1E"/>
    <w:rsid w:val="009F6101"/>
    <w:rsid w:val="00A93EDF"/>
    <w:rsid w:val="00B8345F"/>
    <w:rsid w:val="00BF7F0F"/>
    <w:rsid w:val="00D655FD"/>
    <w:rsid w:val="00EC014A"/>
    <w:rsid w:val="00ED3342"/>
    <w:rsid w:val="00EE7E60"/>
    <w:rsid w:val="00F5502B"/>
  </w:rsids>
  <m:mathPr>
    <m:mathFont m:val="Cambria Math"/>
    <m:brkBin m:val="before"/>
    <m:brkBinSub m:val="--"/>
    <m:smallFrac m:val="off"/>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3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2B17"/>
    <w:rPr>
      <w:color w:val="A80101"/>
      <w:u w:val="single"/>
    </w:rPr>
  </w:style>
  <w:style w:type="character" w:styleId="HTMLDefinition">
    <w:name w:val="HTML Definition"/>
    <w:basedOn w:val="DefaultParagraphFont"/>
    <w:uiPriority w:val="99"/>
    <w:semiHidden/>
    <w:unhideWhenUsed/>
    <w:rsid w:val="006A2B17"/>
    <w:rPr>
      <w:b w:val="0"/>
      <w:bCs w:val="0"/>
      <w:i w:val="0"/>
      <w:iCs w:val="0"/>
    </w:rPr>
  </w:style>
  <w:style w:type="character" w:customStyle="1" w:styleId="rosterbold">
    <w:name w:val="roster_bold"/>
    <w:basedOn w:val="DefaultParagraphFont"/>
    <w:rsid w:val="006A2B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9689F-BE3B-4AF2-B83D-2DC6EE23E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654</Words>
  <Characters>2985</Characters>
  <Application>Microsoft Office Word</Application>
  <DocSecurity>0</DocSecurity>
  <Lines>47</Lines>
  <Paragraphs>23</Paragraphs>
  <ScaleCrop>false</ScaleCrop>
  <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Brandon</cp:lastModifiedBy>
  <cp:revision>4</cp:revision>
  <cp:lastPrinted>2012-10-25T17:04:00Z</cp:lastPrinted>
  <dcterms:created xsi:type="dcterms:W3CDTF">2012-10-25T15:45:00Z</dcterms:created>
  <dcterms:modified xsi:type="dcterms:W3CDTF">2012-11-12T15:22:00Z</dcterms:modified>
</cp:coreProperties>
</file>