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DE8" w:rsidRPr="00DB2DE8" w:rsidRDefault="0099418F">
      <w:pPr>
        <w:rPr>
          <w:b/>
        </w:rPr>
      </w:pPr>
      <w:r>
        <w:rPr>
          <w:b/>
        </w:rPr>
        <w:t>Laura Verderber, Melanie Da</w:t>
      </w:r>
      <w:r w:rsidR="00DB2DE8" w:rsidRPr="00DB2DE8">
        <w:rPr>
          <w:b/>
        </w:rPr>
        <w:t>more, Cassie Pollock</w:t>
      </w:r>
    </w:p>
    <w:p w:rsidR="00DB2DE8" w:rsidRPr="00DB2DE8" w:rsidRDefault="00DB2DE8">
      <w:pPr>
        <w:rPr>
          <w:b/>
        </w:rPr>
      </w:pPr>
    </w:p>
    <w:p w:rsidR="00DB2DE8" w:rsidRPr="00DB2DE8" w:rsidRDefault="00DB2DE8" w:rsidP="00DB2DE8">
      <w:pPr>
        <w:jc w:val="center"/>
        <w:rPr>
          <w:b/>
        </w:rPr>
      </w:pPr>
      <w:r w:rsidRPr="00DB2DE8">
        <w:rPr>
          <w:b/>
        </w:rPr>
        <w:t>LESSON PLAN</w:t>
      </w:r>
    </w:p>
    <w:p w:rsidR="00DB2DE8" w:rsidRPr="00DB2DE8" w:rsidRDefault="00DB2DE8" w:rsidP="00DB2DE8">
      <w:pPr>
        <w:rPr>
          <w:b/>
        </w:rPr>
      </w:pPr>
    </w:p>
    <w:p w:rsidR="00DB2DE8" w:rsidRPr="00DB2DE8" w:rsidRDefault="00DB2DE8" w:rsidP="00DB2DE8">
      <w:r w:rsidRPr="00DB2DE8">
        <w:rPr>
          <w:b/>
        </w:rPr>
        <w:t>Lesson Title:</w:t>
      </w:r>
      <w:r>
        <w:rPr>
          <w:b/>
        </w:rPr>
        <w:t xml:space="preserve"> </w:t>
      </w:r>
      <w:r>
        <w:t>Self Expression Collage</w:t>
      </w:r>
    </w:p>
    <w:p w:rsidR="00DB2DE8" w:rsidRPr="00DB2DE8" w:rsidRDefault="00DB2DE8" w:rsidP="00DB2DE8">
      <w:pPr>
        <w:rPr>
          <w:b/>
        </w:rPr>
      </w:pPr>
    </w:p>
    <w:p w:rsidR="00DB2DE8" w:rsidRPr="00DB2DE8" w:rsidRDefault="00DB2DE8" w:rsidP="00DB2DE8">
      <w:r w:rsidRPr="00DB2DE8">
        <w:rPr>
          <w:b/>
        </w:rPr>
        <w:t>Day:</w:t>
      </w:r>
      <w:r>
        <w:rPr>
          <w:b/>
        </w:rPr>
        <w:t xml:space="preserve"> </w:t>
      </w:r>
      <w:r>
        <w:t>1 of 1</w:t>
      </w:r>
    </w:p>
    <w:p w:rsidR="00DB2DE8" w:rsidRDefault="00DB2DE8" w:rsidP="00DB2DE8">
      <w:pPr>
        <w:rPr>
          <w:b/>
        </w:rPr>
      </w:pPr>
    </w:p>
    <w:p w:rsidR="00DB2DE8" w:rsidRDefault="00DB2DE8" w:rsidP="00DB2DE8">
      <w:pPr>
        <w:rPr>
          <w:b/>
        </w:rPr>
      </w:pPr>
      <w:r>
        <w:rPr>
          <w:b/>
        </w:rPr>
        <w:t>Objectives/Assessments/Adaptations:</w:t>
      </w:r>
    </w:p>
    <w:tbl>
      <w:tblPr>
        <w:tblStyle w:val="TableGrid"/>
        <w:tblW w:w="9116" w:type="dxa"/>
        <w:tblLook w:val="00BF"/>
      </w:tblPr>
      <w:tblGrid>
        <w:gridCol w:w="2279"/>
        <w:gridCol w:w="2279"/>
        <w:gridCol w:w="2279"/>
        <w:gridCol w:w="2279"/>
      </w:tblGrid>
      <w:tr w:rsidR="00DB2DE8">
        <w:trPr>
          <w:trHeight w:val="2169"/>
        </w:trPr>
        <w:tc>
          <w:tcPr>
            <w:tcW w:w="2279" w:type="dxa"/>
          </w:tcPr>
          <w:p w:rsidR="00DB2DE8" w:rsidRPr="00DB2DE8" w:rsidRDefault="00DB2DE8" w:rsidP="00DB2DE8">
            <w:r>
              <w:rPr>
                <w:b/>
              </w:rPr>
              <w:t xml:space="preserve">Objective: </w:t>
            </w:r>
            <w:r>
              <w:t>Students will describe what makes them different from anyone else to start their collage.</w:t>
            </w:r>
          </w:p>
        </w:tc>
        <w:tc>
          <w:tcPr>
            <w:tcW w:w="2279" w:type="dxa"/>
          </w:tcPr>
          <w:p w:rsidR="00DB2DE8" w:rsidRDefault="00DB2DE8" w:rsidP="00DB2DE8">
            <w:pPr>
              <w:rPr>
                <w:b/>
              </w:rPr>
            </w:pPr>
            <w:r>
              <w:rPr>
                <w:b/>
              </w:rPr>
              <w:t>Pre-Assessment:</w:t>
            </w:r>
          </w:p>
        </w:tc>
        <w:tc>
          <w:tcPr>
            <w:tcW w:w="2279" w:type="dxa"/>
          </w:tcPr>
          <w:p w:rsidR="00DB2DE8" w:rsidRPr="00DB2DE8" w:rsidRDefault="00DB2DE8" w:rsidP="00DB2DE8">
            <w:r>
              <w:rPr>
                <w:b/>
              </w:rPr>
              <w:t xml:space="preserve">Format: </w:t>
            </w:r>
            <w:r>
              <w:t xml:space="preserve">The lesson will start with a discussion based off of uniqueness. </w:t>
            </w:r>
          </w:p>
        </w:tc>
        <w:tc>
          <w:tcPr>
            <w:tcW w:w="2279" w:type="dxa"/>
          </w:tcPr>
          <w:p w:rsidR="00DB2DE8" w:rsidRPr="00DB2DE8" w:rsidRDefault="00DB2DE8" w:rsidP="00DB2DE8">
            <w:r>
              <w:rPr>
                <w:b/>
              </w:rPr>
              <w:t xml:space="preserve">Adaptation: </w:t>
            </w:r>
            <w:r>
              <w:t>Give the students leading questions to help guide the discussion.</w:t>
            </w:r>
          </w:p>
        </w:tc>
      </w:tr>
      <w:tr w:rsidR="00DB2DE8">
        <w:trPr>
          <w:trHeight w:val="2169"/>
        </w:trPr>
        <w:tc>
          <w:tcPr>
            <w:tcW w:w="2279" w:type="dxa"/>
          </w:tcPr>
          <w:p w:rsidR="00DB2DE8" w:rsidRDefault="00DB2DE8" w:rsidP="00DB2DE8">
            <w:pPr>
              <w:rPr>
                <w:b/>
              </w:rPr>
            </w:pPr>
            <w:r>
              <w:rPr>
                <w:b/>
              </w:rPr>
              <w:t>Standard: 9.1.3.E: Demonstrate the ability to define objects, express emotions, illustrate an action, or relate an experience through creation of works in the arts.</w:t>
            </w:r>
          </w:p>
        </w:tc>
        <w:tc>
          <w:tcPr>
            <w:tcW w:w="2279" w:type="dxa"/>
          </w:tcPr>
          <w:p w:rsidR="00DB2DE8" w:rsidRDefault="00DB2DE8" w:rsidP="00DB2DE8">
            <w:pPr>
              <w:rPr>
                <w:b/>
              </w:rPr>
            </w:pPr>
            <w:r>
              <w:rPr>
                <w:b/>
              </w:rPr>
              <w:t>Formative Assessment:</w:t>
            </w:r>
          </w:p>
        </w:tc>
        <w:tc>
          <w:tcPr>
            <w:tcW w:w="2279" w:type="dxa"/>
          </w:tcPr>
          <w:p w:rsidR="00DB2DE8" w:rsidRPr="00DB2DE8" w:rsidRDefault="00DB2DE8" w:rsidP="00DB2DE8">
            <w:r>
              <w:t>The students will describe some things that think make them unique.</w:t>
            </w:r>
          </w:p>
        </w:tc>
        <w:tc>
          <w:tcPr>
            <w:tcW w:w="2279" w:type="dxa"/>
          </w:tcPr>
          <w:p w:rsidR="00DB2DE8" w:rsidRPr="00DB2DE8" w:rsidRDefault="00DB2DE8" w:rsidP="00DB2DE8">
            <w:r>
              <w:t>Give some examples of our own.</w:t>
            </w:r>
          </w:p>
        </w:tc>
      </w:tr>
    </w:tbl>
    <w:p w:rsidR="00DB2DE8" w:rsidRDefault="00DB2DE8" w:rsidP="00DB2DE8">
      <w:pPr>
        <w:rPr>
          <w:b/>
        </w:rPr>
      </w:pPr>
    </w:p>
    <w:tbl>
      <w:tblPr>
        <w:tblStyle w:val="TableGrid"/>
        <w:tblW w:w="9116" w:type="dxa"/>
        <w:tblLook w:val="00BF"/>
      </w:tblPr>
      <w:tblGrid>
        <w:gridCol w:w="2279"/>
        <w:gridCol w:w="2279"/>
        <w:gridCol w:w="2279"/>
        <w:gridCol w:w="2279"/>
      </w:tblGrid>
      <w:tr w:rsidR="00DB2DE8">
        <w:trPr>
          <w:trHeight w:val="2275"/>
        </w:trPr>
        <w:tc>
          <w:tcPr>
            <w:tcW w:w="2279" w:type="dxa"/>
          </w:tcPr>
          <w:p w:rsidR="00DB2DE8" w:rsidRPr="00DB2DE8" w:rsidRDefault="00DB2DE8" w:rsidP="00DB2DE8">
            <w:r>
              <w:rPr>
                <w:b/>
              </w:rPr>
              <w:t xml:space="preserve">Objective: </w:t>
            </w:r>
            <w:r>
              <w:t xml:space="preserve">Students will create a collage that represents their individuality. </w:t>
            </w:r>
          </w:p>
        </w:tc>
        <w:tc>
          <w:tcPr>
            <w:tcW w:w="2279" w:type="dxa"/>
          </w:tcPr>
          <w:p w:rsidR="00DB2DE8" w:rsidRDefault="00DB2DE8" w:rsidP="00DB2DE8">
            <w:pPr>
              <w:rPr>
                <w:b/>
              </w:rPr>
            </w:pPr>
            <w:r>
              <w:rPr>
                <w:b/>
              </w:rPr>
              <w:t>Pre-Assessment:</w:t>
            </w:r>
          </w:p>
        </w:tc>
        <w:tc>
          <w:tcPr>
            <w:tcW w:w="2279" w:type="dxa"/>
          </w:tcPr>
          <w:p w:rsidR="00DB2DE8" w:rsidRPr="00DB2DE8" w:rsidRDefault="00DB2DE8" w:rsidP="00DB2DE8">
            <w:r>
              <w:rPr>
                <w:b/>
              </w:rPr>
              <w:t xml:space="preserve">Format: </w:t>
            </w:r>
            <w:r w:rsidR="00B613D8">
              <w:t>They will start by ripping out magazine pages that they like.</w:t>
            </w:r>
          </w:p>
        </w:tc>
        <w:tc>
          <w:tcPr>
            <w:tcW w:w="2279" w:type="dxa"/>
          </w:tcPr>
          <w:p w:rsidR="00DB2DE8" w:rsidRPr="00B613D8" w:rsidRDefault="00DB2DE8" w:rsidP="00DB2DE8">
            <w:r>
              <w:rPr>
                <w:b/>
              </w:rPr>
              <w:t>Adaptation:</w:t>
            </w:r>
            <w:r w:rsidR="00B613D8">
              <w:rPr>
                <w:b/>
              </w:rPr>
              <w:t xml:space="preserve"> </w:t>
            </w:r>
            <w:r w:rsidR="00B613D8">
              <w:t>Assist if needed.</w:t>
            </w:r>
          </w:p>
        </w:tc>
      </w:tr>
      <w:tr w:rsidR="00DB2DE8">
        <w:trPr>
          <w:trHeight w:val="2113"/>
        </w:trPr>
        <w:tc>
          <w:tcPr>
            <w:tcW w:w="2279" w:type="dxa"/>
          </w:tcPr>
          <w:p w:rsidR="00DB2DE8" w:rsidRPr="00B613D8" w:rsidRDefault="00DB2DE8" w:rsidP="00DB2DE8">
            <w:pPr>
              <w:rPr>
                <w:b/>
              </w:rPr>
            </w:pPr>
            <w:r>
              <w:rPr>
                <w:b/>
              </w:rPr>
              <w:t>Standard:</w:t>
            </w:r>
            <w:r w:rsidR="00B613D8">
              <w:rPr>
                <w:b/>
              </w:rPr>
              <w:t xml:space="preserve"> 9.1.5.B: </w:t>
            </w:r>
            <w:r w:rsidR="00B613D8" w:rsidRPr="00B613D8">
              <w:rPr>
                <w:b/>
                <w:sz w:val="20"/>
              </w:rPr>
              <w:t>Recognize, know, use and demonstrate a variety of appropriate arts elements and principles to produce, review, and revise original works in the arts.</w:t>
            </w:r>
            <w:r w:rsidR="00B613D8">
              <w:rPr>
                <w:b/>
              </w:rPr>
              <w:t xml:space="preserve"> </w:t>
            </w:r>
          </w:p>
        </w:tc>
        <w:tc>
          <w:tcPr>
            <w:tcW w:w="2279" w:type="dxa"/>
          </w:tcPr>
          <w:p w:rsidR="00DB2DE8" w:rsidRDefault="00DB2DE8" w:rsidP="00DB2DE8">
            <w:pPr>
              <w:rPr>
                <w:b/>
              </w:rPr>
            </w:pPr>
            <w:r>
              <w:rPr>
                <w:b/>
              </w:rPr>
              <w:t>Formative Assessment:</w:t>
            </w:r>
          </w:p>
        </w:tc>
        <w:tc>
          <w:tcPr>
            <w:tcW w:w="2279" w:type="dxa"/>
          </w:tcPr>
          <w:p w:rsidR="00DB2DE8" w:rsidRPr="00B613D8" w:rsidRDefault="00B613D8" w:rsidP="00DB2DE8">
            <w:r>
              <w:t xml:space="preserve">The clippings will be put together to create a collage. </w:t>
            </w:r>
          </w:p>
        </w:tc>
        <w:tc>
          <w:tcPr>
            <w:tcW w:w="2279" w:type="dxa"/>
          </w:tcPr>
          <w:p w:rsidR="00DB2DE8" w:rsidRPr="00B613D8" w:rsidRDefault="00B613D8" w:rsidP="00DB2DE8">
            <w:r>
              <w:t>Assist when needed.</w:t>
            </w:r>
          </w:p>
        </w:tc>
      </w:tr>
    </w:tbl>
    <w:p w:rsidR="00B613D8" w:rsidRDefault="00B613D8" w:rsidP="00DB2DE8">
      <w:pPr>
        <w:rPr>
          <w:b/>
        </w:rPr>
      </w:pPr>
    </w:p>
    <w:p w:rsidR="00DB2DE8" w:rsidRDefault="00DB2DE8" w:rsidP="00DB2DE8">
      <w:pPr>
        <w:rPr>
          <w:b/>
        </w:rPr>
      </w:pPr>
      <w:r>
        <w:rPr>
          <w:b/>
        </w:rPr>
        <w:t>Lesson Body</w:t>
      </w:r>
    </w:p>
    <w:p w:rsidR="00DB2DE8" w:rsidRDefault="00DB2DE8" w:rsidP="00DB2DE8">
      <w:pPr>
        <w:rPr>
          <w:b/>
        </w:rPr>
      </w:pPr>
    </w:p>
    <w:p w:rsidR="00DB2DE8" w:rsidRPr="00B613D8" w:rsidRDefault="00B613D8" w:rsidP="00DB2DE8">
      <w:r>
        <w:rPr>
          <w:b/>
        </w:rPr>
        <w:t>Anticipatory</w:t>
      </w:r>
      <w:r w:rsidR="00DB2DE8">
        <w:rPr>
          <w:b/>
        </w:rPr>
        <w:t xml:space="preserve"> Set:</w:t>
      </w:r>
      <w:r>
        <w:rPr>
          <w:b/>
        </w:rPr>
        <w:t xml:space="preserve"> </w:t>
      </w:r>
      <w:r>
        <w:t>The lesson will start off with having a discussion with our students about uniqueness and how they are different from everyone else.</w:t>
      </w:r>
    </w:p>
    <w:p w:rsidR="00DB2DE8" w:rsidRDefault="00DB2DE8" w:rsidP="00DB2DE8">
      <w:pPr>
        <w:rPr>
          <w:b/>
        </w:rPr>
      </w:pPr>
    </w:p>
    <w:p w:rsidR="00DB2DE8" w:rsidRPr="00B613D8" w:rsidRDefault="00DB2DE8" w:rsidP="00DB2DE8">
      <w:r>
        <w:rPr>
          <w:b/>
        </w:rPr>
        <w:t>Procedures:</w:t>
      </w:r>
      <w:r w:rsidR="00B613D8">
        <w:rPr>
          <w:b/>
        </w:rPr>
        <w:t xml:space="preserve"> </w:t>
      </w:r>
      <w:r w:rsidR="00B613D8">
        <w:t>The lesson will start with a discussion about uniqueness and how they are completely different from everyone else.  The students will give us some examples of things that make them different, and things they could use to describe themselves.  Next they will look through magazines and rip out things that they think describe them very well, and rip them however think is necessary.  After they get enough magazine clippings, they will glue them together to form a collage that defines self-expression.</w:t>
      </w:r>
    </w:p>
    <w:p w:rsidR="00DB2DE8" w:rsidRDefault="00DB2DE8" w:rsidP="00DB2DE8">
      <w:pPr>
        <w:rPr>
          <w:b/>
        </w:rPr>
      </w:pPr>
    </w:p>
    <w:p w:rsidR="00DB2DE8" w:rsidRPr="00B613D8" w:rsidRDefault="00DB2DE8" w:rsidP="00DB2DE8">
      <w:r>
        <w:rPr>
          <w:b/>
        </w:rPr>
        <w:t>Materials:</w:t>
      </w:r>
      <w:r w:rsidR="00B613D8">
        <w:rPr>
          <w:b/>
        </w:rPr>
        <w:t xml:space="preserve"> </w:t>
      </w:r>
      <w:r w:rsidR="00B613D8">
        <w:t>Magazines, glue, and construction paper.</w:t>
      </w:r>
    </w:p>
    <w:p w:rsidR="00DB2DE8" w:rsidRDefault="00DB2DE8" w:rsidP="00DB2DE8">
      <w:pPr>
        <w:rPr>
          <w:b/>
        </w:rPr>
      </w:pPr>
    </w:p>
    <w:p w:rsidR="00DB2DE8" w:rsidRPr="00B613D8" w:rsidRDefault="00DB2DE8" w:rsidP="00DB2DE8">
      <w:r>
        <w:rPr>
          <w:b/>
        </w:rPr>
        <w:t>Closure:</w:t>
      </w:r>
      <w:r w:rsidR="00B613D8">
        <w:rPr>
          <w:b/>
        </w:rPr>
        <w:t xml:space="preserve"> </w:t>
      </w:r>
      <w:r w:rsidR="00B613D8">
        <w:t>Have the students tell us all the different parts of their collage and what makes it different from their classmates.</w:t>
      </w:r>
    </w:p>
    <w:p w:rsidR="00DB2DE8" w:rsidRDefault="00DB2DE8" w:rsidP="00DB2DE8">
      <w:pPr>
        <w:rPr>
          <w:b/>
        </w:rPr>
      </w:pPr>
    </w:p>
    <w:p w:rsidR="00DB2DE8" w:rsidRPr="00B613D8" w:rsidRDefault="00B613D8" w:rsidP="00DB2DE8">
      <w:r>
        <w:rPr>
          <w:b/>
        </w:rPr>
        <w:t>Clean up</w:t>
      </w:r>
      <w:r w:rsidR="00DB2DE8">
        <w:rPr>
          <w:b/>
        </w:rPr>
        <w:t>:</w:t>
      </w:r>
      <w:r>
        <w:rPr>
          <w:b/>
        </w:rPr>
        <w:t xml:space="preserve"> </w:t>
      </w:r>
      <w:r>
        <w:t>Throw away the loose paper, and un used magazine clippings.</w:t>
      </w:r>
    </w:p>
    <w:p w:rsidR="00DB2DE8" w:rsidRDefault="00DB2DE8" w:rsidP="00DB2DE8">
      <w:pPr>
        <w:rPr>
          <w:b/>
        </w:rPr>
      </w:pPr>
    </w:p>
    <w:p w:rsidR="00DB2DE8" w:rsidRPr="00B613D8" w:rsidRDefault="00DB2DE8" w:rsidP="00DB2DE8">
      <w:r>
        <w:rPr>
          <w:b/>
        </w:rPr>
        <w:t>Independent Practice:</w:t>
      </w:r>
      <w:r w:rsidR="00B613D8">
        <w:rPr>
          <w:b/>
        </w:rPr>
        <w:t xml:space="preserve"> </w:t>
      </w:r>
      <w:r w:rsidR="00B613D8">
        <w:t>None.</w:t>
      </w:r>
    </w:p>
    <w:p w:rsidR="00DB2DE8" w:rsidRDefault="00DB2DE8" w:rsidP="00DB2DE8">
      <w:pPr>
        <w:rPr>
          <w:b/>
        </w:rPr>
      </w:pPr>
    </w:p>
    <w:p w:rsidR="00DB2DE8" w:rsidRPr="00B613D8" w:rsidRDefault="00DB2DE8" w:rsidP="00DB2DE8">
      <w:r>
        <w:rPr>
          <w:b/>
        </w:rPr>
        <w:t xml:space="preserve">Safety Considerations: </w:t>
      </w:r>
      <w:r w:rsidR="00B613D8">
        <w:t>None.</w:t>
      </w:r>
    </w:p>
    <w:sectPr w:rsidR="00DB2DE8" w:rsidRPr="00B613D8" w:rsidSect="00DB2DE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B2DE8"/>
    <w:rsid w:val="0099418F"/>
    <w:rsid w:val="00B613D8"/>
    <w:rsid w:val="00DB2DE8"/>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04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DB2DE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143</Words>
  <Characters>816</Characters>
  <Application>Microsoft Macintosh Word</Application>
  <DocSecurity>0</DocSecurity>
  <Lines>6</Lines>
  <Paragraphs>1</Paragraphs>
  <ScaleCrop>false</ScaleCrop>
  <LinksUpToDate>false</LinksUpToDate>
  <CharactersWithSpaces>1002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Laura Verderber</cp:lastModifiedBy>
  <cp:revision>2</cp:revision>
  <dcterms:created xsi:type="dcterms:W3CDTF">2013-04-21T19:42:00Z</dcterms:created>
  <dcterms:modified xsi:type="dcterms:W3CDTF">2013-04-21T20:15:00Z</dcterms:modified>
</cp:coreProperties>
</file>