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F53B0">
      <w:pPr>
        <w:rPr>
          <w:rFonts w:ascii="Helvetica" w:hAnsi="Helvetica" w:cs="Helvetica"/>
          <w:color w:val="404040"/>
          <w:shd w:val="clear" w:color="auto" w:fill="FFFFFF"/>
        </w:rPr>
      </w:pPr>
      <w:r>
        <w:rPr>
          <w:rFonts w:ascii="Helvetica" w:hAnsi="Helvetica" w:cs="Helvetica"/>
          <w:color w:val="404040"/>
          <w:shd w:val="clear" w:color="auto" w:fill="FFFFFF"/>
        </w:rPr>
        <w:t>Clinical Endocrinologists Association Supports Physicians and Patient</w:t>
      </w:r>
    </w:p>
    <w:p w:rsidR="00DF53B0" w:rsidRDefault="00DF53B0">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DF53B0">
        <w:rPr>
          <w:rFonts w:ascii="Helvetica" w:hAnsi="Helvetica" w:cs="Helvetica"/>
          <w:color w:val="404040"/>
          <w:shd w:val="clear" w:color="auto" w:fill="FFFFFF"/>
        </w:rPr>
        <w:t xml:space="preserve">Brett </w:t>
      </w:r>
      <w:proofErr w:type="spellStart"/>
      <w:r w:rsidRPr="00DF53B0">
        <w:rPr>
          <w:rFonts w:ascii="Helvetica" w:hAnsi="Helvetica" w:cs="Helvetica"/>
          <w:color w:val="404040"/>
          <w:shd w:val="clear" w:color="auto" w:fill="FFFFFF"/>
        </w:rPr>
        <w:t>Chepenik</w:t>
      </w:r>
      <w:proofErr w:type="spellEnd"/>
    </w:p>
    <w:p w:rsidR="00DF53B0" w:rsidRDefault="00DF53B0">
      <w:r>
        <w:rPr>
          <w:rFonts w:ascii="Helvetica" w:hAnsi="Helvetica" w:cs="Helvetica"/>
          <w:color w:val="404040"/>
          <w:shd w:val="clear" w:color="auto" w:fill="FFFFFF"/>
        </w:rPr>
        <w:t xml:space="preserve">Fitness enthusiast Brett </w:t>
      </w:r>
      <w:proofErr w:type="spellStart"/>
      <w:r>
        <w:rPr>
          <w:rFonts w:ascii="Helvetica" w:hAnsi="Helvetica" w:cs="Helvetica"/>
          <w:color w:val="404040"/>
          <w:shd w:val="clear" w:color="auto" w:fill="FFFFFF"/>
        </w:rPr>
        <w:t>Chepenik</w:t>
      </w:r>
      <w:proofErr w:type="spellEnd"/>
      <w:r>
        <w:rPr>
          <w:rFonts w:ascii="Helvetica" w:hAnsi="Helvetica" w:cs="Helvetica"/>
          <w:color w:val="404040"/>
          <w:shd w:val="clear" w:color="auto" w:fill="FFFFFF"/>
        </w:rPr>
        <w:t xml:space="preserve"> is the founder and president of Timed Exercise, a fitness company based in Jacksonville, Florida. Recently, Brett </w:t>
      </w:r>
      <w:proofErr w:type="spellStart"/>
      <w:r>
        <w:rPr>
          <w:rFonts w:ascii="Helvetica" w:hAnsi="Helvetica" w:cs="Helvetica"/>
          <w:color w:val="404040"/>
          <w:shd w:val="clear" w:color="auto" w:fill="FFFFFF"/>
        </w:rPr>
        <w:t>Chepenik</w:t>
      </w:r>
      <w:proofErr w:type="spellEnd"/>
      <w:r>
        <w:rPr>
          <w:rFonts w:ascii="Helvetica" w:hAnsi="Helvetica" w:cs="Helvetica"/>
          <w:color w:val="404040"/>
          <w:shd w:val="clear" w:color="auto" w:fill="FFFFFF"/>
        </w:rPr>
        <w:t xml:space="preserve"> was also designated the personal trainer for the </w:t>
      </w:r>
      <w:hyperlink r:id="rId4" w:history="1">
        <w:r w:rsidRPr="00DF53B0">
          <w:rPr>
            <w:rStyle w:val="Hyperlink"/>
            <w:rFonts w:ascii="Helvetica" w:hAnsi="Helvetica" w:cs="Helvetica"/>
            <w:shd w:val="clear" w:color="auto" w:fill="FFFFFF"/>
          </w:rPr>
          <w:t>American Association for Clinical Endocrinologists</w:t>
        </w:r>
      </w:hyperlink>
      <w:r>
        <w:rPr>
          <w:rFonts w:ascii="Helvetica" w:hAnsi="Helvetica" w:cs="Helvetica"/>
          <w:color w:val="404040"/>
          <w:shd w:val="clear" w:color="auto" w:fill="FFFFFF"/>
        </w:rPr>
        <w:t xml:space="preserve"> (AACE).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Founded in 1991, the AACE is a professional organization that provides support and representation for physicians specializing in endocrinology while working to improve the quality of care for patients with endocrine diseases and disorders. In pursuit of this goal, the AACE is committed to continually expanding the scope of programs and activities offered to its members.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An important part of the organization's advocacy efforts, the AACE's Political Action Committee (AACEPAC) works to promote the interests of endocrinologists and their patients through legislative and political action. In addition to working in favor or against legislative and regulatory issues that have an impact on AACE members, the AACEPAC supports and promotes national political candidates who share the organization's ideals and goals. Founded in 2001, the AACEPAC provides an important vehicle for supporting better health and helps to ensure that the AACE's priorities and interests are being addressed on a national level.</w:t>
      </w:r>
    </w:p>
    <w:sectPr w:rsidR="00DF53B0"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F53B0"/>
    <w:rsid w:val="009E67A7"/>
    <w:rsid w:val="00DF53B0"/>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3B0"/>
  </w:style>
  <w:style w:type="character" w:styleId="Hyperlink">
    <w:name w:val="Hyperlink"/>
    <w:basedOn w:val="DefaultParagraphFont"/>
    <w:uiPriority w:val="99"/>
    <w:unhideWhenUsed/>
    <w:rsid w:val="00DF53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2013-10-02T01:45:00Z</dcterms:created>
  <dcterms:modified xsi:type="dcterms:W3CDTF">2013-10-02T01:46:00Z</dcterms:modified>
</cp:coreProperties>
</file>