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D7A7C">
      <w:pPr>
        <w:rPr>
          <w:rFonts w:ascii="Helvetica" w:hAnsi="Helvetica" w:cs="Helvetica"/>
          <w:color w:val="404040"/>
          <w:shd w:val="clear" w:color="auto" w:fill="FFFFFF"/>
        </w:rPr>
      </w:pPr>
      <w:r>
        <w:rPr>
          <w:rFonts w:ascii="Helvetica" w:hAnsi="Helvetica" w:cs="Helvetica"/>
          <w:color w:val="404040"/>
          <w:shd w:val="clear" w:color="auto" w:fill="FFFFFF"/>
        </w:rPr>
        <w:t>New Developments in Imaging Technology</w:t>
      </w:r>
    </w:p>
    <w:p w:rsidR="004D7A7C" w:rsidRDefault="004D7A7C">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proofErr w:type="spellStart"/>
      <w:r>
        <w:rPr>
          <w:rFonts w:ascii="Helvetica" w:hAnsi="Helvetica" w:cs="Helvetica"/>
          <w:color w:val="404040"/>
          <w:shd w:val="clear" w:color="auto" w:fill="FFFFFF"/>
        </w:rPr>
        <w:t>Rehan</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Zuberi</w:t>
      </w:r>
      <w:proofErr w:type="spellEnd"/>
    </w:p>
    <w:p w:rsidR="004D7A7C" w:rsidRDefault="004D7A7C">
      <w:pPr>
        <w:rPr>
          <w:rFonts w:ascii="Helvetica" w:hAnsi="Helvetica" w:cs="Helvetica"/>
          <w:color w:val="404040"/>
          <w:shd w:val="clear" w:color="auto" w:fill="FFFFFF"/>
        </w:rPr>
      </w:pPr>
      <w:r>
        <w:rPr>
          <w:rFonts w:ascii="Helvetica" w:hAnsi="Helvetica" w:cs="Helvetica"/>
          <w:color w:val="404040"/>
          <w:shd w:val="clear" w:color="auto" w:fill="FFFFFF"/>
        </w:rPr>
        <w:t xml:space="preserve">As the president of First Call Diagnostics in Clifton, New Jersey, </w:t>
      </w:r>
      <w:proofErr w:type="spellStart"/>
      <w:r>
        <w:rPr>
          <w:rFonts w:ascii="Helvetica" w:hAnsi="Helvetica" w:cs="Helvetica"/>
          <w:color w:val="404040"/>
          <w:shd w:val="clear" w:color="auto" w:fill="FFFFFF"/>
        </w:rPr>
        <w:t>Rehan</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Zuberi</w:t>
      </w:r>
      <w:proofErr w:type="spellEnd"/>
      <w:r>
        <w:rPr>
          <w:rFonts w:ascii="Helvetica" w:hAnsi="Helvetica" w:cs="Helvetica"/>
          <w:color w:val="404040"/>
          <w:shd w:val="clear" w:color="auto" w:fill="FFFFFF"/>
        </w:rPr>
        <w:t xml:space="preserve"> installs, maintains, and repairs radiological equipment. The recipient of a bachelor's degree in electrical engineering from the City College of New York, </w:t>
      </w:r>
      <w:proofErr w:type="spellStart"/>
      <w:r>
        <w:rPr>
          <w:rFonts w:ascii="Helvetica" w:hAnsi="Helvetica" w:cs="Helvetica"/>
          <w:color w:val="404040"/>
          <w:shd w:val="clear" w:color="auto" w:fill="FFFFFF"/>
        </w:rPr>
        <w:t>Rehan</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Zuberi</w:t>
      </w:r>
      <w:proofErr w:type="spellEnd"/>
      <w:r>
        <w:rPr>
          <w:rFonts w:ascii="Helvetica" w:hAnsi="Helvetica" w:cs="Helvetica"/>
          <w:color w:val="404040"/>
          <w:shd w:val="clear" w:color="auto" w:fill="FFFFFF"/>
        </w:rPr>
        <w:t xml:space="preserve"> stays current with the latest imaging and diagnostic technology.</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late August 2013, University Hospitals Case Medical Center researchers announced a discovery related to an innovative form of imaging. In the Current Radiology Reports article entitled “PET/MRI: Applications in Clinical Imaging," the authors discussed how the combination of </w:t>
      </w:r>
      <w:hyperlink r:id="rId4" w:history="1">
        <w:r w:rsidRPr="004D7A7C">
          <w:rPr>
            <w:rStyle w:val="Hyperlink"/>
            <w:rFonts w:ascii="Helvetica" w:hAnsi="Helvetica" w:cs="Helvetica"/>
            <w:shd w:val="clear" w:color="auto" w:fill="FFFFFF"/>
          </w:rPr>
          <w:t>positron emission tomography</w:t>
        </w:r>
      </w:hyperlink>
      <w:r>
        <w:rPr>
          <w:rFonts w:ascii="Helvetica" w:hAnsi="Helvetica" w:cs="Helvetica"/>
          <w:color w:val="404040"/>
          <w:shd w:val="clear" w:color="auto" w:fill="FFFFFF"/>
        </w:rPr>
        <w:t xml:space="preserve"> (PET) and magnetic resonance imaging (MRI) can identify certain types of cancer better than other methods. Using data from both forms of imaging provides a significant amount of information related to the patient's bio-chemical, anatomical, metabolic, molecular, and physiologic condition.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first cancer facility to utilize this technology, University Hospitals Case Medical Center </w:t>
      </w:r>
      <w:proofErr w:type="spellStart"/>
      <w:r>
        <w:rPr>
          <w:rFonts w:ascii="Helvetica" w:hAnsi="Helvetica" w:cs="Helvetica"/>
          <w:color w:val="404040"/>
          <w:shd w:val="clear" w:color="auto" w:fill="FFFFFF"/>
        </w:rPr>
        <w:t>Seidman</w:t>
      </w:r>
      <w:proofErr w:type="spellEnd"/>
      <w:r>
        <w:rPr>
          <w:rFonts w:ascii="Helvetica" w:hAnsi="Helvetica" w:cs="Helvetica"/>
          <w:color w:val="404040"/>
          <w:shd w:val="clear" w:color="auto" w:fill="FFFFFF"/>
        </w:rPr>
        <w:t xml:space="preserve"> Cancer Center examined 145 patients. They discovered that the resulting data produces greater accuracy about the location and stage of various cancers, including colorectal, cervical, and pancreatic, which better allows doctors to establish treatment plans and monitor the disease's progress. Another benefit from this method involves reduced radiation exposure when compared to other imaging methods.</w:t>
      </w:r>
    </w:p>
    <w:p w:rsidR="004D7A7C" w:rsidRDefault="004D7A7C"/>
    <w:sectPr w:rsidR="004D7A7C" w:rsidSect="00900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D7A7C"/>
    <w:rsid w:val="004D7A7C"/>
    <w:rsid w:val="00900EC0"/>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7A7C"/>
  </w:style>
  <w:style w:type="character" w:styleId="Hyperlink">
    <w:name w:val="Hyperlink"/>
    <w:basedOn w:val="DefaultParagraphFont"/>
    <w:uiPriority w:val="99"/>
    <w:unhideWhenUsed/>
    <w:rsid w:val="004D7A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ositron_emission_tomography&#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2013-10-09T21:03:00Z</dcterms:created>
  <dcterms:modified xsi:type="dcterms:W3CDTF">2013-10-09T21:10:00Z</dcterms:modified>
</cp:coreProperties>
</file>