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19" w:rsidRDefault="008069A2" w:rsidP="008069A2">
      <w:pPr>
        <w:pStyle w:val="Title"/>
        <w:jc w:val="center"/>
      </w:pPr>
      <w:bookmarkStart w:id="0" w:name="_GoBack"/>
      <w:r>
        <w:t>Solar Space Energy Can Prevent Greenhouse Gas Emissions</w:t>
      </w:r>
    </w:p>
    <w:bookmarkEnd w:id="0"/>
    <w:p w:rsidR="008069A2" w:rsidRDefault="008069A2" w:rsidP="008069A2"/>
    <w:p w:rsidR="008069A2" w:rsidRPr="008069A2" w:rsidRDefault="008069A2" w:rsidP="008069A2">
      <w:pPr>
        <w:rPr>
          <w:sz w:val="28"/>
          <w:szCs w:val="28"/>
        </w:rPr>
      </w:pPr>
      <w:proofErr w:type="spellStart"/>
      <w:r w:rsidRPr="008069A2">
        <w:rPr>
          <w:sz w:val="28"/>
          <w:szCs w:val="28"/>
        </w:rPr>
        <w:t>Wael</w:t>
      </w:r>
      <w:proofErr w:type="spellEnd"/>
      <w:r w:rsidRPr="008069A2">
        <w:rPr>
          <w:sz w:val="28"/>
          <w:szCs w:val="28"/>
        </w:rPr>
        <w:t xml:space="preserve"> </w:t>
      </w:r>
      <w:proofErr w:type="spellStart"/>
      <w:r w:rsidRPr="008069A2">
        <w:rPr>
          <w:sz w:val="28"/>
          <w:szCs w:val="28"/>
        </w:rPr>
        <w:t>Almazeedi</w:t>
      </w:r>
      <w:proofErr w:type="spellEnd"/>
      <w:r w:rsidRPr="008069A2">
        <w:rPr>
          <w:sz w:val="28"/>
          <w:szCs w:val="28"/>
        </w:rPr>
        <w:t xml:space="preserve"> is the chairman and co-founder of FATE Consortium. Based in Boston, Massachusetts, FATE Consortium serves as a global platform for world energy solutions, specifically in the fields of hybrid electricity generation and solar space energy. </w:t>
      </w:r>
      <w:proofErr w:type="spellStart"/>
      <w:r w:rsidRPr="008069A2">
        <w:rPr>
          <w:sz w:val="28"/>
          <w:szCs w:val="28"/>
        </w:rPr>
        <w:t>Wael</w:t>
      </w:r>
      <w:proofErr w:type="spellEnd"/>
      <w:r w:rsidRPr="008069A2">
        <w:rPr>
          <w:sz w:val="28"/>
          <w:szCs w:val="28"/>
        </w:rPr>
        <w:t xml:space="preserve"> </w:t>
      </w:r>
      <w:proofErr w:type="spellStart"/>
      <w:r w:rsidRPr="008069A2">
        <w:rPr>
          <w:sz w:val="28"/>
          <w:szCs w:val="28"/>
        </w:rPr>
        <w:t>Almazeedi</w:t>
      </w:r>
      <w:proofErr w:type="spellEnd"/>
      <w:r w:rsidRPr="008069A2">
        <w:rPr>
          <w:sz w:val="28"/>
          <w:szCs w:val="28"/>
        </w:rPr>
        <w:t xml:space="preserve"> frequently speaks on advanced composite materials, coal gasification, and energy project financing. He recently spoke at Space Canada’s International Symposium on Solar Energy from Space.</w:t>
      </w:r>
      <w:r w:rsidRPr="008069A2">
        <w:rPr>
          <w:sz w:val="28"/>
          <w:szCs w:val="28"/>
        </w:rPr>
        <w:br/>
      </w:r>
      <w:r w:rsidRPr="008069A2">
        <w:rPr>
          <w:sz w:val="28"/>
          <w:szCs w:val="28"/>
        </w:rPr>
        <w:br/>
      </w:r>
      <w:hyperlink r:id="rId5" w:history="1">
        <w:r w:rsidRPr="008069A2">
          <w:rPr>
            <w:rStyle w:val="Hyperlink"/>
            <w:sz w:val="28"/>
            <w:szCs w:val="28"/>
          </w:rPr>
          <w:t>SPACE Canada (Solar Power Alternative for Clean Energy)</w:t>
        </w:r>
      </w:hyperlink>
      <w:r w:rsidRPr="008069A2">
        <w:rPr>
          <w:sz w:val="28"/>
          <w:szCs w:val="28"/>
        </w:rPr>
        <w:t xml:space="preserve"> is a nonprofit organization that focuses on the advocacy of solar energy as an alternative source of energy. As a leader in solar research, SPACE Canada promotes and facilitates discussion on solar energy as an abundant and clean resource all over the world. Space solar power is valued not only as an energy source, but a preventative measure against greenhouse gas emissions. This alternative form of energy harnesses energy from sunlight in space and translates the energy to earth in large quantities with little to no environmental impact.</w:t>
      </w:r>
    </w:p>
    <w:sectPr w:rsidR="008069A2" w:rsidRPr="00806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A2"/>
    <w:rsid w:val="002F5E19"/>
    <w:rsid w:val="0080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69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9A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069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69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9A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069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acecana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1</cp:revision>
  <dcterms:created xsi:type="dcterms:W3CDTF">2013-10-28T19:49:00Z</dcterms:created>
  <dcterms:modified xsi:type="dcterms:W3CDTF">2013-10-28T19:51:00Z</dcterms:modified>
</cp:coreProperties>
</file>