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B8" w:rsidRDefault="001950A9">
      <w:pPr>
        <w:rPr>
          <w:rFonts w:ascii="Helvetica" w:hAnsi="Helvetica" w:cs="Helvetica"/>
          <w:color w:val="404040"/>
          <w:shd w:val="clear" w:color="auto" w:fill="FFFFFF"/>
        </w:rPr>
      </w:pPr>
      <w:r>
        <w:rPr>
          <w:rFonts w:ascii="Helvetica" w:hAnsi="Helvetica" w:cs="Helvetica"/>
          <w:color w:val="404040"/>
          <w:shd w:val="clear" w:color="auto" w:fill="FFFFFF"/>
        </w:rPr>
        <w:t xml:space="preserve">Selecting a Travel Incentive Company by </w:t>
      </w:r>
      <w:proofErr w:type="spellStart"/>
      <w:r w:rsidRPr="001950A9">
        <w:rPr>
          <w:rFonts w:ascii="Helvetica" w:hAnsi="Helvetica" w:cs="Helvetica"/>
          <w:color w:val="404040"/>
          <w:shd w:val="clear" w:color="auto" w:fill="FFFFFF"/>
        </w:rPr>
        <w:t>Odenza</w:t>
      </w:r>
      <w:proofErr w:type="spellEnd"/>
      <w:r w:rsidRPr="001950A9">
        <w:rPr>
          <w:rFonts w:ascii="Helvetica" w:hAnsi="Helvetica" w:cs="Helvetica"/>
          <w:color w:val="404040"/>
          <w:shd w:val="clear" w:color="auto" w:fill="FFFFFF"/>
        </w:rPr>
        <w:t xml:space="preserve"> Marketing Group</w:t>
      </w:r>
    </w:p>
    <w:p w:rsidR="001950A9" w:rsidRDefault="001950A9">
      <w:r>
        <w:rPr>
          <w:rFonts w:ascii="Helvetica" w:hAnsi="Helvetica" w:cs="Helvetica"/>
          <w:color w:val="404040"/>
          <w:shd w:val="clear" w:color="auto" w:fill="FFFFFF"/>
        </w:rPr>
        <w:t xml:space="preserve">The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Odenza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Marketing Group, a travel incentive company, has worked with a wide variety of clients. By offering assistance with promotional activities and marketing efforts, the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Odenza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Marketing Group helps companies and organizations improve their bottom line and gain competitive advantage.</w:t>
      </w:r>
      <w:r>
        <w:rPr>
          <w:rStyle w:val="apple-converted-space"/>
          <w:rFonts w:ascii="Helvetica" w:hAnsi="Helvetica" w:cs="Helvetica"/>
          <w:color w:val="404040"/>
          <w:shd w:val="clear" w:color="auto" w:fill="FFFFFF"/>
        </w:rPr>
        <w:t> </w:t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  <w:shd w:val="clear" w:color="auto" w:fill="FFFFFF"/>
        </w:rPr>
        <w:t xml:space="preserve">In recent years, </w:t>
      </w:r>
      <w:hyperlink r:id="rId4" w:history="1">
        <w:r w:rsidRPr="001950A9">
          <w:rPr>
            <w:rStyle w:val="Hyperlink"/>
            <w:rFonts w:ascii="Helvetica" w:hAnsi="Helvetica" w:cs="Helvetica"/>
            <w:shd w:val="clear" w:color="auto" w:fill="FFFFFF"/>
          </w:rPr>
          <w:t>travel</w:t>
        </w:r>
      </w:hyperlink>
      <w:r>
        <w:rPr>
          <w:rFonts w:ascii="Helvetica" w:hAnsi="Helvetica" w:cs="Helvetica"/>
          <w:color w:val="404040"/>
          <w:shd w:val="clear" w:color="auto" w:fill="FFFFFF"/>
        </w:rPr>
        <w:t xml:space="preserve"> incentives have become popular as a way to improve business and draw in new customers. There are a number of companies offering different travel incentives, but they are not all equal in the quality of their service or the packages offered. When selecting a vacation incentive company, there are several things a business or organization should keep in mind.</w:t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  <w:shd w:val="clear" w:color="auto" w:fill="FFFFFF"/>
        </w:rPr>
        <w:t>For example, find out about the incentive company’s background and past experience, and ask for references from the company’s current clients.</w:t>
      </w:r>
      <w:r>
        <w:rPr>
          <w:rStyle w:val="apple-converted-space"/>
          <w:rFonts w:ascii="Helvetica" w:hAnsi="Helvetica" w:cs="Helvetica"/>
          <w:color w:val="404040"/>
          <w:shd w:val="clear" w:color="auto" w:fill="FFFFFF"/>
        </w:rPr>
        <w:t> </w:t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  <w:shd w:val="clear" w:color="auto" w:fill="FFFFFF"/>
        </w:rPr>
        <w:t>Finding out how long clients have been with the company is another good indicator of the travel incentive company’s experience and quality. Additionally, ask for information on in-house travel agents, and make sure customer service personnel will be accessible when customers want to book their vacations.</w:t>
      </w:r>
    </w:p>
    <w:sectPr w:rsidR="001950A9" w:rsidSect="00812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1950A9"/>
    <w:rsid w:val="001950A9"/>
    <w:rsid w:val="008122F0"/>
    <w:rsid w:val="00E644C6"/>
    <w:rsid w:val="00F1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950A9"/>
  </w:style>
  <w:style w:type="character" w:styleId="Hyperlink">
    <w:name w:val="Hyperlink"/>
    <w:basedOn w:val="DefaultParagraphFont"/>
    <w:uiPriority w:val="99"/>
    <w:unhideWhenUsed/>
    <w:rsid w:val="001950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Travel&#8206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Shekinah</dc:creator>
  <cp:lastModifiedBy>Shekinah</cp:lastModifiedBy>
  <cp:revision>1</cp:revision>
  <dcterms:created xsi:type="dcterms:W3CDTF">2013-11-20T01:04:00Z</dcterms:created>
  <dcterms:modified xsi:type="dcterms:W3CDTF">2013-11-20T01:05:00Z</dcterms:modified>
</cp:coreProperties>
</file>