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FC078D">
      <w:pPr>
        <w:rPr>
          <w:rFonts w:ascii="Helvetica" w:hAnsi="Helvetica" w:cs="Helvetica"/>
          <w:color w:val="404040"/>
          <w:shd w:val="clear" w:color="auto" w:fill="FFFFFF"/>
        </w:rPr>
      </w:pPr>
      <w:r>
        <w:rPr>
          <w:rFonts w:ascii="Helvetica" w:hAnsi="Helvetica" w:cs="Helvetica"/>
          <w:color w:val="404040"/>
          <w:shd w:val="clear" w:color="auto" w:fill="FFFFFF"/>
        </w:rPr>
        <w:t xml:space="preserve">Support and Education from the Reno County Cancer Council by </w:t>
      </w:r>
      <w:r w:rsidRPr="00FC078D">
        <w:rPr>
          <w:rFonts w:ascii="Helvetica" w:hAnsi="Helvetica" w:cs="Helvetica"/>
          <w:color w:val="404040"/>
          <w:shd w:val="clear" w:color="auto" w:fill="FFFFFF"/>
        </w:rPr>
        <w:t>Dawn Johnson USAA</w:t>
      </w:r>
    </w:p>
    <w:p w:rsidR="00FC078D" w:rsidRDefault="00FC078D">
      <w:r>
        <w:rPr>
          <w:rFonts w:ascii="Helvetica" w:hAnsi="Helvetica" w:cs="Helvetica"/>
          <w:color w:val="404040"/>
          <w:shd w:val="clear" w:color="auto" w:fill="FFFFFF"/>
        </w:rPr>
        <w:t xml:space="preserve">The founder and chief executive officer of DMJ Consulting, Dawn Johnson helps individuals in business leadership positions to develop strategies that grow bottom lines. Prior to founding DMJ Consulting, Dawn Johnson worked for many years at </w:t>
      </w:r>
      <w:hyperlink r:id="rId4" w:history="1">
        <w:r w:rsidRPr="00FC078D">
          <w:rPr>
            <w:rStyle w:val="Hyperlink"/>
            <w:rFonts w:ascii="Helvetica" w:hAnsi="Helvetica" w:cs="Helvetica"/>
            <w:shd w:val="clear" w:color="auto" w:fill="FFFFFF"/>
          </w:rPr>
          <w:t>USAA</w:t>
        </w:r>
      </w:hyperlink>
      <w:r>
        <w:rPr>
          <w:rFonts w:ascii="Helvetica" w:hAnsi="Helvetica" w:cs="Helvetica"/>
          <w:color w:val="404040"/>
          <w:shd w:val="clear" w:color="auto" w:fill="FFFFFF"/>
        </w:rPr>
        <w:t xml:space="preserve"> in San Antonio. She is also a supporter of several nonprofit organizations in Texas as well as the Reno County Cancer Council in Kansas.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Providing services to Kansas residents affected by cancer, the Reno County Cancer Council helps to strengthen individuals and their families as they navigate the challenges presented by cancer treatments. Council services include sourcing medical equipment, providing limited reimbursement for certain medical expenses, and arranging for transportation to cancer treatment facilities. The council works in partnership with local nonprofit groups to facilitate its efforts.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Based in Hutchison, Kansas, the Reno County Cancer Council also participates in educational initiatives to teach the broader public about cancer prevention. Its efforts include expanding public awareness by circulating coloring books that provide children with this type of education in an easier form for them to understand.</w:t>
      </w:r>
    </w:p>
    <w:sectPr w:rsidR="00FC078D" w:rsidSect="008F5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FC078D"/>
    <w:rsid w:val="008F573C"/>
    <w:rsid w:val="00E644C6"/>
    <w:rsid w:val="00F1111F"/>
    <w:rsid w:val="00FC0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078D"/>
  </w:style>
  <w:style w:type="character" w:styleId="Hyperlink">
    <w:name w:val="Hyperlink"/>
    <w:basedOn w:val="DefaultParagraphFont"/>
    <w:uiPriority w:val="99"/>
    <w:unhideWhenUsed/>
    <w:rsid w:val="00FC0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2013-11-27T00:13:00Z</dcterms:created>
  <dcterms:modified xsi:type="dcterms:W3CDTF">2013-11-27T00:13:00Z</dcterms:modified>
</cp:coreProperties>
</file>