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C" w:rsidRDefault="00EE2200" w:rsidP="00EE2200">
      <w:pPr>
        <w:pStyle w:val="Title"/>
        <w:jc w:val="center"/>
        <w:rPr>
          <w:rFonts w:cs="Helvetica"/>
          <w:b/>
          <w:shd w:val="clear" w:color="auto" w:fill="FFFFFF"/>
        </w:rPr>
      </w:pPr>
      <w:bookmarkStart w:id="0" w:name="_GoBack"/>
      <w:r w:rsidRPr="00EE2200">
        <w:rPr>
          <w:rFonts w:cs="Helvetica"/>
          <w:b/>
          <w:shd w:val="clear" w:color="auto" w:fill="FFFFFF"/>
        </w:rPr>
        <w:t xml:space="preserve">A Glimpse of New Orleans Nearly A Decade </w:t>
      </w:r>
      <w:proofErr w:type="gramStart"/>
      <w:r w:rsidRPr="00EE2200">
        <w:rPr>
          <w:rFonts w:cs="Helvetica"/>
          <w:b/>
          <w:shd w:val="clear" w:color="auto" w:fill="FFFFFF"/>
        </w:rPr>
        <w:t>After</w:t>
      </w:r>
      <w:proofErr w:type="gramEnd"/>
      <w:r w:rsidRPr="00EE2200">
        <w:rPr>
          <w:rFonts w:cs="Helvetica"/>
          <w:b/>
          <w:shd w:val="clear" w:color="auto" w:fill="FFFFFF"/>
        </w:rPr>
        <w:t xml:space="preserve"> Hurricane Katrina</w:t>
      </w:r>
    </w:p>
    <w:bookmarkEnd w:id="0"/>
    <w:p w:rsidR="00EE2200" w:rsidRDefault="00EE2200" w:rsidP="00EE2200"/>
    <w:p w:rsidR="00EE2200" w:rsidRDefault="00EE2200" w:rsidP="00EE2200">
      <w:pPr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</w:pPr>
    </w:p>
    <w:p w:rsidR="00EE2200" w:rsidRPr="00EE2200" w:rsidRDefault="00EE2200" w:rsidP="00EE2200">
      <w:pPr>
        <w:rPr>
          <w:sz w:val="28"/>
          <w:szCs w:val="28"/>
        </w:rPr>
      </w:pPr>
      <w:proofErr w:type="spellStart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Adeeb</w:t>
      </w:r>
      <w:proofErr w:type="spellEnd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Azizi</w:t>
      </w:r>
      <w:proofErr w:type="spellEnd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has served as the vice president and GP of Paramount Group of Companies and a senior real estate associate at XCD Realty &amp; Property Management, both in Edmonton, Alberta, Canada. He left these firms in 2008 to pursue growth of his real estate company in the United States. After earning a bachelor's degree in criminology and a real estate license, he cultivated work experience in both fields. </w:t>
      </w:r>
      <w:proofErr w:type="spellStart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Adeeb</w:t>
      </w:r>
      <w:proofErr w:type="spellEnd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Azizi</w:t>
      </w:r>
      <w:proofErr w:type="spellEnd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still made time to visit New Orleans in 2005 after Hurricane Katrina to volunteer for the relief efforts organized for victims.</w:t>
      </w:r>
      <w:r w:rsidRPr="00EE2200">
        <w:rPr>
          <w:rFonts w:ascii="Helvetica" w:hAnsi="Helvetica" w:cs="Helvetica"/>
          <w:color w:val="404040"/>
          <w:sz w:val="28"/>
          <w:szCs w:val="28"/>
        </w:rPr>
        <w:br/>
      </w:r>
      <w:r w:rsidRPr="00EE2200">
        <w:rPr>
          <w:rFonts w:ascii="Helvetica" w:hAnsi="Helvetica" w:cs="Helvetica"/>
          <w:color w:val="404040"/>
          <w:sz w:val="28"/>
          <w:szCs w:val="28"/>
        </w:rPr>
        <w:br/>
      </w:r>
      <w:hyperlink r:id="rId5" w:history="1">
        <w:r w:rsidRPr="00EE2200">
          <w:rPr>
            <w:rStyle w:val="Hyperlink"/>
            <w:rFonts w:ascii="Helvetica" w:hAnsi="Helvetica" w:cs="Helvetica"/>
            <w:sz w:val="28"/>
            <w:szCs w:val="28"/>
            <w:shd w:val="clear" w:color="auto" w:fill="FFFFFF"/>
          </w:rPr>
          <w:t>Hurricane Katrina</w:t>
        </w:r>
      </w:hyperlink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was the most destructive storm of the 2005 Atlantic hurricane season. It caused approximately $81 billion in property damage. According to the Daily Beast, New Orleans still has "ghost towns" and barren areas where homes used to stand. Nearly a decade after the devastating effects of Hurricane Katrina, the city has seen 79 percent of homeowners rebuild and a resurrection in business. The state displays a low unemployment rate and is a rich area for prospective artists to write, sing, and paint. The Mardi </w:t>
      </w:r>
      <w:proofErr w:type="gramStart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Gras</w:t>
      </w:r>
      <w:proofErr w:type="gramEnd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 xml:space="preserve"> parade still takes place in the city of New Orleans, the NFL Super Bowl took place at the </w:t>
      </w:r>
      <w:proofErr w:type="spellStart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Mercedez</w:t>
      </w:r>
      <w:proofErr w:type="spellEnd"/>
      <w:r w:rsidRPr="00EE2200">
        <w:rPr>
          <w:rFonts w:ascii="Helvetica" w:hAnsi="Helvetica" w:cs="Helvetica"/>
          <w:color w:val="404040"/>
          <w:sz w:val="28"/>
          <w:szCs w:val="28"/>
          <w:shd w:val="clear" w:color="auto" w:fill="FFFFFF"/>
        </w:rPr>
        <w:t>-Benz Superdome in 2013, and festivals such as the Louisiana Oyster Jubilee and the Jazz and Heritage festival still entertain locals and visitors.</w:t>
      </w:r>
    </w:p>
    <w:sectPr w:rsidR="00EE2200" w:rsidRPr="00E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00"/>
    <w:rsid w:val="0027142E"/>
    <w:rsid w:val="007C4C62"/>
    <w:rsid w:val="00E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E2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E2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Hurricane_Katr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DeLima</dc:creator>
  <cp:lastModifiedBy>Tina DeLima</cp:lastModifiedBy>
  <cp:revision>1</cp:revision>
  <dcterms:created xsi:type="dcterms:W3CDTF">2014-01-30T00:40:00Z</dcterms:created>
  <dcterms:modified xsi:type="dcterms:W3CDTF">2014-01-30T00:42:00Z</dcterms:modified>
</cp:coreProperties>
</file>