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284C" w:rsidRPr="006A79D0" w:rsidRDefault="00E6284C" w:rsidP="005D31D9">
      <w:pPr>
        <w:pStyle w:val="APA"/>
        <w:rPr>
          <w:rFonts w:ascii="Times New Roman" w:hAnsi="Times New Roman"/>
        </w:rPr>
      </w:pPr>
    </w:p>
    <w:p w:rsidR="005D0F57" w:rsidRPr="006A79D0" w:rsidRDefault="005D0F57" w:rsidP="005D31D9">
      <w:pPr>
        <w:pStyle w:val="APA"/>
        <w:rPr>
          <w:rFonts w:ascii="Times New Roman" w:hAnsi="Times New Roman"/>
        </w:rPr>
      </w:pPr>
    </w:p>
    <w:p w:rsidR="005D0F57" w:rsidRPr="006A79D0" w:rsidRDefault="005D0F57" w:rsidP="005D31D9">
      <w:pPr>
        <w:pStyle w:val="APA"/>
        <w:rPr>
          <w:rFonts w:ascii="Times New Roman" w:hAnsi="Times New Roman"/>
        </w:rPr>
      </w:pPr>
    </w:p>
    <w:p w:rsidR="005D0F57" w:rsidRPr="006A79D0" w:rsidRDefault="005D0F57" w:rsidP="005D31D9">
      <w:pPr>
        <w:pStyle w:val="APA"/>
        <w:rPr>
          <w:rFonts w:ascii="Times New Roman" w:hAnsi="Times New Roman"/>
        </w:rPr>
      </w:pPr>
    </w:p>
    <w:p w:rsidR="005D0F57" w:rsidRPr="006A79D0" w:rsidRDefault="005D0F57" w:rsidP="005D31D9">
      <w:pPr>
        <w:pStyle w:val="APA"/>
        <w:rPr>
          <w:rFonts w:ascii="Times New Roman" w:hAnsi="Times New Roman"/>
        </w:rPr>
      </w:pPr>
    </w:p>
    <w:p w:rsidR="005D0F57" w:rsidRPr="006A79D0" w:rsidRDefault="005D0F57" w:rsidP="005D31D9">
      <w:pPr>
        <w:pStyle w:val="APA"/>
        <w:rPr>
          <w:rFonts w:ascii="Times New Roman" w:hAnsi="Times New Roman"/>
        </w:rPr>
      </w:pPr>
    </w:p>
    <w:p w:rsidR="005D0F57" w:rsidRPr="006A79D0" w:rsidRDefault="005D0F57" w:rsidP="005D31D9">
      <w:pPr>
        <w:pStyle w:val="APA"/>
        <w:rPr>
          <w:rFonts w:ascii="Times New Roman" w:hAnsi="Times New Roman"/>
        </w:rPr>
      </w:pPr>
    </w:p>
    <w:p w:rsidR="005D0F57" w:rsidRPr="006A79D0" w:rsidRDefault="005D0F57" w:rsidP="005D31D9">
      <w:pPr>
        <w:pStyle w:val="APAHeadingCenter"/>
        <w:rPr>
          <w:rFonts w:ascii="Times New Roman" w:hAnsi="Times New Roman"/>
        </w:rPr>
      </w:pPr>
      <w:bookmarkStart w:id="0" w:name="bmTitlePageTitle"/>
      <w:r w:rsidRPr="006A79D0">
        <w:rPr>
          <w:rFonts w:ascii="Times New Roman" w:hAnsi="Times New Roman"/>
        </w:rPr>
        <w:t>Nurs</w:t>
      </w:r>
      <w:r w:rsidR="00ED2CD9" w:rsidRPr="006A79D0">
        <w:rPr>
          <w:rFonts w:ascii="Times New Roman" w:hAnsi="Times New Roman"/>
        </w:rPr>
        <w:t>i</w:t>
      </w:r>
      <w:r w:rsidRPr="006A79D0">
        <w:rPr>
          <w:rFonts w:ascii="Times New Roman" w:hAnsi="Times New Roman"/>
        </w:rPr>
        <w:t xml:space="preserve">ng, a </w:t>
      </w:r>
      <w:proofErr w:type="spellStart"/>
      <w:r w:rsidRPr="006A79D0">
        <w:rPr>
          <w:rFonts w:ascii="Times New Roman" w:hAnsi="Times New Roman"/>
        </w:rPr>
        <w:t>phro</w:t>
      </w:r>
      <w:bookmarkStart w:id="1" w:name="_GoBack"/>
      <w:bookmarkEnd w:id="1"/>
      <w:r w:rsidRPr="006A79D0">
        <w:rPr>
          <w:rFonts w:ascii="Times New Roman" w:hAnsi="Times New Roman"/>
        </w:rPr>
        <w:t>netic</w:t>
      </w:r>
      <w:proofErr w:type="spellEnd"/>
      <w:r w:rsidRPr="006A79D0">
        <w:rPr>
          <w:rFonts w:ascii="Times New Roman" w:hAnsi="Times New Roman"/>
        </w:rPr>
        <w:t xml:space="preserve"> Social Science</w:t>
      </w:r>
      <w:bookmarkEnd w:id="0"/>
    </w:p>
    <w:p w:rsidR="005D0F57" w:rsidRPr="006A79D0" w:rsidRDefault="005D0F57" w:rsidP="005D31D9">
      <w:pPr>
        <w:pStyle w:val="APAHeadingCenter"/>
        <w:rPr>
          <w:rFonts w:ascii="Times New Roman" w:hAnsi="Times New Roman"/>
        </w:rPr>
      </w:pPr>
      <w:bookmarkStart w:id="2" w:name="bmTitlePageName"/>
      <w:r w:rsidRPr="006A79D0">
        <w:rPr>
          <w:rFonts w:ascii="Times New Roman" w:hAnsi="Times New Roman"/>
        </w:rPr>
        <w:t>Teresa Welch</w:t>
      </w:r>
      <w:bookmarkEnd w:id="2"/>
    </w:p>
    <w:p w:rsidR="005D0F57" w:rsidRPr="006A79D0" w:rsidRDefault="005D0F57" w:rsidP="005D31D9">
      <w:pPr>
        <w:pStyle w:val="APAHeadingCenter"/>
        <w:rPr>
          <w:rFonts w:ascii="Times New Roman" w:hAnsi="Times New Roman"/>
        </w:rPr>
      </w:pPr>
      <w:bookmarkStart w:id="3" w:name="bmTitlePageInst"/>
      <w:r w:rsidRPr="006A79D0">
        <w:rPr>
          <w:rFonts w:ascii="Times New Roman" w:hAnsi="Times New Roman"/>
        </w:rPr>
        <w:t>University of Alabama</w:t>
      </w:r>
      <w:bookmarkEnd w:id="3"/>
    </w:p>
    <w:p w:rsidR="005D0F57" w:rsidRPr="006A79D0" w:rsidRDefault="005D0F57" w:rsidP="005D31D9">
      <w:pPr>
        <w:pStyle w:val="APAHeadingCenter"/>
        <w:rPr>
          <w:rFonts w:ascii="Times New Roman" w:hAnsi="Times New Roman"/>
        </w:rPr>
      </w:pPr>
      <w:bookmarkStart w:id="4" w:name="bmTitleAdd1"/>
      <w:bookmarkEnd w:id="4"/>
    </w:p>
    <w:p w:rsidR="005D0F57" w:rsidRPr="006A79D0" w:rsidRDefault="005D0F57" w:rsidP="005D31D9">
      <w:pPr>
        <w:pStyle w:val="APAHeadingCenter"/>
        <w:rPr>
          <w:rFonts w:ascii="Times New Roman" w:hAnsi="Times New Roman"/>
        </w:rPr>
      </w:pPr>
      <w:bookmarkStart w:id="5" w:name="bmTitleAdd2"/>
      <w:bookmarkEnd w:id="5"/>
    </w:p>
    <w:p w:rsidR="005D0F57" w:rsidRPr="006A79D0" w:rsidRDefault="005D0F57" w:rsidP="005D31D9">
      <w:pPr>
        <w:pStyle w:val="APAHeadingCenter"/>
        <w:rPr>
          <w:rFonts w:ascii="Times New Roman" w:hAnsi="Times New Roman"/>
        </w:rPr>
      </w:pPr>
      <w:bookmarkStart w:id="6" w:name="bmTitleAdd3"/>
      <w:bookmarkEnd w:id="6"/>
    </w:p>
    <w:p w:rsidR="005D0F57" w:rsidRPr="006A79D0" w:rsidRDefault="005D0F57" w:rsidP="005D31D9">
      <w:pPr>
        <w:pStyle w:val="APAHeadingCenter"/>
        <w:rPr>
          <w:rFonts w:ascii="Times New Roman" w:hAnsi="Times New Roman"/>
        </w:rPr>
      </w:pPr>
      <w:bookmarkStart w:id="7" w:name="bmTitleAdd4"/>
      <w:bookmarkEnd w:id="7"/>
    </w:p>
    <w:p w:rsidR="005D0F57" w:rsidRPr="006A79D0" w:rsidRDefault="005D0F57" w:rsidP="005D31D9">
      <w:pPr>
        <w:pStyle w:val="APA"/>
        <w:rPr>
          <w:rFonts w:ascii="Times New Roman" w:hAnsi="Times New Roman"/>
        </w:rPr>
        <w:sectPr w:rsidR="005D0F57" w:rsidRPr="006A79D0" w:rsidSect="005D0F57">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titlePg/>
          <w:docGrid w:linePitch="360"/>
        </w:sectPr>
      </w:pPr>
    </w:p>
    <w:p w:rsidR="005D0F57" w:rsidRPr="006A79D0" w:rsidRDefault="005D0F57" w:rsidP="005D31D9">
      <w:pPr>
        <w:pStyle w:val="APA"/>
        <w:rPr>
          <w:rFonts w:ascii="Times New Roman" w:hAnsi="Times New Roman"/>
        </w:rPr>
        <w:sectPr w:rsidR="005D0F57" w:rsidRPr="006A79D0" w:rsidSect="005D0F57">
          <w:headerReference w:type="first" r:id="rId14"/>
          <w:type w:val="continuous"/>
          <w:pgSz w:w="12240" w:h="15840" w:code="1"/>
          <w:pgMar w:top="1440" w:right="1440" w:bottom="1440" w:left="1440" w:header="720" w:footer="720" w:gutter="0"/>
          <w:cols w:space="720"/>
          <w:titlePg/>
          <w:docGrid w:linePitch="360"/>
        </w:sectPr>
      </w:pPr>
    </w:p>
    <w:p w:rsidR="005D0F57" w:rsidRPr="006A79D0" w:rsidRDefault="005D0F57" w:rsidP="005D31D9">
      <w:pPr>
        <w:pStyle w:val="APAHeadingCenter"/>
        <w:rPr>
          <w:rFonts w:ascii="Times New Roman" w:hAnsi="Times New Roman"/>
          <w:szCs w:val="24"/>
        </w:rPr>
      </w:pPr>
      <w:bookmarkStart w:id="8" w:name="bmFirstPageTitle"/>
      <w:r w:rsidRPr="006A79D0">
        <w:rPr>
          <w:rFonts w:ascii="Times New Roman" w:hAnsi="Times New Roman"/>
          <w:szCs w:val="24"/>
        </w:rPr>
        <w:lastRenderedPageBreak/>
        <w:t>Nurs</w:t>
      </w:r>
      <w:r w:rsidR="00ED2CD9" w:rsidRPr="006A79D0">
        <w:rPr>
          <w:rFonts w:ascii="Times New Roman" w:hAnsi="Times New Roman"/>
          <w:szCs w:val="24"/>
        </w:rPr>
        <w:t>i</w:t>
      </w:r>
      <w:r w:rsidRPr="006A79D0">
        <w:rPr>
          <w:rFonts w:ascii="Times New Roman" w:hAnsi="Times New Roman"/>
          <w:szCs w:val="24"/>
        </w:rPr>
        <w:t xml:space="preserve">ng, a </w:t>
      </w:r>
      <w:proofErr w:type="spellStart"/>
      <w:r w:rsidRPr="006A79D0">
        <w:rPr>
          <w:rFonts w:ascii="Times New Roman" w:hAnsi="Times New Roman"/>
          <w:szCs w:val="24"/>
        </w:rPr>
        <w:t>phronetic</w:t>
      </w:r>
      <w:proofErr w:type="spellEnd"/>
      <w:r w:rsidRPr="006A79D0">
        <w:rPr>
          <w:rFonts w:ascii="Times New Roman" w:hAnsi="Times New Roman"/>
          <w:szCs w:val="24"/>
        </w:rPr>
        <w:t xml:space="preserve"> Social Science</w:t>
      </w:r>
      <w:bookmarkEnd w:id="8"/>
    </w:p>
    <w:p w:rsidR="00E85E27" w:rsidRPr="006A79D0" w:rsidRDefault="00ED2CD9" w:rsidP="00E85E27">
      <w:pPr>
        <w:spacing w:before="100" w:beforeAutospacing="1" w:after="225" w:line="480" w:lineRule="auto"/>
        <w:rPr>
          <w:rFonts w:ascii="Times New Roman" w:eastAsia="Times New Roman" w:hAnsi="Times New Roman"/>
          <w:sz w:val="24"/>
          <w:szCs w:val="24"/>
        </w:rPr>
      </w:pPr>
      <w:r w:rsidRPr="006A79D0">
        <w:rPr>
          <w:rFonts w:ascii="Times New Roman" w:hAnsi="Times New Roman"/>
          <w:sz w:val="24"/>
          <w:szCs w:val="24"/>
        </w:rPr>
        <w:t xml:space="preserve">           </w:t>
      </w:r>
      <w:r w:rsidR="00241228" w:rsidRPr="006A79D0">
        <w:rPr>
          <w:rFonts w:ascii="Times New Roman" w:hAnsi="Times New Roman"/>
          <w:sz w:val="24"/>
          <w:szCs w:val="24"/>
        </w:rPr>
        <w:t xml:space="preserve">Have you ever heard the term </w:t>
      </w:r>
      <w:proofErr w:type="spellStart"/>
      <w:r w:rsidRPr="006A79D0">
        <w:rPr>
          <w:rFonts w:ascii="Times New Roman" w:hAnsi="Times New Roman"/>
          <w:sz w:val="24"/>
          <w:szCs w:val="24"/>
        </w:rPr>
        <w:t>phronesis</w:t>
      </w:r>
      <w:proofErr w:type="spellEnd"/>
      <w:r w:rsidRPr="006A79D0">
        <w:rPr>
          <w:rFonts w:ascii="Times New Roman" w:hAnsi="Times New Roman"/>
          <w:sz w:val="24"/>
          <w:szCs w:val="24"/>
        </w:rPr>
        <w:t>?</w:t>
      </w:r>
      <w:r w:rsidR="00C42C44" w:rsidRPr="006A79D0">
        <w:rPr>
          <w:rFonts w:ascii="Times New Roman" w:hAnsi="Times New Roman"/>
          <w:sz w:val="24"/>
          <w:szCs w:val="24"/>
        </w:rPr>
        <w:t xml:space="preserve"> </w:t>
      </w:r>
      <w:r w:rsidRPr="006A79D0">
        <w:rPr>
          <w:rFonts w:ascii="Times New Roman" w:hAnsi="Times New Roman"/>
          <w:sz w:val="24"/>
          <w:szCs w:val="24"/>
        </w:rPr>
        <w:t xml:space="preserve"> </w:t>
      </w:r>
      <w:r w:rsidR="00573121" w:rsidRPr="006A79D0">
        <w:rPr>
          <w:rFonts w:ascii="Times New Roman" w:hAnsi="Times New Roman"/>
          <w:sz w:val="24"/>
          <w:szCs w:val="24"/>
        </w:rPr>
        <w:t>No,</w:t>
      </w:r>
      <w:r w:rsidR="00241228" w:rsidRPr="006A79D0">
        <w:rPr>
          <w:rFonts w:ascii="Times New Roman" w:hAnsi="Times New Roman"/>
          <w:sz w:val="24"/>
          <w:szCs w:val="24"/>
        </w:rPr>
        <w:t xml:space="preserve"> may</w:t>
      </w:r>
      <w:r w:rsidR="00573121" w:rsidRPr="006A79D0">
        <w:rPr>
          <w:rFonts w:ascii="Times New Roman" w:hAnsi="Times New Roman"/>
          <w:sz w:val="24"/>
          <w:szCs w:val="24"/>
        </w:rPr>
        <w:t>be you haven’t,</w:t>
      </w:r>
      <w:r w:rsidR="00241228" w:rsidRPr="006A79D0">
        <w:rPr>
          <w:rFonts w:ascii="Times New Roman" w:hAnsi="Times New Roman"/>
          <w:sz w:val="24"/>
          <w:szCs w:val="24"/>
        </w:rPr>
        <w:t xml:space="preserve"> but as</w:t>
      </w:r>
      <w:r w:rsidR="009D3524" w:rsidRPr="006A79D0">
        <w:rPr>
          <w:rFonts w:ascii="Times New Roman" w:hAnsi="Times New Roman"/>
          <w:sz w:val="24"/>
          <w:szCs w:val="24"/>
        </w:rPr>
        <w:t xml:space="preserve"> a</w:t>
      </w:r>
      <w:r w:rsidR="00E85E27" w:rsidRPr="006A79D0">
        <w:rPr>
          <w:rFonts w:ascii="Times New Roman" w:hAnsi="Times New Roman"/>
          <w:sz w:val="24"/>
          <w:szCs w:val="24"/>
        </w:rPr>
        <w:t xml:space="preserve"> nurse</w:t>
      </w:r>
      <w:r w:rsidR="008575DF" w:rsidRPr="006A79D0">
        <w:rPr>
          <w:rFonts w:ascii="Times New Roman" w:hAnsi="Times New Roman"/>
          <w:sz w:val="24"/>
          <w:szCs w:val="24"/>
        </w:rPr>
        <w:t xml:space="preserve"> who</w:t>
      </w:r>
      <w:r w:rsidR="00E85E27" w:rsidRPr="006A79D0">
        <w:rPr>
          <w:rFonts w:ascii="Times New Roman" w:hAnsi="Times New Roman"/>
          <w:sz w:val="24"/>
          <w:szCs w:val="24"/>
        </w:rPr>
        <w:t xml:space="preserve"> s</w:t>
      </w:r>
      <w:r w:rsidR="008575DF" w:rsidRPr="006A79D0">
        <w:rPr>
          <w:rFonts w:ascii="Times New Roman" w:hAnsi="Times New Roman"/>
          <w:sz w:val="24"/>
          <w:szCs w:val="24"/>
        </w:rPr>
        <w:t>trives</w:t>
      </w:r>
      <w:r w:rsidR="00E85E27" w:rsidRPr="006A79D0">
        <w:rPr>
          <w:rFonts w:ascii="Times New Roman" w:hAnsi="Times New Roman"/>
          <w:sz w:val="24"/>
          <w:szCs w:val="24"/>
        </w:rPr>
        <w:t xml:space="preserve"> for and demonstrat</w:t>
      </w:r>
      <w:r w:rsidR="008575DF" w:rsidRPr="006A79D0">
        <w:rPr>
          <w:rFonts w:ascii="Times New Roman" w:hAnsi="Times New Roman"/>
          <w:sz w:val="24"/>
          <w:szCs w:val="24"/>
        </w:rPr>
        <w:t>es</w:t>
      </w:r>
      <w:r w:rsidR="00E85E27" w:rsidRPr="006A79D0">
        <w:rPr>
          <w:rFonts w:ascii="Times New Roman" w:hAnsi="Times New Roman"/>
          <w:sz w:val="24"/>
          <w:szCs w:val="24"/>
        </w:rPr>
        <w:t xml:space="preserve"> excellence in practice</w:t>
      </w:r>
      <w:r w:rsidR="00C15EFE" w:rsidRPr="006A79D0">
        <w:rPr>
          <w:rFonts w:ascii="Times New Roman" w:hAnsi="Times New Roman"/>
          <w:sz w:val="24"/>
          <w:szCs w:val="24"/>
        </w:rPr>
        <w:t>, I</w:t>
      </w:r>
      <w:r w:rsidR="00241228" w:rsidRPr="006A79D0">
        <w:rPr>
          <w:rFonts w:ascii="Times New Roman" w:hAnsi="Times New Roman"/>
          <w:sz w:val="24"/>
          <w:szCs w:val="24"/>
        </w:rPr>
        <w:t xml:space="preserve"> am confident that you</w:t>
      </w:r>
      <w:r w:rsidR="009D3524" w:rsidRPr="006A79D0">
        <w:rPr>
          <w:rFonts w:ascii="Times New Roman" w:hAnsi="Times New Roman"/>
          <w:sz w:val="24"/>
          <w:szCs w:val="24"/>
        </w:rPr>
        <w:t xml:space="preserve"> </w:t>
      </w:r>
      <w:r w:rsidR="00241228" w:rsidRPr="006A79D0">
        <w:rPr>
          <w:rFonts w:ascii="Times New Roman" w:hAnsi="Times New Roman"/>
          <w:sz w:val="24"/>
          <w:szCs w:val="24"/>
        </w:rPr>
        <w:t>actually incorporat</w:t>
      </w:r>
      <w:r w:rsidR="008575DF" w:rsidRPr="006A79D0">
        <w:rPr>
          <w:rFonts w:ascii="Times New Roman" w:hAnsi="Times New Roman"/>
          <w:sz w:val="24"/>
          <w:szCs w:val="24"/>
        </w:rPr>
        <w:t>e</w:t>
      </w:r>
      <w:r w:rsidR="00241228" w:rsidRPr="006A79D0">
        <w:rPr>
          <w:rFonts w:ascii="Times New Roman" w:hAnsi="Times New Roman"/>
          <w:sz w:val="24"/>
          <w:szCs w:val="24"/>
        </w:rPr>
        <w:t xml:space="preserve"> the philosophical principles of</w:t>
      </w:r>
      <w:r w:rsidR="00573121" w:rsidRPr="006A79D0">
        <w:rPr>
          <w:rFonts w:ascii="Times New Roman" w:hAnsi="Times New Roman"/>
          <w:sz w:val="24"/>
          <w:szCs w:val="24"/>
        </w:rPr>
        <w:t xml:space="preserve"> </w:t>
      </w:r>
      <w:proofErr w:type="spellStart"/>
      <w:r w:rsidR="00573121" w:rsidRPr="006A79D0">
        <w:rPr>
          <w:rFonts w:ascii="Times New Roman" w:hAnsi="Times New Roman"/>
          <w:sz w:val="24"/>
          <w:szCs w:val="24"/>
        </w:rPr>
        <w:t>phronesis</w:t>
      </w:r>
      <w:proofErr w:type="spellEnd"/>
      <w:r w:rsidR="00573121" w:rsidRPr="006A79D0">
        <w:rPr>
          <w:rFonts w:ascii="Times New Roman" w:hAnsi="Times New Roman"/>
          <w:sz w:val="24"/>
          <w:szCs w:val="24"/>
        </w:rPr>
        <w:t xml:space="preserve"> </w:t>
      </w:r>
      <w:r w:rsidR="00241228" w:rsidRPr="006A79D0">
        <w:rPr>
          <w:rFonts w:ascii="Times New Roman" w:hAnsi="Times New Roman"/>
          <w:sz w:val="24"/>
          <w:szCs w:val="24"/>
        </w:rPr>
        <w:t>into your nursing practice</w:t>
      </w:r>
      <w:r w:rsidR="009D3524" w:rsidRPr="006A79D0">
        <w:rPr>
          <w:rFonts w:ascii="Times New Roman" w:hAnsi="Times New Roman"/>
          <w:sz w:val="24"/>
          <w:szCs w:val="24"/>
        </w:rPr>
        <w:t xml:space="preserve"> each</w:t>
      </w:r>
      <w:r w:rsidR="00573121" w:rsidRPr="006A79D0">
        <w:rPr>
          <w:rFonts w:ascii="Times New Roman" w:hAnsi="Times New Roman"/>
          <w:sz w:val="24"/>
          <w:szCs w:val="24"/>
        </w:rPr>
        <w:t xml:space="preserve"> and every</w:t>
      </w:r>
      <w:r w:rsidR="00E85E27" w:rsidRPr="006A79D0">
        <w:rPr>
          <w:rFonts w:ascii="Times New Roman" w:hAnsi="Times New Roman"/>
          <w:sz w:val="24"/>
          <w:szCs w:val="24"/>
        </w:rPr>
        <w:t xml:space="preserve"> day.  </w:t>
      </w:r>
      <w:r w:rsidR="00241228" w:rsidRPr="006A79D0">
        <w:rPr>
          <w:rFonts w:ascii="Times New Roman" w:hAnsi="Times New Roman"/>
          <w:sz w:val="24"/>
          <w:szCs w:val="24"/>
        </w:rPr>
        <w:t xml:space="preserve">You do it without even recognizing what it is. </w:t>
      </w:r>
      <w:r w:rsidRPr="006A79D0">
        <w:rPr>
          <w:rFonts w:ascii="Times New Roman" w:hAnsi="Times New Roman"/>
          <w:sz w:val="24"/>
          <w:szCs w:val="24"/>
        </w:rPr>
        <w:t xml:space="preserve">  </w:t>
      </w:r>
      <w:r w:rsidR="00573121" w:rsidRPr="006A79D0">
        <w:rPr>
          <w:rFonts w:ascii="Times New Roman" w:hAnsi="Times New Roman"/>
          <w:sz w:val="24"/>
          <w:szCs w:val="24"/>
        </w:rPr>
        <w:t xml:space="preserve">It comes naturally </w:t>
      </w:r>
      <w:r w:rsidR="00A976F5">
        <w:rPr>
          <w:rFonts w:ascii="Times New Roman" w:hAnsi="Times New Roman"/>
          <w:sz w:val="24"/>
          <w:szCs w:val="24"/>
        </w:rPr>
        <w:t xml:space="preserve">to most of us </w:t>
      </w:r>
      <w:r w:rsidR="00573121" w:rsidRPr="006A79D0">
        <w:rPr>
          <w:rFonts w:ascii="Times New Roman" w:hAnsi="Times New Roman"/>
          <w:sz w:val="24"/>
          <w:szCs w:val="24"/>
        </w:rPr>
        <w:t>without conscious thought or planning.</w:t>
      </w:r>
      <w:r w:rsidR="00C42C44" w:rsidRPr="006A79D0">
        <w:rPr>
          <w:rFonts w:ascii="Times New Roman" w:hAnsi="Times New Roman"/>
          <w:sz w:val="24"/>
          <w:szCs w:val="24"/>
        </w:rPr>
        <w:t xml:space="preserve">  </w:t>
      </w:r>
      <w:r w:rsidR="00573121" w:rsidRPr="006A79D0">
        <w:rPr>
          <w:rFonts w:ascii="Times New Roman" w:hAnsi="Times New Roman"/>
          <w:sz w:val="24"/>
          <w:szCs w:val="24"/>
        </w:rPr>
        <w:t xml:space="preserve"> Nurses </w:t>
      </w:r>
      <w:r w:rsidR="008575DF" w:rsidRPr="006A79D0">
        <w:rPr>
          <w:rFonts w:ascii="Times New Roman" w:hAnsi="Times New Roman"/>
          <w:sz w:val="24"/>
          <w:szCs w:val="24"/>
        </w:rPr>
        <w:t xml:space="preserve">and the profession of nursing </w:t>
      </w:r>
      <w:r w:rsidR="00573121" w:rsidRPr="006A79D0">
        <w:rPr>
          <w:rFonts w:ascii="Times New Roman" w:hAnsi="Times New Roman"/>
          <w:sz w:val="24"/>
          <w:szCs w:val="24"/>
        </w:rPr>
        <w:t>are defined by a c</w:t>
      </w:r>
      <w:r w:rsidR="001C7ABC" w:rsidRPr="006A79D0">
        <w:rPr>
          <w:rFonts w:ascii="Times New Roman" w:hAnsi="Times New Roman"/>
          <w:sz w:val="24"/>
          <w:szCs w:val="24"/>
        </w:rPr>
        <w:t>aring</w:t>
      </w:r>
      <w:r w:rsidR="00573121" w:rsidRPr="006A79D0">
        <w:rPr>
          <w:rFonts w:ascii="Times New Roman" w:hAnsi="Times New Roman"/>
          <w:sz w:val="24"/>
          <w:szCs w:val="24"/>
        </w:rPr>
        <w:t xml:space="preserve"> nature</w:t>
      </w:r>
      <w:r w:rsidR="008575DF" w:rsidRPr="006A79D0">
        <w:rPr>
          <w:rFonts w:ascii="Times New Roman" w:hAnsi="Times New Roman"/>
          <w:sz w:val="24"/>
          <w:szCs w:val="24"/>
        </w:rPr>
        <w:t xml:space="preserve"> that is</w:t>
      </w:r>
      <w:r w:rsidR="00E85E27" w:rsidRPr="006A79D0">
        <w:rPr>
          <w:rFonts w:ascii="Times New Roman" w:hAnsi="Times New Roman"/>
          <w:sz w:val="24"/>
          <w:szCs w:val="24"/>
        </w:rPr>
        <w:t xml:space="preserve"> </w:t>
      </w:r>
      <w:r w:rsidR="00573121" w:rsidRPr="006A79D0">
        <w:rPr>
          <w:rFonts w:ascii="Times New Roman" w:hAnsi="Times New Roman"/>
          <w:sz w:val="24"/>
          <w:szCs w:val="24"/>
        </w:rPr>
        <w:t>motivated</w:t>
      </w:r>
      <w:r w:rsidR="001C7ABC" w:rsidRPr="006A79D0">
        <w:rPr>
          <w:rFonts w:ascii="Times New Roman" w:hAnsi="Times New Roman"/>
          <w:sz w:val="24"/>
          <w:szCs w:val="24"/>
        </w:rPr>
        <w:t xml:space="preserve"> b</w:t>
      </w:r>
      <w:r w:rsidR="00E85E27" w:rsidRPr="006A79D0">
        <w:rPr>
          <w:rFonts w:ascii="Times New Roman" w:hAnsi="Times New Roman"/>
          <w:sz w:val="24"/>
          <w:szCs w:val="24"/>
        </w:rPr>
        <w:t>y</w:t>
      </w:r>
      <w:r w:rsidR="008575DF" w:rsidRPr="006A79D0">
        <w:rPr>
          <w:rFonts w:ascii="Times New Roman" w:hAnsi="Times New Roman"/>
          <w:sz w:val="24"/>
          <w:szCs w:val="24"/>
        </w:rPr>
        <w:t xml:space="preserve"> an altruistic</w:t>
      </w:r>
      <w:r w:rsidR="00E85E27" w:rsidRPr="006A79D0">
        <w:rPr>
          <w:rFonts w:ascii="Times New Roman" w:hAnsi="Times New Roman"/>
          <w:sz w:val="24"/>
          <w:szCs w:val="24"/>
        </w:rPr>
        <w:t xml:space="preserve"> </w:t>
      </w:r>
      <w:r w:rsidR="00573121" w:rsidRPr="006A79D0">
        <w:rPr>
          <w:rFonts w:ascii="Times New Roman" w:hAnsi="Times New Roman"/>
          <w:sz w:val="24"/>
          <w:szCs w:val="24"/>
        </w:rPr>
        <w:t>concern</w:t>
      </w:r>
      <w:r w:rsidR="001C7ABC" w:rsidRPr="006A79D0">
        <w:rPr>
          <w:rFonts w:ascii="Times New Roman" w:hAnsi="Times New Roman"/>
          <w:sz w:val="24"/>
          <w:szCs w:val="24"/>
        </w:rPr>
        <w:t xml:space="preserve"> </w:t>
      </w:r>
      <w:r w:rsidR="00F54F1E" w:rsidRPr="006A79D0">
        <w:rPr>
          <w:rFonts w:ascii="Times New Roman" w:hAnsi="Times New Roman"/>
          <w:sz w:val="24"/>
          <w:szCs w:val="24"/>
        </w:rPr>
        <w:t>for</w:t>
      </w:r>
      <w:r w:rsidR="00E85E27" w:rsidRPr="006A79D0">
        <w:rPr>
          <w:rFonts w:ascii="Times New Roman" w:hAnsi="Times New Roman"/>
          <w:sz w:val="24"/>
          <w:szCs w:val="24"/>
        </w:rPr>
        <w:t xml:space="preserve"> and</w:t>
      </w:r>
      <w:r w:rsidR="00F54F1E" w:rsidRPr="006A79D0">
        <w:rPr>
          <w:rFonts w:ascii="Times New Roman" w:hAnsi="Times New Roman"/>
          <w:sz w:val="24"/>
          <w:szCs w:val="24"/>
        </w:rPr>
        <w:t xml:space="preserve"> the well-</w:t>
      </w:r>
      <w:r w:rsidR="00573121" w:rsidRPr="006A79D0">
        <w:rPr>
          <w:rFonts w:ascii="Times New Roman" w:hAnsi="Times New Roman"/>
          <w:sz w:val="24"/>
          <w:szCs w:val="24"/>
        </w:rPr>
        <w:t>being of others</w:t>
      </w:r>
      <w:r w:rsidR="00E85E27" w:rsidRPr="006A79D0">
        <w:rPr>
          <w:rFonts w:ascii="Times New Roman" w:hAnsi="Times New Roman"/>
          <w:sz w:val="24"/>
          <w:szCs w:val="24"/>
        </w:rPr>
        <w:t>.  T</w:t>
      </w:r>
      <w:r w:rsidR="00F54F1E" w:rsidRPr="006A79D0">
        <w:rPr>
          <w:rFonts w:ascii="Times New Roman" w:hAnsi="Times New Roman"/>
          <w:sz w:val="24"/>
          <w:szCs w:val="24"/>
        </w:rPr>
        <w:t xml:space="preserve">hat selfless concern and willingness to help others is </w:t>
      </w:r>
      <w:r w:rsidR="00573121" w:rsidRPr="006A79D0">
        <w:rPr>
          <w:rFonts w:ascii="Times New Roman" w:hAnsi="Times New Roman"/>
          <w:sz w:val="24"/>
          <w:szCs w:val="24"/>
        </w:rPr>
        <w:t>tempered</w:t>
      </w:r>
      <w:r w:rsidR="00F54F1E" w:rsidRPr="006A79D0">
        <w:rPr>
          <w:rFonts w:ascii="Times New Roman" w:hAnsi="Times New Roman"/>
          <w:sz w:val="24"/>
          <w:szCs w:val="24"/>
        </w:rPr>
        <w:t xml:space="preserve"> or governed</w:t>
      </w:r>
      <w:r w:rsidR="00573121" w:rsidRPr="006A79D0">
        <w:rPr>
          <w:rFonts w:ascii="Times New Roman" w:hAnsi="Times New Roman"/>
          <w:sz w:val="24"/>
          <w:szCs w:val="24"/>
        </w:rPr>
        <w:t xml:space="preserve"> </w:t>
      </w:r>
      <w:r w:rsidR="001C7ABC" w:rsidRPr="006A79D0">
        <w:rPr>
          <w:rFonts w:ascii="Times New Roman" w:hAnsi="Times New Roman"/>
          <w:sz w:val="24"/>
          <w:szCs w:val="24"/>
        </w:rPr>
        <w:t xml:space="preserve">by </w:t>
      </w:r>
      <w:proofErr w:type="spellStart"/>
      <w:r w:rsidR="00573121" w:rsidRPr="006A79D0">
        <w:rPr>
          <w:rFonts w:ascii="Times New Roman" w:hAnsi="Times New Roman"/>
          <w:sz w:val="24"/>
          <w:szCs w:val="24"/>
        </w:rPr>
        <w:t>phronesis</w:t>
      </w:r>
      <w:proofErr w:type="spellEnd"/>
      <w:r w:rsidR="00573121" w:rsidRPr="006A79D0">
        <w:rPr>
          <w:rFonts w:ascii="Times New Roman" w:hAnsi="Times New Roman"/>
          <w:sz w:val="24"/>
          <w:szCs w:val="24"/>
        </w:rPr>
        <w:t xml:space="preserve">. </w:t>
      </w:r>
      <w:r w:rsidR="00C42C44" w:rsidRPr="006A79D0">
        <w:rPr>
          <w:rFonts w:ascii="Times New Roman" w:hAnsi="Times New Roman"/>
          <w:sz w:val="24"/>
          <w:szCs w:val="24"/>
        </w:rPr>
        <w:t xml:space="preserve"> </w:t>
      </w:r>
      <w:r w:rsidR="00573121" w:rsidRPr="006A79D0">
        <w:rPr>
          <w:rFonts w:ascii="Times New Roman" w:hAnsi="Times New Roman"/>
          <w:sz w:val="24"/>
          <w:szCs w:val="24"/>
        </w:rPr>
        <w:t xml:space="preserve"> </w:t>
      </w:r>
      <w:proofErr w:type="spellStart"/>
      <w:r w:rsidR="00573121" w:rsidRPr="006A79D0">
        <w:rPr>
          <w:rFonts w:ascii="Times New Roman" w:hAnsi="Times New Roman"/>
          <w:sz w:val="24"/>
          <w:szCs w:val="24"/>
        </w:rPr>
        <w:t>Phronesis</w:t>
      </w:r>
      <w:proofErr w:type="spellEnd"/>
      <w:r w:rsidR="00573121" w:rsidRPr="006A79D0">
        <w:rPr>
          <w:rFonts w:ascii="Times New Roman" w:hAnsi="Times New Roman"/>
          <w:sz w:val="24"/>
          <w:szCs w:val="24"/>
        </w:rPr>
        <w:t xml:space="preserve"> is the p</w:t>
      </w:r>
      <w:r w:rsidR="00A976F5">
        <w:rPr>
          <w:rFonts w:ascii="Times New Roman" w:hAnsi="Times New Roman"/>
          <w:sz w:val="24"/>
          <w:szCs w:val="24"/>
        </w:rPr>
        <w:t>ractical wisdom that enables you</w:t>
      </w:r>
      <w:r w:rsidR="00573121" w:rsidRPr="006A79D0">
        <w:rPr>
          <w:rFonts w:ascii="Times New Roman" w:hAnsi="Times New Roman"/>
          <w:sz w:val="24"/>
          <w:szCs w:val="24"/>
        </w:rPr>
        <w:t xml:space="preserve"> to successfully foster another’s well-being</w:t>
      </w:r>
      <w:bookmarkStart w:id="9" w:name="C410277811689815I0T410277838541667"/>
      <w:r w:rsidR="00573121" w:rsidRPr="006A79D0">
        <w:rPr>
          <w:rFonts w:ascii="Times New Roman" w:hAnsi="Times New Roman"/>
          <w:sz w:val="24"/>
          <w:szCs w:val="24"/>
        </w:rPr>
        <w:t>.</w:t>
      </w:r>
      <w:r w:rsidR="00F54F1E" w:rsidRPr="006A79D0">
        <w:rPr>
          <w:rFonts w:ascii="Times New Roman" w:hAnsi="Times New Roman"/>
          <w:sz w:val="24"/>
          <w:szCs w:val="24"/>
        </w:rPr>
        <w:t xml:space="preserve">  </w:t>
      </w:r>
      <w:r w:rsidR="00573121" w:rsidRPr="006A79D0">
        <w:rPr>
          <w:rFonts w:ascii="Times New Roman" w:hAnsi="Times New Roman"/>
          <w:sz w:val="24"/>
          <w:szCs w:val="24"/>
        </w:rPr>
        <w:t xml:space="preserve">The Greeks used the word </w:t>
      </w:r>
      <w:proofErr w:type="spellStart"/>
      <w:r w:rsidR="00573121" w:rsidRPr="006A79D0">
        <w:rPr>
          <w:rFonts w:ascii="Times New Roman" w:hAnsi="Times New Roman"/>
          <w:sz w:val="24"/>
          <w:szCs w:val="24"/>
        </w:rPr>
        <w:t>phronesis</w:t>
      </w:r>
      <w:proofErr w:type="spellEnd"/>
      <w:r w:rsidR="00573121" w:rsidRPr="006A79D0">
        <w:rPr>
          <w:rFonts w:ascii="Times New Roman" w:hAnsi="Times New Roman"/>
          <w:sz w:val="24"/>
          <w:szCs w:val="24"/>
        </w:rPr>
        <w:t xml:space="preserve"> to refer to the know-how that fosters</w:t>
      </w:r>
      <w:r w:rsidR="00C42C44" w:rsidRPr="006A79D0">
        <w:rPr>
          <w:rFonts w:ascii="Times New Roman" w:hAnsi="Times New Roman"/>
          <w:sz w:val="24"/>
          <w:szCs w:val="24"/>
        </w:rPr>
        <w:t xml:space="preserve"> that</w:t>
      </w:r>
      <w:r w:rsidR="00573121" w:rsidRPr="006A79D0">
        <w:rPr>
          <w:rFonts w:ascii="Times New Roman" w:hAnsi="Times New Roman"/>
          <w:sz w:val="24"/>
          <w:szCs w:val="24"/>
        </w:rPr>
        <w:t xml:space="preserve"> good; making both the moral and the practical decisions that </w:t>
      </w:r>
      <w:proofErr w:type="gramStart"/>
      <w:r w:rsidR="00E85E27" w:rsidRPr="006A79D0">
        <w:rPr>
          <w:rFonts w:ascii="Times New Roman" w:hAnsi="Times New Roman"/>
          <w:sz w:val="24"/>
          <w:szCs w:val="24"/>
        </w:rPr>
        <w:t>are</w:t>
      </w:r>
      <w:proofErr w:type="gramEnd"/>
      <w:r w:rsidR="00E85E27" w:rsidRPr="006A79D0">
        <w:rPr>
          <w:rFonts w:ascii="Times New Roman" w:hAnsi="Times New Roman"/>
          <w:sz w:val="24"/>
          <w:szCs w:val="24"/>
        </w:rPr>
        <w:t xml:space="preserve"> </w:t>
      </w:r>
      <w:r w:rsidR="00573121" w:rsidRPr="006A79D0">
        <w:rPr>
          <w:rFonts w:ascii="Times New Roman" w:hAnsi="Times New Roman"/>
          <w:sz w:val="24"/>
          <w:szCs w:val="24"/>
        </w:rPr>
        <w:t xml:space="preserve">required in nursing an </w:t>
      </w:r>
      <w:r w:rsidR="00877FBC" w:rsidRPr="006A79D0">
        <w:rPr>
          <w:rFonts w:ascii="Times New Roman" w:hAnsi="Times New Roman"/>
          <w:sz w:val="24"/>
          <w:szCs w:val="24"/>
        </w:rPr>
        <w:t>intuitive judgment that draws from</w:t>
      </w:r>
      <w:r w:rsidR="00573121" w:rsidRPr="006A79D0">
        <w:rPr>
          <w:rFonts w:ascii="Times New Roman" w:hAnsi="Times New Roman"/>
          <w:sz w:val="24"/>
          <w:szCs w:val="24"/>
        </w:rPr>
        <w:t xml:space="preserve"> experience</w:t>
      </w:r>
      <w:r w:rsidR="00877FBC" w:rsidRPr="006A79D0">
        <w:rPr>
          <w:rFonts w:ascii="Times New Roman" w:hAnsi="Times New Roman"/>
          <w:sz w:val="24"/>
          <w:szCs w:val="24"/>
        </w:rPr>
        <w:t xml:space="preserve"> </w:t>
      </w:r>
      <w:bookmarkStart w:id="10" w:name="C410277811689815I0T410283887847222"/>
      <w:r w:rsidR="00877FBC" w:rsidRPr="006A79D0">
        <w:rPr>
          <w:rFonts w:ascii="Times New Roman" w:hAnsi="Times New Roman"/>
          <w:sz w:val="24"/>
          <w:szCs w:val="24"/>
        </w:rPr>
        <w:t>(Bishop &amp; Scudder, 2001)</w:t>
      </w:r>
      <w:bookmarkEnd w:id="10"/>
      <w:r w:rsidR="00573121" w:rsidRPr="006A79D0">
        <w:rPr>
          <w:rFonts w:ascii="Times New Roman" w:hAnsi="Times New Roman"/>
          <w:sz w:val="24"/>
          <w:szCs w:val="24"/>
        </w:rPr>
        <w:t>.</w:t>
      </w:r>
      <w:r w:rsidR="00877FBC" w:rsidRPr="006A79D0">
        <w:rPr>
          <w:rFonts w:ascii="Times New Roman" w:hAnsi="Times New Roman"/>
          <w:sz w:val="24"/>
          <w:szCs w:val="24"/>
        </w:rPr>
        <w:t xml:space="preserve">  T</w:t>
      </w:r>
      <w:r w:rsidR="00A976F5">
        <w:rPr>
          <w:rFonts w:ascii="Times New Roman" w:hAnsi="Times New Roman"/>
          <w:sz w:val="24"/>
          <w:szCs w:val="24"/>
        </w:rPr>
        <w:t>his</w:t>
      </w:r>
      <w:r w:rsidR="00877FBC" w:rsidRPr="006A79D0">
        <w:rPr>
          <w:rFonts w:ascii="Times New Roman" w:hAnsi="Times New Roman"/>
          <w:sz w:val="24"/>
          <w:szCs w:val="24"/>
        </w:rPr>
        <w:t xml:space="preserve"> experience is more than what we fa</w:t>
      </w:r>
      <w:r w:rsidR="00A976F5">
        <w:rPr>
          <w:rFonts w:ascii="Times New Roman" w:hAnsi="Times New Roman"/>
          <w:sz w:val="24"/>
          <w:szCs w:val="24"/>
        </w:rPr>
        <w:t xml:space="preserve">ce in the hospitals and clinics.  </w:t>
      </w:r>
      <w:r w:rsidR="00E85E27" w:rsidRPr="006A79D0">
        <w:rPr>
          <w:rFonts w:ascii="Times New Roman" w:hAnsi="Times New Roman"/>
          <w:sz w:val="24"/>
          <w:szCs w:val="24"/>
        </w:rPr>
        <w:t xml:space="preserve"> It is </w:t>
      </w:r>
      <w:r w:rsidR="00877FBC" w:rsidRPr="006A79D0">
        <w:rPr>
          <w:rFonts w:ascii="Times New Roman" w:hAnsi="Times New Roman"/>
          <w:sz w:val="24"/>
          <w:szCs w:val="24"/>
        </w:rPr>
        <w:t>the</w:t>
      </w:r>
      <w:r w:rsidR="00E85E27" w:rsidRPr="006A79D0">
        <w:rPr>
          <w:rFonts w:ascii="Times New Roman" w:hAnsi="Times New Roman"/>
          <w:sz w:val="24"/>
          <w:szCs w:val="24"/>
        </w:rPr>
        <w:t xml:space="preserve"> totality of our</w:t>
      </w:r>
      <w:r w:rsidR="00877FBC" w:rsidRPr="006A79D0">
        <w:rPr>
          <w:rFonts w:ascii="Times New Roman" w:hAnsi="Times New Roman"/>
          <w:sz w:val="24"/>
          <w:szCs w:val="24"/>
        </w:rPr>
        <w:t xml:space="preserve"> cumulative experience</w:t>
      </w:r>
      <w:r w:rsidR="00E85E27" w:rsidRPr="006A79D0">
        <w:rPr>
          <w:rFonts w:ascii="Times New Roman" w:hAnsi="Times New Roman"/>
          <w:sz w:val="24"/>
          <w:szCs w:val="24"/>
        </w:rPr>
        <w:t>s</w:t>
      </w:r>
      <w:r w:rsidR="00877FBC" w:rsidRPr="006A79D0">
        <w:rPr>
          <w:rFonts w:ascii="Times New Roman" w:hAnsi="Times New Roman"/>
          <w:sz w:val="24"/>
          <w:szCs w:val="24"/>
        </w:rPr>
        <w:t xml:space="preserve"> of living</w:t>
      </w:r>
      <w:r w:rsidR="00C15EFE" w:rsidRPr="006A79D0">
        <w:rPr>
          <w:rFonts w:ascii="Times New Roman" w:hAnsi="Times New Roman"/>
          <w:sz w:val="24"/>
          <w:szCs w:val="24"/>
        </w:rPr>
        <w:t xml:space="preserve"> and maturation</w:t>
      </w:r>
      <w:r w:rsidR="00877FBC" w:rsidRPr="006A79D0">
        <w:rPr>
          <w:rFonts w:ascii="Times New Roman" w:hAnsi="Times New Roman"/>
          <w:sz w:val="24"/>
          <w:szCs w:val="24"/>
        </w:rPr>
        <w:t xml:space="preserve"> that we draw upon</w:t>
      </w:r>
      <w:r w:rsidR="00E85E27" w:rsidRPr="006A79D0">
        <w:rPr>
          <w:rFonts w:ascii="Times New Roman" w:hAnsi="Times New Roman"/>
          <w:sz w:val="24"/>
          <w:szCs w:val="24"/>
        </w:rPr>
        <w:t xml:space="preserve"> when we</w:t>
      </w:r>
      <w:r w:rsidR="00A976F5">
        <w:rPr>
          <w:rFonts w:ascii="Times New Roman" w:hAnsi="Times New Roman"/>
          <w:sz w:val="24"/>
          <w:szCs w:val="24"/>
        </w:rPr>
        <w:t xml:space="preserve"> have to</w:t>
      </w:r>
      <w:r w:rsidR="00E85E27" w:rsidRPr="006A79D0">
        <w:rPr>
          <w:rFonts w:ascii="Times New Roman" w:hAnsi="Times New Roman"/>
          <w:sz w:val="24"/>
          <w:szCs w:val="24"/>
        </w:rPr>
        <w:t xml:space="preserve"> make these</w:t>
      </w:r>
      <w:r w:rsidR="00A976F5">
        <w:rPr>
          <w:rFonts w:ascii="Times New Roman" w:hAnsi="Times New Roman"/>
          <w:sz w:val="24"/>
          <w:szCs w:val="24"/>
        </w:rPr>
        <w:t xml:space="preserve"> moral and practical</w:t>
      </w:r>
      <w:r w:rsidR="00E85E27" w:rsidRPr="006A79D0">
        <w:rPr>
          <w:rFonts w:ascii="Times New Roman" w:hAnsi="Times New Roman"/>
          <w:sz w:val="24"/>
          <w:szCs w:val="24"/>
        </w:rPr>
        <w:t xml:space="preserve"> decisions in our daily walk</w:t>
      </w:r>
      <w:r w:rsidR="00877FBC" w:rsidRPr="006A79D0">
        <w:rPr>
          <w:rFonts w:ascii="Times New Roman" w:hAnsi="Times New Roman"/>
          <w:sz w:val="24"/>
          <w:szCs w:val="24"/>
        </w:rPr>
        <w:t>.</w:t>
      </w:r>
      <w:r w:rsidR="00E85E27" w:rsidRPr="006A79D0">
        <w:rPr>
          <w:rFonts w:ascii="Times New Roman" w:hAnsi="Times New Roman"/>
          <w:sz w:val="24"/>
          <w:szCs w:val="24"/>
        </w:rPr>
        <w:t xml:space="preserve">  </w:t>
      </w:r>
      <w:r w:rsidR="00573121" w:rsidRPr="006A79D0">
        <w:rPr>
          <w:rFonts w:ascii="Times New Roman" w:hAnsi="Times New Roman"/>
          <w:sz w:val="24"/>
          <w:szCs w:val="24"/>
        </w:rPr>
        <w:t>Patricia Benner has shown in her research that this type of intuitive decision making is a characteristic of excellence in nursing care (</w:t>
      </w:r>
      <w:proofErr w:type="gramStart"/>
      <w:r w:rsidR="00E85E27" w:rsidRPr="006A79D0">
        <w:rPr>
          <w:rFonts w:ascii="Times New Roman" w:hAnsi="Times New Roman"/>
          <w:sz w:val="24"/>
          <w:szCs w:val="24"/>
        </w:rPr>
        <w:t>Bishop &amp;</w:t>
      </w:r>
      <w:proofErr w:type="gramEnd"/>
      <w:r w:rsidR="00573121" w:rsidRPr="006A79D0">
        <w:rPr>
          <w:rFonts w:ascii="Times New Roman" w:hAnsi="Times New Roman"/>
          <w:sz w:val="24"/>
          <w:szCs w:val="24"/>
        </w:rPr>
        <w:t xml:space="preserve"> Scudder, 2001)</w:t>
      </w:r>
      <w:bookmarkEnd w:id="9"/>
      <w:r w:rsidR="00573121" w:rsidRPr="006A79D0">
        <w:rPr>
          <w:rFonts w:ascii="Times New Roman" w:hAnsi="Times New Roman"/>
          <w:sz w:val="24"/>
          <w:szCs w:val="24"/>
        </w:rPr>
        <w:t>.</w:t>
      </w:r>
      <w:r w:rsidR="00E85E27" w:rsidRPr="006A79D0">
        <w:rPr>
          <w:rFonts w:ascii="Times New Roman" w:eastAsia="Times New Roman" w:hAnsi="Times New Roman"/>
          <w:sz w:val="24"/>
          <w:szCs w:val="24"/>
        </w:rPr>
        <w:t xml:space="preserve"> </w:t>
      </w:r>
    </w:p>
    <w:p w:rsidR="00E85E27" w:rsidRPr="006A79D0" w:rsidRDefault="00E85E27" w:rsidP="00E85E27">
      <w:pPr>
        <w:spacing w:before="100" w:beforeAutospacing="1" w:after="225" w:line="480" w:lineRule="auto"/>
        <w:rPr>
          <w:rFonts w:ascii="Times New Roman" w:hAnsi="Times New Roman"/>
          <w:sz w:val="24"/>
          <w:szCs w:val="24"/>
        </w:rPr>
      </w:pPr>
      <w:r w:rsidRPr="006A79D0">
        <w:rPr>
          <w:rFonts w:ascii="Times New Roman" w:eastAsia="Times New Roman" w:hAnsi="Times New Roman"/>
          <w:sz w:val="24"/>
          <w:szCs w:val="24"/>
        </w:rPr>
        <w:t xml:space="preserve">          </w:t>
      </w:r>
      <w:r w:rsidRPr="006A79D0">
        <w:rPr>
          <w:rFonts w:ascii="Times New Roman" w:hAnsi="Times New Roman"/>
          <w:sz w:val="24"/>
          <w:szCs w:val="24"/>
        </w:rPr>
        <w:t xml:space="preserve">As a nurse and caregiver it is imperative to have an understanding of your own ethical and philosophical values and viewpoints.  To have that understanding and self-awareness implies an emotional maturity that facilitates strong and effective interpersonal relationships with your co-workers, patients and families.  To have </w:t>
      </w:r>
      <w:r w:rsidR="008575DF" w:rsidRPr="006A79D0">
        <w:rPr>
          <w:rFonts w:ascii="Times New Roman" w:hAnsi="Times New Roman"/>
          <w:sz w:val="24"/>
          <w:szCs w:val="24"/>
        </w:rPr>
        <w:t xml:space="preserve">the </w:t>
      </w:r>
      <w:r w:rsidRPr="006A79D0">
        <w:rPr>
          <w:rFonts w:ascii="Times New Roman" w:hAnsi="Times New Roman"/>
          <w:sz w:val="24"/>
          <w:szCs w:val="24"/>
        </w:rPr>
        <w:t xml:space="preserve">ability and capacity to demonstrate a strong self-awareness implies a high degree of emotional intelligence. We are more effective in </w:t>
      </w:r>
      <w:r w:rsidR="008575DF" w:rsidRPr="006A79D0">
        <w:rPr>
          <w:rFonts w:ascii="Times New Roman" w:hAnsi="Times New Roman"/>
          <w:sz w:val="24"/>
          <w:szCs w:val="24"/>
        </w:rPr>
        <w:t>ever</w:t>
      </w:r>
      <w:r w:rsidRPr="006A79D0">
        <w:rPr>
          <w:rFonts w:ascii="Times New Roman" w:hAnsi="Times New Roman"/>
          <w:sz w:val="24"/>
          <w:szCs w:val="24"/>
        </w:rPr>
        <w:t xml:space="preserve">ything </w:t>
      </w:r>
      <w:r w:rsidRPr="006A79D0">
        <w:rPr>
          <w:rFonts w:ascii="Times New Roman" w:hAnsi="Times New Roman"/>
          <w:sz w:val="24"/>
          <w:szCs w:val="24"/>
        </w:rPr>
        <w:lastRenderedPageBreak/>
        <w:t xml:space="preserve">that we do when we understand ourselves, the way we think, and where our values are in relation to others as well as our personal strengths and limitations </w:t>
      </w:r>
      <w:bookmarkStart w:id="11" w:name="C410284025347222I0T410284059490741"/>
      <w:r w:rsidRPr="006A79D0">
        <w:rPr>
          <w:rFonts w:ascii="Times New Roman" w:hAnsi="Times New Roman"/>
          <w:sz w:val="24"/>
          <w:szCs w:val="24"/>
        </w:rPr>
        <w:t>(</w:t>
      </w:r>
      <w:proofErr w:type="spellStart"/>
      <w:r w:rsidRPr="006A79D0">
        <w:rPr>
          <w:rFonts w:ascii="Times New Roman" w:hAnsi="Times New Roman"/>
          <w:sz w:val="24"/>
          <w:szCs w:val="24"/>
        </w:rPr>
        <w:t>Gokenbach</w:t>
      </w:r>
      <w:proofErr w:type="spellEnd"/>
      <w:r w:rsidRPr="006A79D0">
        <w:rPr>
          <w:rFonts w:ascii="Times New Roman" w:hAnsi="Times New Roman"/>
          <w:sz w:val="24"/>
          <w:szCs w:val="24"/>
        </w:rPr>
        <w:t xml:space="preserve">, </w:t>
      </w:r>
      <w:proofErr w:type="spellStart"/>
      <w:r w:rsidRPr="006A79D0">
        <w:rPr>
          <w:rFonts w:ascii="Times New Roman" w:hAnsi="Times New Roman"/>
          <w:sz w:val="24"/>
          <w:szCs w:val="24"/>
        </w:rPr>
        <w:t>n.d.</w:t>
      </w:r>
      <w:proofErr w:type="spellEnd"/>
      <w:r w:rsidRPr="006A79D0">
        <w:rPr>
          <w:rFonts w:ascii="Times New Roman" w:hAnsi="Times New Roman"/>
          <w:sz w:val="24"/>
          <w:szCs w:val="24"/>
        </w:rPr>
        <w:t>)</w:t>
      </w:r>
      <w:bookmarkEnd w:id="11"/>
      <w:r w:rsidRPr="006A79D0">
        <w:rPr>
          <w:rFonts w:ascii="Times New Roman" w:hAnsi="Times New Roman"/>
          <w:sz w:val="24"/>
          <w:szCs w:val="24"/>
        </w:rPr>
        <w:t xml:space="preserve">.   </w:t>
      </w:r>
    </w:p>
    <w:p w:rsidR="00E85E27" w:rsidRPr="006A79D0" w:rsidRDefault="00E85E27" w:rsidP="00E85E27">
      <w:pPr>
        <w:spacing w:line="480" w:lineRule="auto"/>
        <w:rPr>
          <w:rFonts w:ascii="Times New Roman" w:hAnsi="Times New Roman"/>
          <w:sz w:val="24"/>
          <w:szCs w:val="24"/>
        </w:rPr>
      </w:pPr>
      <w:r w:rsidRPr="006A79D0">
        <w:rPr>
          <w:rFonts w:ascii="Times New Roman" w:hAnsi="Times New Roman"/>
          <w:sz w:val="24"/>
          <w:szCs w:val="24"/>
        </w:rPr>
        <w:t xml:space="preserve">          Nursing practice does not begin with theory that is applied to the world to achieve a certain end.   It is a practice that it is made up of practical ways of fostering the well-being of others, oftentimes at the expense of your own</w:t>
      </w:r>
      <w:r w:rsidR="00CB0638">
        <w:rPr>
          <w:rFonts w:ascii="Times New Roman" w:hAnsi="Times New Roman"/>
          <w:sz w:val="24"/>
          <w:szCs w:val="24"/>
        </w:rPr>
        <w:t xml:space="preserve"> personal</w:t>
      </w:r>
      <w:r w:rsidRPr="006A79D0">
        <w:rPr>
          <w:rFonts w:ascii="Times New Roman" w:hAnsi="Times New Roman"/>
          <w:sz w:val="24"/>
          <w:szCs w:val="24"/>
        </w:rPr>
        <w:t xml:space="preserve"> needs and desires </w:t>
      </w:r>
      <w:bookmarkStart w:id="12" w:name="C410276631365741I0T410284804166667"/>
      <w:r w:rsidRPr="006A79D0">
        <w:rPr>
          <w:rFonts w:ascii="Times New Roman" w:hAnsi="Times New Roman"/>
          <w:sz w:val="24"/>
          <w:szCs w:val="24"/>
        </w:rPr>
        <w:t xml:space="preserve">(Benner, Hughes, &amp; </w:t>
      </w:r>
      <w:proofErr w:type="spellStart"/>
      <w:r w:rsidRPr="006A79D0">
        <w:rPr>
          <w:rFonts w:ascii="Times New Roman" w:hAnsi="Times New Roman"/>
          <w:sz w:val="24"/>
          <w:szCs w:val="24"/>
        </w:rPr>
        <w:t>Stutpher</w:t>
      </w:r>
      <w:proofErr w:type="spellEnd"/>
      <w:r w:rsidRPr="006A79D0">
        <w:rPr>
          <w:rFonts w:ascii="Times New Roman" w:hAnsi="Times New Roman"/>
          <w:sz w:val="24"/>
          <w:szCs w:val="24"/>
        </w:rPr>
        <w:t xml:space="preserve">, </w:t>
      </w:r>
      <w:proofErr w:type="spellStart"/>
      <w:r w:rsidRPr="006A79D0">
        <w:rPr>
          <w:rFonts w:ascii="Times New Roman" w:hAnsi="Times New Roman"/>
          <w:sz w:val="24"/>
          <w:szCs w:val="24"/>
        </w:rPr>
        <w:t>n.d.</w:t>
      </w:r>
      <w:proofErr w:type="spellEnd"/>
      <w:r w:rsidRPr="006A79D0">
        <w:rPr>
          <w:rFonts w:ascii="Times New Roman" w:hAnsi="Times New Roman"/>
          <w:sz w:val="24"/>
          <w:szCs w:val="24"/>
        </w:rPr>
        <w:t>)</w:t>
      </w:r>
      <w:bookmarkEnd w:id="12"/>
      <w:r w:rsidRPr="006A79D0">
        <w:rPr>
          <w:rFonts w:ascii="Times New Roman" w:hAnsi="Times New Roman"/>
          <w:sz w:val="24"/>
          <w:szCs w:val="24"/>
        </w:rPr>
        <w:t xml:space="preserve">.  For instance, how many times have you missed lunch because your patient needed you? Or ran into an isolation room without thought for personal protection equipment because a patient was in acute distress?   </w:t>
      </w:r>
    </w:p>
    <w:p w:rsidR="00E85E27" w:rsidRPr="006A79D0" w:rsidRDefault="00E85E27" w:rsidP="00E85E27">
      <w:pPr>
        <w:spacing w:line="480" w:lineRule="auto"/>
        <w:rPr>
          <w:rFonts w:ascii="Times New Roman" w:hAnsi="Times New Roman"/>
          <w:sz w:val="24"/>
          <w:szCs w:val="24"/>
        </w:rPr>
      </w:pPr>
      <w:r w:rsidRPr="006A79D0">
        <w:rPr>
          <w:rFonts w:ascii="Times New Roman" w:hAnsi="Times New Roman"/>
          <w:sz w:val="24"/>
          <w:szCs w:val="24"/>
        </w:rPr>
        <w:t xml:space="preserve">          </w:t>
      </w:r>
      <w:r w:rsidR="008575DF" w:rsidRPr="006A79D0">
        <w:rPr>
          <w:rFonts w:ascii="Times New Roman" w:hAnsi="Times New Roman"/>
          <w:sz w:val="24"/>
          <w:szCs w:val="24"/>
        </w:rPr>
        <w:t xml:space="preserve">Excellence in nursing is not confined to critical care, but my background is in critical care and therefore my examples and analogies come from my own experiences.  The </w:t>
      </w:r>
      <w:r w:rsidR="00BE7CEA" w:rsidRPr="006A79D0">
        <w:rPr>
          <w:rFonts w:ascii="Times New Roman" w:hAnsi="Times New Roman"/>
          <w:sz w:val="24"/>
          <w:szCs w:val="24"/>
        </w:rPr>
        <w:t>u</w:t>
      </w:r>
      <w:proofErr w:type="spellStart"/>
      <w:r w:rsidR="00BE7CEA" w:rsidRPr="006A79D0">
        <w:rPr>
          <w:rFonts w:ascii="Times New Roman" w:hAnsi="Times New Roman"/>
          <w:sz w:val="24"/>
          <w:szCs w:val="24"/>
          <w:lang w:val="en"/>
        </w:rPr>
        <w:t>nderstanding</w:t>
      </w:r>
      <w:proofErr w:type="spellEnd"/>
      <w:r w:rsidRPr="006A79D0">
        <w:rPr>
          <w:rFonts w:ascii="Times New Roman" w:hAnsi="Times New Roman"/>
          <w:sz w:val="24"/>
          <w:szCs w:val="24"/>
          <w:lang w:val="en"/>
        </w:rPr>
        <w:t xml:space="preserve"> of what makes an excellent nurse has been</w:t>
      </w:r>
      <w:r w:rsidR="008575DF" w:rsidRPr="006A79D0">
        <w:rPr>
          <w:rFonts w:ascii="Times New Roman" w:hAnsi="Times New Roman"/>
          <w:sz w:val="24"/>
          <w:szCs w:val="24"/>
          <w:lang w:val="en"/>
        </w:rPr>
        <w:t xml:space="preserve"> integral to</w:t>
      </w:r>
      <w:r w:rsidRPr="006A79D0">
        <w:rPr>
          <w:rFonts w:ascii="Times New Roman" w:hAnsi="Times New Roman"/>
          <w:sz w:val="24"/>
          <w:szCs w:val="24"/>
          <w:lang w:val="en"/>
        </w:rPr>
        <w:t xml:space="preserve"> </w:t>
      </w:r>
      <w:r w:rsidR="00CB0638">
        <w:rPr>
          <w:rFonts w:ascii="Times New Roman" w:hAnsi="Times New Roman"/>
          <w:sz w:val="24"/>
          <w:szCs w:val="24"/>
          <w:lang w:val="en"/>
        </w:rPr>
        <w:t>the development of</w:t>
      </w:r>
      <w:r w:rsidRPr="006A79D0">
        <w:rPr>
          <w:rFonts w:ascii="Times New Roman" w:hAnsi="Times New Roman"/>
          <w:sz w:val="24"/>
          <w:szCs w:val="24"/>
          <w:lang w:val="en"/>
        </w:rPr>
        <w:t xml:space="preserve"> preceptor roles in the intensive care u</w:t>
      </w:r>
      <w:r w:rsidR="00CB0638">
        <w:rPr>
          <w:rFonts w:ascii="Times New Roman" w:hAnsi="Times New Roman"/>
          <w:sz w:val="24"/>
          <w:szCs w:val="24"/>
          <w:lang w:val="en"/>
        </w:rPr>
        <w:t>nit (ICU) to</w:t>
      </w:r>
      <w:r w:rsidR="008575DF" w:rsidRPr="006A79D0">
        <w:rPr>
          <w:rFonts w:ascii="Times New Roman" w:hAnsi="Times New Roman"/>
          <w:sz w:val="24"/>
          <w:szCs w:val="24"/>
          <w:lang w:val="en"/>
        </w:rPr>
        <w:t xml:space="preserve"> help impart experiential knowledge to </w:t>
      </w:r>
      <w:r w:rsidRPr="006A79D0">
        <w:rPr>
          <w:rFonts w:ascii="Times New Roman" w:hAnsi="Times New Roman"/>
          <w:sz w:val="24"/>
          <w:szCs w:val="24"/>
          <w:lang w:val="en"/>
        </w:rPr>
        <w:t xml:space="preserve">nurses new to critical care.  </w:t>
      </w:r>
      <w:r w:rsidR="008575DF" w:rsidRPr="006A79D0">
        <w:rPr>
          <w:rFonts w:ascii="Times New Roman" w:hAnsi="Times New Roman"/>
          <w:sz w:val="24"/>
          <w:szCs w:val="24"/>
          <w:lang w:val="en"/>
        </w:rPr>
        <w:t>The critical care nurse</w:t>
      </w:r>
      <w:r w:rsidRPr="006A79D0">
        <w:rPr>
          <w:rFonts w:ascii="Times New Roman" w:hAnsi="Times New Roman"/>
          <w:sz w:val="24"/>
          <w:szCs w:val="24"/>
          <w:lang w:val="en"/>
        </w:rPr>
        <w:t xml:space="preserve"> makes hundreds of complex decisions each day.  It is impossible to teach the myriad </w:t>
      </w:r>
      <w:r w:rsidR="008575DF" w:rsidRPr="006A79D0">
        <w:rPr>
          <w:rFonts w:ascii="Times New Roman" w:hAnsi="Times New Roman"/>
          <w:sz w:val="24"/>
          <w:szCs w:val="24"/>
          <w:lang w:val="en"/>
        </w:rPr>
        <w:t xml:space="preserve">of </w:t>
      </w:r>
      <w:r w:rsidRPr="006A79D0">
        <w:rPr>
          <w:rFonts w:ascii="Times New Roman" w:hAnsi="Times New Roman"/>
          <w:sz w:val="24"/>
          <w:szCs w:val="24"/>
          <w:lang w:val="en"/>
        </w:rPr>
        <w:t>circumstances and conditions that a clinician might face daily in the classroom setting or even in a clinical simulation</w:t>
      </w:r>
      <w:r w:rsidR="008575DF" w:rsidRPr="006A79D0">
        <w:rPr>
          <w:rFonts w:ascii="Times New Roman" w:hAnsi="Times New Roman"/>
          <w:sz w:val="24"/>
          <w:szCs w:val="24"/>
          <w:lang w:val="en"/>
        </w:rPr>
        <w:t xml:space="preserve"> lab</w:t>
      </w:r>
      <w:r w:rsidRPr="006A79D0">
        <w:rPr>
          <w:rFonts w:ascii="Times New Roman" w:hAnsi="Times New Roman"/>
          <w:sz w:val="24"/>
          <w:szCs w:val="24"/>
          <w:lang w:val="en"/>
        </w:rPr>
        <w:t>.  The clinical expert has a solid technical foundation and the critical thinking skills to adapt to the u</w:t>
      </w:r>
      <w:bookmarkStart w:id="13" w:name="C410277569675926I0T410277619097222"/>
      <w:r w:rsidRPr="006A79D0">
        <w:rPr>
          <w:rFonts w:ascii="Times New Roman" w:hAnsi="Times New Roman"/>
          <w:sz w:val="24"/>
          <w:szCs w:val="24"/>
          <w:lang w:val="en"/>
        </w:rPr>
        <w:t>nique condition of each patient (</w:t>
      </w:r>
      <w:proofErr w:type="spellStart"/>
      <w:r w:rsidRPr="006A79D0">
        <w:rPr>
          <w:rFonts w:ascii="Times New Roman" w:hAnsi="Times New Roman"/>
          <w:sz w:val="24"/>
          <w:szCs w:val="24"/>
          <w:lang w:val="en"/>
        </w:rPr>
        <w:t>Dracup</w:t>
      </w:r>
      <w:proofErr w:type="spellEnd"/>
      <w:r w:rsidRPr="006A79D0">
        <w:rPr>
          <w:rFonts w:ascii="Times New Roman" w:hAnsi="Times New Roman"/>
          <w:sz w:val="24"/>
          <w:szCs w:val="24"/>
          <w:lang w:val="en"/>
        </w:rPr>
        <w:t xml:space="preserve"> &amp; Bryan-Brown, 2004)</w:t>
      </w:r>
      <w:bookmarkEnd w:id="13"/>
      <w:r w:rsidRPr="006A79D0">
        <w:rPr>
          <w:rFonts w:ascii="Times New Roman" w:hAnsi="Times New Roman"/>
          <w:sz w:val="24"/>
          <w:szCs w:val="24"/>
          <w:lang w:val="en"/>
        </w:rPr>
        <w:t>.</w:t>
      </w:r>
      <w:r w:rsidRPr="006A79D0">
        <w:rPr>
          <w:rFonts w:ascii="Times New Roman" w:hAnsi="Times New Roman"/>
          <w:sz w:val="24"/>
          <w:szCs w:val="24"/>
        </w:rPr>
        <w:t xml:space="preserve">  The expert nurse (translated to excellent nurse) has an intuitive grasp of situations based on extensive experience.   Rules, guidelines, and maxims are no longer necessary for dealing with familiar situations although the expert refers back to analytic methods when faced with new situations.   The expert is able to zero in on the problem and performance becomes fluid, flexible, and highly proficient.   The expert has a difficult time explaining what they know and how they know it because it has become internalized </w:t>
      </w:r>
      <w:bookmarkStart w:id="14" w:name="C410277569675926I0T410278575810185"/>
      <w:r w:rsidRPr="006A79D0">
        <w:rPr>
          <w:rFonts w:ascii="Times New Roman" w:hAnsi="Times New Roman"/>
          <w:sz w:val="24"/>
          <w:szCs w:val="24"/>
        </w:rPr>
        <w:t>(</w:t>
      </w:r>
      <w:proofErr w:type="spellStart"/>
      <w:r w:rsidRPr="006A79D0">
        <w:rPr>
          <w:rFonts w:ascii="Times New Roman" w:hAnsi="Times New Roman"/>
          <w:sz w:val="24"/>
          <w:szCs w:val="24"/>
        </w:rPr>
        <w:t>Dracup</w:t>
      </w:r>
      <w:proofErr w:type="spellEnd"/>
      <w:r w:rsidRPr="006A79D0">
        <w:rPr>
          <w:rFonts w:ascii="Times New Roman" w:hAnsi="Times New Roman"/>
          <w:sz w:val="24"/>
          <w:szCs w:val="24"/>
        </w:rPr>
        <w:t xml:space="preserve"> &amp; Bryan-Brown, 2004)</w:t>
      </w:r>
      <w:bookmarkEnd w:id="14"/>
      <w:r w:rsidRPr="006A79D0">
        <w:rPr>
          <w:rFonts w:ascii="Times New Roman" w:hAnsi="Times New Roman"/>
          <w:sz w:val="24"/>
          <w:szCs w:val="24"/>
        </w:rPr>
        <w:t xml:space="preserve">. </w:t>
      </w:r>
    </w:p>
    <w:p w:rsidR="00EA1A76" w:rsidRDefault="00E85E27" w:rsidP="008575DF">
      <w:pPr>
        <w:pStyle w:val="APA"/>
        <w:rPr>
          <w:rFonts w:ascii="Times New Roman" w:hAnsi="Times New Roman"/>
          <w:szCs w:val="24"/>
        </w:rPr>
      </w:pPr>
      <w:r w:rsidRPr="006A79D0">
        <w:rPr>
          <w:rFonts w:ascii="Times New Roman" w:hAnsi="Times New Roman"/>
          <w:szCs w:val="24"/>
        </w:rPr>
        <w:lastRenderedPageBreak/>
        <w:t xml:space="preserve">         </w:t>
      </w:r>
      <w:r w:rsidR="00877FBC" w:rsidRPr="006A79D0">
        <w:rPr>
          <w:rFonts w:ascii="Times New Roman" w:hAnsi="Times New Roman"/>
          <w:szCs w:val="24"/>
        </w:rPr>
        <w:t xml:space="preserve">While </w:t>
      </w:r>
      <w:r w:rsidR="00E0632B" w:rsidRPr="006A79D0">
        <w:rPr>
          <w:rFonts w:ascii="Times New Roman" w:hAnsi="Times New Roman"/>
          <w:szCs w:val="24"/>
        </w:rPr>
        <w:t>I</w:t>
      </w:r>
      <w:r w:rsidR="00877FBC" w:rsidRPr="006A79D0">
        <w:rPr>
          <w:rFonts w:ascii="Times New Roman" w:hAnsi="Times New Roman"/>
          <w:szCs w:val="24"/>
        </w:rPr>
        <w:t xml:space="preserve"> draw upon the work of Patricia Benner, I don’t want you </w:t>
      </w:r>
      <w:r w:rsidR="008575DF" w:rsidRPr="006A79D0">
        <w:rPr>
          <w:rFonts w:ascii="Times New Roman" w:hAnsi="Times New Roman"/>
          <w:szCs w:val="24"/>
        </w:rPr>
        <w:t xml:space="preserve">to </w:t>
      </w:r>
      <w:r w:rsidR="00877FBC" w:rsidRPr="006A79D0">
        <w:rPr>
          <w:rFonts w:ascii="Times New Roman" w:hAnsi="Times New Roman"/>
          <w:szCs w:val="24"/>
        </w:rPr>
        <w:t>confuse excellence</w:t>
      </w:r>
      <w:r w:rsidR="00E0632B" w:rsidRPr="006A79D0">
        <w:rPr>
          <w:rFonts w:ascii="Times New Roman" w:hAnsi="Times New Roman"/>
          <w:szCs w:val="24"/>
        </w:rPr>
        <w:t xml:space="preserve"> in nursing practice </w:t>
      </w:r>
      <w:r w:rsidR="00877FBC" w:rsidRPr="006A79D0">
        <w:rPr>
          <w:rFonts w:ascii="Times New Roman" w:hAnsi="Times New Roman"/>
          <w:szCs w:val="24"/>
        </w:rPr>
        <w:t xml:space="preserve">for </w:t>
      </w:r>
      <w:r w:rsidR="00E0632B" w:rsidRPr="006A79D0">
        <w:rPr>
          <w:rFonts w:ascii="Times New Roman" w:hAnsi="Times New Roman"/>
          <w:szCs w:val="24"/>
        </w:rPr>
        <w:t xml:space="preserve">the </w:t>
      </w:r>
      <w:r w:rsidR="00877FBC" w:rsidRPr="006A79D0">
        <w:rPr>
          <w:rFonts w:ascii="Times New Roman" w:hAnsi="Times New Roman"/>
          <w:szCs w:val="24"/>
        </w:rPr>
        <w:t>expert</w:t>
      </w:r>
      <w:r w:rsidR="00E0632B" w:rsidRPr="006A79D0">
        <w:rPr>
          <w:rFonts w:ascii="Times New Roman" w:hAnsi="Times New Roman"/>
          <w:szCs w:val="24"/>
        </w:rPr>
        <w:t xml:space="preserve"> nurse</w:t>
      </w:r>
      <w:r w:rsidR="008575DF" w:rsidRPr="006A79D0">
        <w:rPr>
          <w:rFonts w:ascii="Times New Roman" w:hAnsi="Times New Roman"/>
          <w:szCs w:val="24"/>
        </w:rPr>
        <w:t xml:space="preserve">.  There is a fine parallel in the research to experience and its benefits to nursing practice.  </w:t>
      </w:r>
      <w:r w:rsidR="00E0632B" w:rsidRPr="006A79D0">
        <w:rPr>
          <w:rFonts w:ascii="Times New Roman" w:hAnsi="Times New Roman"/>
          <w:szCs w:val="24"/>
        </w:rPr>
        <w:t>Y</w:t>
      </w:r>
      <w:r w:rsidR="00877FBC" w:rsidRPr="006A79D0">
        <w:rPr>
          <w:rFonts w:ascii="Times New Roman" w:hAnsi="Times New Roman"/>
          <w:szCs w:val="24"/>
        </w:rPr>
        <w:t>ou can be an expert in the technical realm and never achieve the attributes of a great</w:t>
      </w:r>
      <w:r w:rsidR="00EA1A76">
        <w:rPr>
          <w:rFonts w:ascii="Times New Roman" w:hAnsi="Times New Roman"/>
          <w:szCs w:val="24"/>
        </w:rPr>
        <w:t>/ excellent</w:t>
      </w:r>
      <w:r w:rsidR="00877FBC" w:rsidRPr="006A79D0">
        <w:rPr>
          <w:rFonts w:ascii="Times New Roman" w:hAnsi="Times New Roman"/>
          <w:szCs w:val="24"/>
        </w:rPr>
        <w:t xml:space="preserve"> nurse.  To transcend from good</w:t>
      </w:r>
      <w:r w:rsidR="00EA1A76">
        <w:rPr>
          <w:rFonts w:ascii="Times New Roman" w:hAnsi="Times New Roman"/>
          <w:szCs w:val="24"/>
        </w:rPr>
        <w:t>/ competent</w:t>
      </w:r>
      <w:r w:rsidR="00877FBC" w:rsidRPr="006A79D0">
        <w:rPr>
          <w:rFonts w:ascii="Times New Roman" w:hAnsi="Times New Roman"/>
          <w:szCs w:val="24"/>
        </w:rPr>
        <w:t xml:space="preserve"> to great</w:t>
      </w:r>
      <w:r w:rsidR="00EA1A76">
        <w:rPr>
          <w:rFonts w:ascii="Times New Roman" w:hAnsi="Times New Roman"/>
          <w:szCs w:val="24"/>
        </w:rPr>
        <w:t>/ excellent</w:t>
      </w:r>
      <w:r w:rsidR="00877FBC" w:rsidRPr="006A79D0">
        <w:rPr>
          <w:rFonts w:ascii="Times New Roman" w:hAnsi="Times New Roman"/>
          <w:szCs w:val="24"/>
        </w:rPr>
        <w:t xml:space="preserve"> the nurse must embrace</w:t>
      </w:r>
      <w:r w:rsidR="00E0632B" w:rsidRPr="006A79D0">
        <w:rPr>
          <w:rFonts w:ascii="Times New Roman" w:hAnsi="Times New Roman"/>
          <w:szCs w:val="24"/>
        </w:rPr>
        <w:t xml:space="preserve"> and master</w:t>
      </w:r>
      <w:r w:rsidR="00877FBC" w:rsidRPr="006A79D0">
        <w:rPr>
          <w:rFonts w:ascii="Times New Roman" w:hAnsi="Times New Roman"/>
          <w:szCs w:val="24"/>
        </w:rPr>
        <w:t xml:space="preserve"> both the </w:t>
      </w:r>
      <w:proofErr w:type="spellStart"/>
      <w:r w:rsidR="00877FBC" w:rsidRPr="006A79D0">
        <w:rPr>
          <w:rFonts w:ascii="Times New Roman" w:hAnsi="Times New Roman"/>
          <w:szCs w:val="24"/>
        </w:rPr>
        <w:t>techne</w:t>
      </w:r>
      <w:proofErr w:type="spellEnd"/>
      <w:r w:rsidR="00877FBC" w:rsidRPr="006A79D0">
        <w:rPr>
          <w:rFonts w:ascii="Times New Roman" w:hAnsi="Times New Roman"/>
          <w:szCs w:val="24"/>
        </w:rPr>
        <w:t xml:space="preserve"> and the </w:t>
      </w:r>
      <w:proofErr w:type="spellStart"/>
      <w:r w:rsidR="00877FBC" w:rsidRPr="006A79D0">
        <w:rPr>
          <w:rFonts w:ascii="Times New Roman" w:hAnsi="Times New Roman"/>
          <w:szCs w:val="24"/>
        </w:rPr>
        <w:t>phronetic</w:t>
      </w:r>
      <w:proofErr w:type="spellEnd"/>
      <w:r w:rsidR="00E0632B" w:rsidRPr="006A79D0">
        <w:rPr>
          <w:rFonts w:ascii="Times New Roman" w:hAnsi="Times New Roman"/>
          <w:szCs w:val="24"/>
        </w:rPr>
        <w:t xml:space="preserve">. </w:t>
      </w:r>
      <w:r w:rsidR="00EA1A76">
        <w:rPr>
          <w:rFonts w:ascii="Times New Roman" w:hAnsi="Times New Roman"/>
          <w:szCs w:val="24"/>
        </w:rPr>
        <w:t xml:space="preserve">   </w:t>
      </w:r>
    </w:p>
    <w:p w:rsidR="008575DF" w:rsidRPr="006A79D0" w:rsidRDefault="00EA1A76" w:rsidP="008575DF">
      <w:pPr>
        <w:pStyle w:val="APA"/>
        <w:rPr>
          <w:rFonts w:ascii="Times New Roman" w:hAnsi="Times New Roman"/>
        </w:rPr>
      </w:pPr>
      <w:r>
        <w:rPr>
          <w:rFonts w:ascii="Times New Roman" w:hAnsi="Times New Roman"/>
          <w:szCs w:val="24"/>
        </w:rPr>
        <w:t xml:space="preserve">        </w:t>
      </w:r>
      <w:r w:rsidR="00E85E27" w:rsidRPr="006A79D0">
        <w:rPr>
          <w:rFonts w:ascii="Times New Roman" w:hAnsi="Times New Roman"/>
          <w:szCs w:val="24"/>
        </w:rPr>
        <w:t>Historically nursing practice was taught primarily as techniques and procedures that had to be followed precisely with little attention to the context of meaning</w:t>
      </w:r>
      <w:bookmarkStart w:id="15" w:name="C410277811689815I0T410278499421296"/>
      <w:r w:rsidR="00E85E27" w:rsidRPr="006A79D0">
        <w:rPr>
          <w:rFonts w:ascii="Times New Roman" w:hAnsi="Times New Roman"/>
          <w:szCs w:val="24"/>
        </w:rPr>
        <w:t xml:space="preserve"> (</w:t>
      </w:r>
      <w:proofErr w:type="gramStart"/>
      <w:r w:rsidR="00E85E27" w:rsidRPr="006A79D0">
        <w:rPr>
          <w:rFonts w:ascii="Times New Roman" w:hAnsi="Times New Roman"/>
          <w:szCs w:val="24"/>
        </w:rPr>
        <w:t>Bishop &amp;</w:t>
      </w:r>
      <w:proofErr w:type="gramEnd"/>
      <w:r w:rsidR="00E85E27" w:rsidRPr="006A79D0">
        <w:rPr>
          <w:rFonts w:ascii="Times New Roman" w:hAnsi="Times New Roman"/>
          <w:szCs w:val="24"/>
        </w:rPr>
        <w:t xml:space="preserve"> Scudder, 2001)</w:t>
      </w:r>
      <w:bookmarkEnd w:id="15"/>
      <w:r w:rsidR="00E85E27" w:rsidRPr="006A79D0">
        <w:rPr>
          <w:rFonts w:ascii="Times New Roman" w:hAnsi="Times New Roman"/>
          <w:szCs w:val="24"/>
        </w:rPr>
        <w:t>. Today, n</w:t>
      </w:r>
      <w:r w:rsidR="00E85E27" w:rsidRPr="00C15EFE">
        <w:rPr>
          <w:rFonts w:ascii="Times New Roman" w:eastAsia="Times New Roman" w:hAnsi="Times New Roman"/>
          <w:szCs w:val="24"/>
        </w:rPr>
        <w:t>urses attend grueling courses that teach microbiology, chemistry, pharmacology, physiology, and many other classes that teach about the intricate mechanisms of our human body, muc</w:t>
      </w:r>
      <w:r>
        <w:rPr>
          <w:rFonts w:ascii="Times New Roman" w:eastAsia="Times New Roman" w:hAnsi="Times New Roman"/>
          <w:szCs w:val="24"/>
        </w:rPr>
        <w:t>h like the workings of an automobile</w:t>
      </w:r>
      <w:r w:rsidR="00E85E27" w:rsidRPr="00C15EFE">
        <w:rPr>
          <w:rFonts w:ascii="Times New Roman" w:eastAsia="Times New Roman" w:hAnsi="Times New Roman"/>
          <w:szCs w:val="24"/>
        </w:rPr>
        <w:t xml:space="preserve"> engine.</w:t>
      </w:r>
      <w:r w:rsidR="00E85E27" w:rsidRPr="006A79D0">
        <w:rPr>
          <w:rFonts w:ascii="Times New Roman" w:eastAsia="Times New Roman" w:hAnsi="Times New Roman"/>
          <w:szCs w:val="24"/>
        </w:rPr>
        <w:t xml:space="preserve">  </w:t>
      </w:r>
      <w:r w:rsidR="00E85E27" w:rsidRPr="00C15EFE">
        <w:rPr>
          <w:rFonts w:ascii="Times New Roman" w:eastAsia="Times New Roman" w:hAnsi="Times New Roman"/>
          <w:szCs w:val="24"/>
        </w:rPr>
        <w:t>On the surface, knowledge of the Krebs's Cycle, and production of ATP molecules is paramount to understanding the body's cellular needs and to sustain life</w:t>
      </w:r>
      <w:r w:rsidR="00E85E27" w:rsidRPr="006A79D0">
        <w:rPr>
          <w:rFonts w:ascii="Times New Roman" w:eastAsia="Times New Roman" w:hAnsi="Times New Roman"/>
          <w:szCs w:val="24"/>
        </w:rPr>
        <w:t xml:space="preserve"> </w:t>
      </w:r>
      <w:bookmarkStart w:id="16" w:name="C410284096064815I0T410284321643518"/>
      <w:r w:rsidR="00E85E27" w:rsidRPr="006A79D0">
        <w:rPr>
          <w:rFonts w:ascii="Times New Roman" w:eastAsia="Times New Roman" w:hAnsi="Times New Roman"/>
          <w:szCs w:val="24"/>
        </w:rPr>
        <w:t>(Sewell, 2007)</w:t>
      </w:r>
      <w:bookmarkEnd w:id="16"/>
      <w:r w:rsidR="00E85E27" w:rsidRPr="00C15EFE">
        <w:rPr>
          <w:rFonts w:ascii="Times New Roman" w:eastAsia="Times New Roman" w:hAnsi="Times New Roman"/>
          <w:szCs w:val="24"/>
        </w:rPr>
        <w:t xml:space="preserve">. </w:t>
      </w:r>
      <w:r w:rsidR="00E85E27" w:rsidRPr="006A79D0">
        <w:rPr>
          <w:rFonts w:ascii="Times New Roman" w:hAnsi="Times New Roman"/>
          <w:szCs w:val="24"/>
        </w:rPr>
        <w:t xml:space="preserve"> </w:t>
      </w:r>
      <w:r w:rsidR="00C15EFE" w:rsidRPr="006A79D0">
        <w:rPr>
          <w:rFonts w:ascii="Times New Roman" w:eastAsia="Times New Roman" w:hAnsi="Times New Roman"/>
          <w:szCs w:val="24"/>
        </w:rPr>
        <w:t xml:space="preserve">While education and knowledge are important for one to be a nurse, assets including compassion, </w:t>
      </w:r>
      <w:r w:rsidR="00E85E27" w:rsidRPr="006A79D0">
        <w:rPr>
          <w:rFonts w:ascii="Times New Roman" w:eastAsia="Times New Roman" w:hAnsi="Times New Roman"/>
          <w:szCs w:val="24"/>
        </w:rPr>
        <w:t xml:space="preserve">empathy, </w:t>
      </w:r>
      <w:r w:rsidR="00C15EFE" w:rsidRPr="006A79D0">
        <w:rPr>
          <w:rFonts w:ascii="Times New Roman" w:eastAsia="Times New Roman" w:hAnsi="Times New Roman"/>
          <w:szCs w:val="24"/>
        </w:rPr>
        <w:t>leadership, and a desire to learn make for a 'great' nurse</w:t>
      </w:r>
      <w:r>
        <w:rPr>
          <w:rFonts w:ascii="Times New Roman" w:eastAsia="Times New Roman" w:hAnsi="Times New Roman"/>
          <w:szCs w:val="24"/>
        </w:rPr>
        <w:t xml:space="preserve"> who demonstrates excellence</w:t>
      </w:r>
      <w:r w:rsidR="00C15EFE" w:rsidRPr="006A79D0">
        <w:rPr>
          <w:rFonts w:ascii="Times New Roman" w:eastAsia="Times New Roman" w:hAnsi="Times New Roman"/>
          <w:szCs w:val="24"/>
        </w:rPr>
        <w:t>.  If I were a patient, I would c</w:t>
      </w:r>
      <w:r w:rsidR="00E85E27" w:rsidRPr="006A79D0">
        <w:rPr>
          <w:rFonts w:ascii="Times New Roman" w:eastAsia="Times New Roman" w:hAnsi="Times New Roman"/>
          <w:szCs w:val="24"/>
        </w:rPr>
        <w:t xml:space="preserve">ertainly </w:t>
      </w:r>
      <w:r w:rsidR="00E85E27" w:rsidRPr="00EA1A76">
        <w:rPr>
          <w:rFonts w:ascii="Times New Roman" w:eastAsia="Times New Roman" w:hAnsi="Times New Roman"/>
          <w:szCs w:val="24"/>
          <w:u w:val="single"/>
        </w:rPr>
        <w:t>expect</w:t>
      </w:r>
      <w:r w:rsidR="00E85E27" w:rsidRPr="006A79D0">
        <w:rPr>
          <w:rFonts w:ascii="Times New Roman" w:eastAsia="Times New Roman" w:hAnsi="Times New Roman"/>
          <w:szCs w:val="24"/>
        </w:rPr>
        <w:t xml:space="preserve"> my caregiver</w:t>
      </w:r>
      <w:r w:rsidR="00C15EFE" w:rsidRPr="006A79D0">
        <w:rPr>
          <w:rFonts w:ascii="Times New Roman" w:eastAsia="Times New Roman" w:hAnsi="Times New Roman"/>
          <w:szCs w:val="24"/>
        </w:rPr>
        <w:t xml:space="preserve"> to be competent in</w:t>
      </w:r>
      <w:r w:rsidR="00E85E27" w:rsidRPr="006A79D0">
        <w:rPr>
          <w:rFonts w:ascii="Times New Roman" w:eastAsia="Times New Roman" w:hAnsi="Times New Roman"/>
          <w:szCs w:val="24"/>
        </w:rPr>
        <w:t xml:space="preserve"> the learned </w:t>
      </w:r>
      <w:r w:rsidR="00C15EFE" w:rsidRPr="006A79D0">
        <w:rPr>
          <w:rFonts w:ascii="Times New Roman" w:eastAsia="Times New Roman" w:hAnsi="Times New Roman"/>
          <w:szCs w:val="24"/>
        </w:rPr>
        <w:t xml:space="preserve">nursing skills, knowledge, and have a degree. However, on the other hand, if I were acutely ill and feeling hopeless, I would </w:t>
      </w:r>
      <w:r w:rsidR="00C15EFE" w:rsidRPr="00EA1A76">
        <w:rPr>
          <w:rFonts w:ascii="Times New Roman" w:eastAsia="Times New Roman" w:hAnsi="Times New Roman"/>
          <w:szCs w:val="24"/>
          <w:u w:val="single"/>
        </w:rPr>
        <w:t>want</w:t>
      </w:r>
      <w:r w:rsidR="00C15EFE" w:rsidRPr="006A79D0">
        <w:rPr>
          <w:rFonts w:ascii="Times New Roman" w:eastAsia="Times New Roman" w:hAnsi="Times New Roman"/>
          <w:szCs w:val="24"/>
        </w:rPr>
        <w:t xml:space="preserve"> a nurse that showed genuine empathy and concern for me</w:t>
      </w:r>
      <w:r>
        <w:rPr>
          <w:rFonts w:ascii="Times New Roman" w:eastAsia="Times New Roman" w:hAnsi="Times New Roman"/>
          <w:szCs w:val="24"/>
        </w:rPr>
        <w:t xml:space="preserve"> as a person and human being</w:t>
      </w:r>
      <w:r w:rsidR="008575DF" w:rsidRPr="006A79D0">
        <w:rPr>
          <w:rFonts w:ascii="Times New Roman" w:eastAsia="Times New Roman" w:hAnsi="Times New Roman"/>
          <w:szCs w:val="24"/>
        </w:rPr>
        <w:t xml:space="preserve"> </w:t>
      </w:r>
      <w:bookmarkStart w:id="17" w:name="C410284096064815I0T410285152777778"/>
      <w:r w:rsidR="008575DF" w:rsidRPr="006A79D0">
        <w:rPr>
          <w:rFonts w:ascii="Times New Roman" w:eastAsia="Times New Roman" w:hAnsi="Times New Roman"/>
          <w:szCs w:val="24"/>
        </w:rPr>
        <w:t>(Sewell, 2007)</w:t>
      </w:r>
      <w:bookmarkEnd w:id="17"/>
      <w:r w:rsidR="00C15EFE" w:rsidRPr="006A79D0">
        <w:rPr>
          <w:rFonts w:ascii="Times New Roman" w:eastAsia="Times New Roman" w:hAnsi="Times New Roman"/>
          <w:szCs w:val="24"/>
        </w:rPr>
        <w:t>.</w:t>
      </w:r>
      <w:r w:rsidR="008575DF" w:rsidRPr="006A79D0">
        <w:rPr>
          <w:rFonts w:ascii="Times New Roman" w:eastAsia="Times New Roman" w:hAnsi="Times New Roman"/>
          <w:szCs w:val="24"/>
        </w:rPr>
        <w:t xml:space="preserve">  </w:t>
      </w:r>
      <w:r w:rsidR="00E85E27" w:rsidRPr="006A79D0">
        <w:rPr>
          <w:rFonts w:ascii="Times New Roman" w:eastAsia="Times New Roman" w:hAnsi="Times New Roman"/>
          <w:szCs w:val="24"/>
        </w:rPr>
        <w:t xml:space="preserve"> </w:t>
      </w:r>
      <w:r w:rsidR="008575DF" w:rsidRPr="006A79D0">
        <w:rPr>
          <w:rFonts w:ascii="Times New Roman" w:hAnsi="Times New Roman"/>
        </w:rPr>
        <w:t xml:space="preserve">          </w:t>
      </w:r>
    </w:p>
    <w:p w:rsidR="00E85E27" w:rsidRPr="006A79D0" w:rsidRDefault="008575DF" w:rsidP="008575DF">
      <w:pPr>
        <w:pStyle w:val="APA"/>
        <w:rPr>
          <w:rFonts w:ascii="Times New Roman" w:hAnsi="Times New Roman"/>
          <w:szCs w:val="24"/>
        </w:rPr>
      </w:pPr>
      <w:r w:rsidRPr="006A79D0">
        <w:rPr>
          <w:rFonts w:ascii="Times New Roman" w:hAnsi="Times New Roman"/>
        </w:rPr>
        <w:t>Learning to provide safe and quality health care requires technical expertise, the ability to think critically, draw from experience, and apply clinical judgment.  The high-performance expectation of nurses is dependent upon the nurses’ continual learning, professional accountability, independent and interdependent decision making, and creative problem-solving abilities</w:t>
      </w:r>
      <w:bookmarkStart w:id="18" w:name="C410276631365741I0T410276670949074"/>
      <w:r w:rsidRPr="006A79D0">
        <w:rPr>
          <w:rFonts w:ascii="Times New Roman" w:hAnsi="Times New Roman"/>
        </w:rPr>
        <w:t xml:space="preserve"> (Benner, Hughes, &amp; </w:t>
      </w:r>
      <w:proofErr w:type="spellStart"/>
      <w:r w:rsidRPr="006A79D0">
        <w:rPr>
          <w:rFonts w:ascii="Times New Roman" w:hAnsi="Times New Roman"/>
        </w:rPr>
        <w:t>Stutpher</w:t>
      </w:r>
      <w:proofErr w:type="spellEnd"/>
      <w:r w:rsidRPr="006A79D0">
        <w:rPr>
          <w:rFonts w:ascii="Times New Roman" w:hAnsi="Times New Roman"/>
        </w:rPr>
        <w:t xml:space="preserve">, </w:t>
      </w:r>
      <w:proofErr w:type="spellStart"/>
      <w:r w:rsidRPr="006A79D0">
        <w:rPr>
          <w:rFonts w:ascii="Times New Roman" w:hAnsi="Times New Roman"/>
        </w:rPr>
        <w:t>n.d.</w:t>
      </w:r>
      <w:proofErr w:type="spellEnd"/>
      <w:r w:rsidRPr="006A79D0">
        <w:rPr>
          <w:rFonts w:ascii="Times New Roman" w:hAnsi="Times New Roman"/>
        </w:rPr>
        <w:t>)</w:t>
      </w:r>
      <w:bookmarkEnd w:id="18"/>
      <w:r w:rsidRPr="006A79D0">
        <w:rPr>
          <w:rFonts w:ascii="Times New Roman" w:hAnsi="Times New Roman"/>
        </w:rPr>
        <w:t xml:space="preserve">. </w:t>
      </w:r>
      <w:r w:rsidR="00E85E27" w:rsidRPr="006A79D0">
        <w:rPr>
          <w:rFonts w:ascii="Times New Roman" w:eastAsia="Times New Roman" w:hAnsi="Times New Roman"/>
          <w:szCs w:val="24"/>
        </w:rPr>
        <w:t xml:space="preserve">  </w:t>
      </w:r>
      <w:r w:rsidR="00E85E27" w:rsidRPr="006A79D0">
        <w:rPr>
          <w:rFonts w:ascii="Times New Roman" w:hAnsi="Times New Roman"/>
          <w:szCs w:val="24"/>
        </w:rPr>
        <w:t xml:space="preserve">         </w:t>
      </w:r>
    </w:p>
    <w:p w:rsidR="00E85E27" w:rsidRPr="00C15EFE" w:rsidRDefault="00E85E27" w:rsidP="00E85E27">
      <w:pPr>
        <w:pStyle w:val="APAHeadingCenter"/>
        <w:jc w:val="left"/>
        <w:rPr>
          <w:rFonts w:ascii="Times New Roman" w:eastAsia="Times New Roman" w:hAnsi="Times New Roman"/>
          <w:szCs w:val="24"/>
        </w:rPr>
      </w:pPr>
      <w:r w:rsidRPr="006A79D0">
        <w:rPr>
          <w:rFonts w:ascii="Times New Roman" w:hAnsi="Times New Roman"/>
          <w:szCs w:val="24"/>
        </w:rPr>
        <w:lastRenderedPageBreak/>
        <w:t xml:space="preserve">          We can </w:t>
      </w:r>
      <w:r w:rsidR="008575DF" w:rsidRPr="006A79D0">
        <w:rPr>
          <w:rFonts w:ascii="Times New Roman" w:hAnsi="Times New Roman"/>
          <w:szCs w:val="24"/>
        </w:rPr>
        <w:t>further examine</w:t>
      </w:r>
      <w:r w:rsidRPr="006A79D0">
        <w:rPr>
          <w:rFonts w:ascii="Times New Roman" w:hAnsi="Times New Roman"/>
          <w:szCs w:val="24"/>
        </w:rPr>
        <w:t xml:space="preserve"> the concept of </w:t>
      </w:r>
      <w:proofErr w:type="spellStart"/>
      <w:r w:rsidRPr="006A79D0">
        <w:rPr>
          <w:rFonts w:ascii="Times New Roman" w:hAnsi="Times New Roman"/>
          <w:szCs w:val="24"/>
        </w:rPr>
        <w:t>phronesis</w:t>
      </w:r>
      <w:proofErr w:type="spellEnd"/>
      <w:r w:rsidRPr="006A79D0">
        <w:rPr>
          <w:rFonts w:ascii="Times New Roman" w:hAnsi="Times New Roman"/>
          <w:szCs w:val="24"/>
        </w:rPr>
        <w:t xml:space="preserve"> by looking into our own professional practice</w:t>
      </w:r>
      <w:r w:rsidR="008575DF" w:rsidRPr="006A79D0">
        <w:rPr>
          <w:rFonts w:ascii="Times New Roman" w:hAnsi="Times New Roman"/>
          <w:szCs w:val="24"/>
        </w:rPr>
        <w:t xml:space="preserve">.  </w:t>
      </w:r>
      <w:r w:rsidRPr="006A79D0">
        <w:rPr>
          <w:rFonts w:ascii="Times New Roman" w:hAnsi="Times New Roman"/>
          <w:szCs w:val="24"/>
        </w:rPr>
        <w:t xml:space="preserve"> Sometimes it’s easier to understand new concepts when we compare them to what we already know; we just haven’t thought about it.   </w:t>
      </w:r>
      <w:r w:rsidR="00765913">
        <w:rPr>
          <w:rFonts w:ascii="Times New Roman" w:hAnsi="Times New Roman"/>
          <w:szCs w:val="24"/>
        </w:rPr>
        <w:t xml:space="preserve">We can </w:t>
      </w:r>
      <w:r w:rsidRPr="006A79D0">
        <w:rPr>
          <w:rFonts w:ascii="Times New Roman" w:hAnsi="Times New Roman"/>
          <w:szCs w:val="24"/>
        </w:rPr>
        <w:t xml:space="preserve">ask ourselves; what makes a good nurse?   If we were to poll one hundred nurses, fifty from the clinical environment and fifty from the academic environment we would get very different, possibly polarizing ideas and concepts.  </w:t>
      </w:r>
      <w:r w:rsidR="008575DF" w:rsidRPr="006A79D0">
        <w:rPr>
          <w:rFonts w:ascii="Times New Roman" w:hAnsi="Times New Roman"/>
          <w:szCs w:val="24"/>
        </w:rPr>
        <w:t xml:space="preserve"> On the one hand </w:t>
      </w:r>
      <w:r w:rsidRPr="006A79D0">
        <w:rPr>
          <w:rFonts w:ascii="Times New Roman" w:hAnsi="Times New Roman"/>
          <w:szCs w:val="24"/>
        </w:rPr>
        <w:t xml:space="preserve">nursing educators would declare that excellence is defined in terms of attaining and applying more knowledge.  The more nurses know, the broader their knowledge base, the better their practice.  This philosophy of nursing practice has similarities with that of the ancient Greek philosophers and their mode of reasoning called </w:t>
      </w:r>
      <w:proofErr w:type="spellStart"/>
      <w:r w:rsidRPr="006A79D0">
        <w:rPr>
          <w:rFonts w:ascii="Times New Roman" w:hAnsi="Times New Roman"/>
          <w:szCs w:val="24"/>
        </w:rPr>
        <w:t>techne</w:t>
      </w:r>
      <w:proofErr w:type="spellEnd"/>
      <w:r w:rsidRPr="006A79D0">
        <w:rPr>
          <w:rFonts w:ascii="Times New Roman" w:hAnsi="Times New Roman"/>
          <w:szCs w:val="24"/>
        </w:rPr>
        <w:t xml:space="preserve">.   Does </w:t>
      </w:r>
      <w:proofErr w:type="spellStart"/>
      <w:r w:rsidRPr="006A79D0">
        <w:rPr>
          <w:rFonts w:ascii="Times New Roman" w:hAnsi="Times New Roman"/>
          <w:szCs w:val="24"/>
        </w:rPr>
        <w:t>techne</w:t>
      </w:r>
      <w:proofErr w:type="spellEnd"/>
      <w:r w:rsidRPr="006A79D0">
        <w:rPr>
          <w:rFonts w:ascii="Times New Roman" w:hAnsi="Times New Roman"/>
          <w:szCs w:val="24"/>
        </w:rPr>
        <w:t xml:space="preserve"> or the learned practical skill of nursing adequately deal with the ambiguities of everyday nursing</w:t>
      </w:r>
      <w:r w:rsidR="008575DF" w:rsidRPr="006A79D0">
        <w:rPr>
          <w:rFonts w:ascii="Times New Roman" w:hAnsi="Times New Roman"/>
          <w:szCs w:val="24"/>
        </w:rPr>
        <w:t xml:space="preserve"> practice</w:t>
      </w:r>
      <w:r w:rsidRPr="006A79D0">
        <w:rPr>
          <w:rFonts w:ascii="Times New Roman" w:hAnsi="Times New Roman"/>
          <w:szCs w:val="24"/>
        </w:rPr>
        <w:t>?  The</w:t>
      </w:r>
      <w:r w:rsidR="008575DF" w:rsidRPr="006A79D0">
        <w:rPr>
          <w:rFonts w:ascii="Times New Roman" w:hAnsi="Times New Roman"/>
          <w:szCs w:val="24"/>
        </w:rPr>
        <w:t xml:space="preserve"> experienced clinical nurse would</w:t>
      </w:r>
      <w:r w:rsidRPr="006A79D0">
        <w:rPr>
          <w:rFonts w:ascii="Times New Roman" w:hAnsi="Times New Roman"/>
          <w:szCs w:val="24"/>
        </w:rPr>
        <w:t xml:space="preserve"> assert that while education and knowledge are essential, they are not the only concepts vital to nursing</w:t>
      </w:r>
      <w:r w:rsidR="008575DF" w:rsidRPr="006A79D0">
        <w:rPr>
          <w:rFonts w:ascii="Times New Roman" w:hAnsi="Times New Roman"/>
          <w:szCs w:val="24"/>
        </w:rPr>
        <w:t xml:space="preserve"> practice</w:t>
      </w:r>
      <w:r w:rsidRPr="006A79D0">
        <w:rPr>
          <w:rFonts w:ascii="Times New Roman" w:hAnsi="Times New Roman"/>
          <w:szCs w:val="24"/>
        </w:rPr>
        <w:t xml:space="preserve">.  There is so much more to nursing than what one could gain from books and </w:t>
      </w:r>
      <w:r w:rsidR="008575DF" w:rsidRPr="006A79D0">
        <w:rPr>
          <w:rFonts w:ascii="Times New Roman" w:hAnsi="Times New Roman"/>
          <w:szCs w:val="24"/>
        </w:rPr>
        <w:t xml:space="preserve">tacit classroom </w:t>
      </w:r>
      <w:r w:rsidRPr="006A79D0">
        <w:rPr>
          <w:rFonts w:ascii="Times New Roman" w:hAnsi="Times New Roman"/>
          <w:szCs w:val="24"/>
        </w:rPr>
        <w:t xml:space="preserve">instruction.   So the definition of a good nurse would then be someone who not only has a firm grasp of theory and evidenced practice but also demonstrates excellent intuitive, social, </w:t>
      </w:r>
      <w:r w:rsidR="00765913">
        <w:rPr>
          <w:rFonts w:ascii="Times New Roman" w:hAnsi="Times New Roman"/>
          <w:szCs w:val="24"/>
        </w:rPr>
        <w:t xml:space="preserve">and </w:t>
      </w:r>
      <w:r w:rsidRPr="006A79D0">
        <w:rPr>
          <w:rFonts w:ascii="Times New Roman" w:hAnsi="Times New Roman"/>
          <w:szCs w:val="24"/>
        </w:rPr>
        <w:t xml:space="preserve">communication skills as well.   Nursing excellence does occur, however, with a </w:t>
      </w:r>
      <w:proofErr w:type="spellStart"/>
      <w:r w:rsidRPr="006A79D0">
        <w:rPr>
          <w:rFonts w:ascii="Times New Roman" w:hAnsi="Times New Roman"/>
          <w:szCs w:val="24"/>
        </w:rPr>
        <w:t>phronetic</w:t>
      </w:r>
      <w:proofErr w:type="spellEnd"/>
      <w:r w:rsidRPr="006A79D0">
        <w:rPr>
          <w:rFonts w:ascii="Times New Roman" w:hAnsi="Times New Roman"/>
          <w:szCs w:val="24"/>
        </w:rPr>
        <w:t xml:space="preserve">, ontological practice in which a nurse's morals, habits, and </w:t>
      </w:r>
      <w:r w:rsidR="00765913">
        <w:rPr>
          <w:rFonts w:ascii="Times New Roman" w:hAnsi="Times New Roman"/>
          <w:szCs w:val="24"/>
        </w:rPr>
        <w:t>pre</w:t>
      </w:r>
      <w:r w:rsidRPr="006A79D0">
        <w:rPr>
          <w:rFonts w:ascii="Times New Roman" w:hAnsi="Times New Roman"/>
          <w:szCs w:val="24"/>
        </w:rPr>
        <w:t xml:space="preserve">dispositions guide practice.   Of course, nurses need a comprehensive knowledge and skill base, but </w:t>
      </w:r>
      <w:proofErr w:type="spellStart"/>
      <w:r w:rsidRPr="006A79D0">
        <w:rPr>
          <w:rFonts w:ascii="Times New Roman" w:hAnsi="Times New Roman"/>
          <w:szCs w:val="24"/>
        </w:rPr>
        <w:t>phronetic</w:t>
      </w:r>
      <w:proofErr w:type="spellEnd"/>
      <w:r w:rsidRPr="006A79D0">
        <w:rPr>
          <w:rFonts w:ascii="Times New Roman" w:hAnsi="Times New Roman"/>
          <w:szCs w:val="24"/>
        </w:rPr>
        <w:t xml:space="preserve"> nurses negotiate the "rough ground" of nursing practice because ontological dispositions are guiding practice rather than simply applying generalizable and communal knowledge from nursing science</w:t>
      </w:r>
      <w:r w:rsidR="00765913">
        <w:rPr>
          <w:rFonts w:ascii="Times New Roman" w:hAnsi="Times New Roman"/>
          <w:szCs w:val="24"/>
        </w:rPr>
        <w:t xml:space="preserve"> and theory</w:t>
      </w:r>
      <w:r w:rsidRPr="006A79D0">
        <w:rPr>
          <w:rFonts w:ascii="Times New Roman" w:hAnsi="Times New Roman"/>
          <w:szCs w:val="24"/>
        </w:rPr>
        <w:t xml:space="preserve">.   </w:t>
      </w:r>
      <w:r w:rsidR="008575DF" w:rsidRPr="006A79D0">
        <w:rPr>
          <w:rFonts w:ascii="Times New Roman" w:hAnsi="Times New Roman"/>
          <w:szCs w:val="24"/>
        </w:rPr>
        <w:t>Techn</w:t>
      </w:r>
      <w:r w:rsidRPr="006A79D0">
        <w:rPr>
          <w:rFonts w:ascii="Times New Roman" w:hAnsi="Times New Roman"/>
          <w:szCs w:val="24"/>
        </w:rPr>
        <w:t>ical practice leads to competent nursing</w:t>
      </w:r>
      <w:r w:rsidR="008575DF" w:rsidRPr="006A79D0">
        <w:rPr>
          <w:rFonts w:ascii="Times New Roman" w:hAnsi="Times New Roman"/>
          <w:szCs w:val="24"/>
        </w:rPr>
        <w:t xml:space="preserve"> care</w:t>
      </w:r>
      <w:r w:rsidRPr="006A79D0">
        <w:rPr>
          <w:rFonts w:ascii="Times New Roman" w:hAnsi="Times New Roman"/>
          <w:szCs w:val="24"/>
        </w:rPr>
        <w:t xml:space="preserve">, but only </w:t>
      </w:r>
      <w:proofErr w:type="spellStart"/>
      <w:r w:rsidRPr="006A79D0">
        <w:rPr>
          <w:rFonts w:ascii="Times New Roman" w:hAnsi="Times New Roman"/>
          <w:szCs w:val="24"/>
        </w:rPr>
        <w:t>phronetic</w:t>
      </w:r>
      <w:proofErr w:type="spellEnd"/>
      <w:r w:rsidRPr="006A79D0">
        <w:rPr>
          <w:rFonts w:ascii="Times New Roman" w:hAnsi="Times New Roman"/>
          <w:szCs w:val="24"/>
        </w:rPr>
        <w:t xml:space="preserve"> practice results in nursing excellence (D. Fleming, 2002). </w:t>
      </w:r>
    </w:p>
    <w:p w:rsidR="00765913" w:rsidRDefault="00E85E27" w:rsidP="00E85E27">
      <w:pPr>
        <w:spacing w:before="100" w:beforeAutospacing="1" w:after="225" w:line="480" w:lineRule="auto"/>
        <w:rPr>
          <w:rFonts w:ascii="Times New Roman" w:eastAsia="Times New Roman" w:hAnsi="Times New Roman"/>
          <w:sz w:val="24"/>
          <w:szCs w:val="24"/>
        </w:rPr>
      </w:pPr>
      <w:r w:rsidRPr="006A79D0">
        <w:rPr>
          <w:rFonts w:ascii="Times New Roman" w:eastAsia="Times New Roman" w:hAnsi="Times New Roman"/>
          <w:szCs w:val="24"/>
        </w:rPr>
        <w:t xml:space="preserve">          </w:t>
      </w:r>
      <w:r w:rsidRPr="00C15EFE">
        <w:rPr>
          <w:rFonts w:ascii="Times New Roman" w:eastAsia="Times New Roman" w:hAnsi="Times New Roman"/>
          <w:sz w:val="24"/>
          <w:szCs w:val="24"/>
        </w:rPr>
        <w:t>Humans, unlike machines, respond best to other humans. Our emotions drive our lives, from birth until death. How then, can one treat only the machine?</w:t>
      </w:r>
      <w:r w:rsidRPr="006A79D0">
        <w:rPr>
          <w:rFonts w:ascii="Times New Roman" w:eastAsia="Times New Roman" w:hAnsi="Times New Roman"/>
          <w:sz w:val="24"/>
          <w:szCs w:val="24"/>
        </w:rPr>
        <w:t xml:space="preserve">  </w:t>
      </w:r>
      <w:r w:rsidRPr="00C15EFE">
        <w:rPr>
          <w:rFonts w:ascii="Times New Roman" w:eastAsia="Times New Roman" w:hAnsi="Times New Roman"/>
          <w:sz w:val="24"/>
          <w:szCs w:val="24"/>
        </w:rPr>
        <w:t xml:space="preserve">Babies respond first to their </w:t>
      </w:r>
      <w:r w:rsidRPr="00C15EFE">
        <w:rPr>
          <w:rFonts w:ascii="Times New Roman" w:eastAsia="Times New Roman" w:hAnsi="Times New Roman"/>
          <w:sz w:val="24"/>
          <w:szCs w:val="24"/>
        </w:rPr>
        <w:lastRenderedPageBreak/>
        <w:t>mother's touch, then their mother's voice, and finally to their mother's face. As we age, our emotions become more sophisticated, but no less basic.</w:t>
      </w:r>
      <w:r w:rsidRPr="006A79D0">
        <w:rPr>
          <w:rFonts w:ascii="Times New Roman" w:eastAsia="Times New Roman" w:hAnsi="Times New Roman"/>
          <w:sz w:val="24"/>
          <w:szCs w:val="24"/>
        </w:rPr>
        <w:t xml:space="preserve">  </w:t>
      </w:r>
      <w:r w:rsidR="008575DF" w:rsidRPr="006A79D0">
        <w:rPr>
          <w:rFonts w:ascii="Times New Roman" w:eastAsia="Times New Roman" w:hAnsi="Times New Roman"/>
          <w:sz w:val="24"/>
          <w:szCs w:val="24"/>
        </w:rPr>
        <w:t>'Great' nurses</w:t>
      </w:r>
      <w:r w:rsidR="00765913">
        <w:rPr>
          <w:rFonts w:ascii="Times New Roman" w:eastAsia="Times New Roman" w:hAnsi="Times New Roman"/>
          <w:sz w:val="24"/>
          <w:szCs w:val="24"/>
        </w:rPr>
        <w:t>, who demonstrate excellence,</w:t>
      </w:r>
      <w:r w:rsidR="008575DF" w:rsidRPr="006A79D0">
        <w:rPr>
          <w:rFonts w:ascii="Times New Roman" w:eastAsia="Times New Roman" w:hAnsi="Times New Roman"/>
          <w:sz w:val="24"/>
          <w:szCs w:val="24"/>
        </w:rPr>
        <w:t xml:space="preserve"> must move</w:t>
      </w:r>
      <w:r w:rsidRPr="00C15EFE">
        <w:rPr>
          <w:rFonts w:ascii="Times New Roman" w:eastAsia="Times New Roman" w:hAnsi="Times New Roman"/>
          <w:sz w:val="24"/>
          <w:szCs w:val="24"/>
        </w:rPr>
        <w:t xml:space="preserve"> past the 'mechanic' level and continue on to the 'human' level, never forgetting what</w:t>
      </w:r>
      <w:r w:rsidR="00765913">
        <w:rPr>
          <w:rFonts w:ascii="Times New Roman" w:eastAsia="Times New Roman" w:hAnsi="Times New Roman"/>
          <w:sz w:val="24"/>
          <w:szCs w:val="24"/>
        </w:rPr>
        <w:t xml:space="preserve"> is unique to the human being and what</w:t>
      </w:r>
      <w:r w:rsidRPr="00C15EFE">
        <w:rPr>
          <w:rFonts w:ascii="Times New Roman" w:eastAsia="Times New Roman" w:hAnsi="Times New Roman"/>
          <w:sz w:val="24"/>
          <w:szCs w:val="24"/>
        </w:rPr>
        <w:t xml:space="preserve"> makes us tick. </w:t>
      </w:r>
    </w:p>
    <w:p w:rsidR="008575DF" w:rsidRPr="006A79D0" w:rsidRDefault="00765913" w:rsidP="00E85E27">
      <w:pPr>
        <w:spacing w:before="100" w:beforeAutospacing="1" w:after="225" w:line="480" w:lineRule="auto"/>
        <w:rPr>
          <w:rFonts w:ascii="Times New Roman" w:eastAsia="Times New Roman" w:hAnsi="Times New Roman"/>
          <w:sz w:val="24"/>
          <w:szCs w:val="24"/>
        </w:rPr>
      </w:pPr>
      <w:r>
        <w:rPr>
          <w:rFonts w:ascii="Times New Roman" w:eastAsia="Times New Roman" w:hAnsi="Times New Roman"/>
          <w:sz w:val="24"/>
          <w:szCs w:val="24"/>
        </w:rPr>
        <w:t xml:space="preserve">           </w:t>
      </w:r>
      <w:r w:rsidR="00E85E27" w:rsidRPr="00C15EFE">
        <w:rPr>
          <w:rFonts w:ascii="Times New Roman" w:eastAsia="Times New Roman" w:hAnsi="Times New Roman"/>
          <w:sz w:val="24"/>
          <w:szCs w:val="24"/>
        </w:rPr>
        <w:t>Human souls die when they are isolated, regardless of the condition of the body.</w:t>
      </w:r>
      <w:r w:rsidR="00E85E27" w:rsidRPr="006A79D0">
        <w:rPr>
          <w:rFonts w:ascii="Times New Roman" w:eastAsia="Times New Roman" w:hAnsi="Times New Roman"/>
          <w:sz w:val="24"/>
          <w:szCs w:val="24"/>
        </w:rPr>
        <w:t xml:space="preserve">  </w:t>
      </w:r>
      <w:r w:rsidR="00C15EFE" w:rsidRPr="00C15EFE">
        <w:rPr>
          <w:rFonts w:ascii="Times New Roman" w:eastAsia="Times New Roman" w:hAnsi="Times New Roman"/>
          <w:sz w:val="24"/>
          <w:szCs w:val="24"/>
        </w:rPr>
        <w:t>In addition to the human touch, empathy and understanding is</w:t>
      </w:r>
      <w:r w:rsidR="008575DF" w:rsidRPr="006A79D0">
        <w:rPr>
          <w:rFonts w:ascii="Times New Roman" w:eastAsia="Times New Roman" w:hAnsi="Times New Roman"/>
          <w:sz w:val="24"/>
          <w:szCs w:val="24"/>
        </w:rPr>
        <w:t xml:space="preserve"> a comfort</w:t>
      </w:r>
      <w:r>
        <w:rPr>
          <w:rFonts w:ascii="Times New Roman" w:eastAsia="Times New Roman" w:hAnsi="Times New Roman"/>
          <w:sz w:val="24"/>
          <w:szCs w:val="24"/>
        </w:rPr>
        <w:t xml:space="preserve"> to the soul</w:t>
      </w:r>
      <w:r w:rsidR="00C15EFE" w:rsidRPr="00C15EFE">
        <w:rPr>
          <w:rFonts w:ascii="Times New Roman" w:eastAsia="Times New Roman" w:hAnsi="Times New Roman"/>
          <w:sz w:val="24"/>
          <w:szCs w:val="24"/>
        </w:rPr>
        <w:t>. We not only need intact skin and functioning organs, we need emotional peace and comfort. Nurses are taught the physical and technical skills necessary to pass the individual 'State Boards'</w:t>
      </w:r>
      <w:r>
        <w:rPr>
          <w:rFonts w:ascii="Times New Roman" w:eastAsia="Times New Roman" w:hAnsi="Times New Roman"/>
          <w:sz w:val="24"/>
          <w:szCs w:val="24"/>
        </w:rPr>
        <w:t xml:space="preserve"> demonstrating minimal competence</w:t>
      </w:r>
      <w:r w:rsidR="00C15EFE" w:rsidRPr="00C15EFE">
        <w:rPr>
          <w:rFonts w:ascii="Times New Roman" w:eastAsia="Times New Roman" w:hAnsi="Times New Roman"/>
          <w:sz w:val="24"/>
          <w:szCs w:val="24"/>
        </w:rPr>
        <w:t>, but that does not teach skills to enable one to prioritize, be a good leader, and to manage time, all of which allows more quality time to be spent with the patien</w:t>
      </w:r>
      <w:r w:rsidR="008575DF" w:rsidRPr="006A79D0">
        <w:rPr>
          <w:rFonts w:ascii="Times New Roman" w:eastAsia="Times New Roman" w:hAnsi="Times New Roman"/>
          <w:sz w:val="24"/>
          <w:szCs w:val="24"/>
        </w:rPr>
        <w:t>t. An ‘excellent’</w:t>
      </w:r>
      <w:r w:rsidR="00C15EFE" w:rsidRPr="00C15EFE">
        <w:rPr>
          <w:rFonts w:ascii="Times New Roman" w:eastAsia="Times New Roman" w:hAnsi="Times New Roman"/>
          <w:sz w:val="24"/>
          <w:szCs w:val="24"/>
        </w:rPr>
        <w:t xml:space="preserve"> nurse must also be able to direct and coordinate the work of others, in all departments, to care for the "whole" person emotionally, physically, and practically</w:t>
      </w:r>
      <w:r w:rsidR="00C15EFE" w:rsidRPr="006A79D0">
        <w:rPr>
          <w:rFonts w:ascii="Times New Roman" w:eastAsia="Times New Roman" w:hAnsi="Times New Roman"/>
          <w:sz w:val="24"/>
          <w:szCs w:val="24"/>
        </w:rPr>
        <w:t xml:space="preserve"> </w:t>
      </w:r>
      <w:bookmarkStart w:id="19" w:name="C410284096064815I0T410284108449074"/>
      <w:r w:rsidR="00C15EFE" w:rsidRPr="006A79D0">
        <w:rPr>
          <w:rFonts w:ascii="Times New Roman" w:eastAsia="Times New Roman" w:hAnsi="Times New Roman"/>
          <w:sz w:val="24"/>
          <w:szCs w:val="24"/>
        </w:rPr>
        <w:t>(Sewell, 2007)</w:t>
      </w:r>
      <w:bookmarkEnd w:id="19"/>
      <w:r w:rsidR="00C15EFE" w:rsidRPr="00C15EFE">
        <w:rPr>
          <w:rFonts w:ascii="Times New Roman" w:eastAsia="Times New Roman" w:hAnsi="Times New Roman"/>
          <w:sz w:val="24"/>
          <w:szCs w:val="24"/>
        </w:rPr>
        <w:t>.</w:t>
      </w:r>
      <w:r w:rsidR="00E85E27" w:rsidRPr="006A79D0">
        <w:rPr>
          <w:rFonts w:ascii="Times New Roman" w:eastAsia="Times New Roman" w:hAnsi="Times New Roman"/>
          <w:sz w:val="24"/>
          <w:szCs w:val="24"/>
        </w:rPr>
        <w:t xml:space="preserve">  </w:t>
      </w:r>
    </w:p>
    <w:p w:rsidR="00E85E27" w:rsidRPr="006A79D0" w:rsidRDefault="008575DF" w:rsidP="00E85E27">
      <w:pPr>
        <w:spacing w:before="100" w:beforeAutospacing="1" w:after="225" w:line="480" w:lineRule="auto"/>
        <w:rPr>
          <w:rFonts w:ascii="Times New Roman" w:eastAsia="Times New Roman" w:hAnsi="Times New Roman"/>
          <w:sz w:val="21"/>
          <w:szCs w:val="21"/>
        </w:rPr>
      </w:pPr>
      <w:r w:rsidRPr="006A79D0">
        <w:rPr>
          <w:rFonts w:ascii="Times New Roman" w:eastAsia="Times New Roman" w:hAnsi="Times New Roman"/>
          <w:sz w:val="24"/>
          <w:szCs w:val="24"/>
        </w:rPr>
        <w:t xml:space="preserve">          </w:t>
      </w:r>
      <w:r w:rsidR="00E85E27" w:rsidRPr="006A79D0">
        <w:rPr>
          <w:rFonts w:ascii="Times New Roman" w:hAnsi="Times New Roman"/>
          <w:sz w:val="24"/>
          <w:szCs w:val="24"/>
        </w:rPr>
        <w:t xml:space="preserve">Technique and narrow rational technicality alone cannot address interpersonal and relational responsibilities, discernment, and situated possibilities required by caring for persons made vulnerable by illness and injury.  </w:t>
      </w:r>
      <w:proofErr w:type="spellStart"/>
      <w:r w:rsidR="00E85E27" w:rsidRPr="006A79D0">
        <w:rPr>
          <w:rFonts w:ascii="Times New Roman" w:hAnsi="Times New Roman"/>
          <w:sz w:val="24"/>
          <w:szCs w:val="24"/>
        </w:rPr>
        <w:t>Phronesis</w:t>
      </w:r>
      <w:proofErr w:type="spellEnd"/>
      <w:r w:rsidR="00E85E27" w:rsidRPr="006A79D0">
        <w:rPr>
          <w:rFonts w:ascii="Times New Roman" w:hAnsi="Times New Roman"/>
          <w:sz w:val="24"/>
          <w:szCs w:val="24"/>
        </w:rPr>
        <w:t xml:space="preserve"> is required.  Means and ends are inextricably related in caring for the sick and ill.  The clinician and the patient bend and respond to the other so the horizons and the world are opened and reconstituted, allowing new possibilities to emerge</w:t>
      </w:r>
      <w:bookmarkStart w:id="20" w:name="C410278884027778I0T410278910416667"/>
      <w:r w:rsidR="00E85E27" w:rsidRPr="006A79D0">
        <w:rPr>
          <w:rFonts w:ascii="Times New Roman" w:hAnsi="Times New Roman"/>
          <w:sz w:val="24"/>
          <w:szCs w:val="24"/>
        </w:rPr>
        <w:t xml:space="preserve"> (Benner, Tanner, &amp; Chelsea, 2009)</w:t>
      </w:r>
      <w:bookmarkEnd w:id="20"/>
      <w:r w:rsidR="00E85E27" w:rsidRPr="006A79D0">
        <w:rPr>
          <w:rFonts w:ascii="Times New Roman" w:hAnsi="Times New Roman"/>
          <w:sz w:val="24"/>
          <w:szCs w:val="24"/>
        </w:rPr>
        <w:t>.</w:t>
      </w:r>
      <w:r w:rsidR="00E85E27" w:rsidRPr="006A79D0">
        <w:rPr>
          <w:rFonts w:ascii="Times New Roman" w:eastAsia="Times New Roman" w:hAnsi="Times New Roman"/>
          <w:sz w:val="21"/>
          <w:szCs w:val="21"/>
        </w:rPr>
        <w:t xml:space="preserve"> </w:t>
      </w:r>
    </w:p>
    <w:p w:rsidR="00E85E27" w:rsidRPr="00E85E27" w:rsidRDefault="00E85E27" w:rsidP="00E85E27">
      <w:pPr>
        <w:spacing w:before="100" w:beforeAutospacing="1" w:after="225" w:line="480" w:lineRule="auto"/>
        <w:rPr>
          <w:rFonts w:ascii="Times New Roman" w:eastAsia="Times New Roman" w:hAnsi="Times New Roman"/>
          <w:sz w:val="24"/>
          <w:szCs w:val="24"/>
        </w:rPr>
      </w:pPr>
      <w:r w:rsidRPr="006A79D0">
        <w:rPr>
          <w:rFonts w:ascii="Times New Roman" w:eastAsia="Times New Roman" w:hAnsi="Times New Roman"/>
          <w:sz w:val="24"/>
          <w:szCs w:val="24"/>
        </w:rPr>
        <w:t xml:space="preserve">          Nursing is a physically, mentally, and emotionally challenging profession, therefore a nurse must always thirst for new knowledge to keep abreast of new treatments, new trends, and cultural changes.  </w:t>
      </w:r>
      <w:r w:rsidRPr="00E85E27">
        <w:rPr>
          <w:rFonts w:ascii="Times New Roman" w:eastAsia="Times New Roman" w:hAnsi="Times New Roman"/>
          <w:sz w:val="24"/>
          <w:szCs w:val="24"/>
        </w:rPr>
        <w:t>While new, young nurses may be 'good'</w:t>
      </w:r>
      <w:r w:rsidR="00765913">
        <w:rPr>
          <w:rFonts w:ascii="Times New Roman" w:eastAsia="Times New Roman" w:hAnsi="Times New Roman"/>
          <w:sz w:val="24"/>
          <w:szCs w:val="24"/>
        </w:rPr>
        <w:t xml:space="preserve"> and competent</w:t>
      </w:r>
      <w:r w:rsidRPr="00E85E27">
        <w:rPr>
          <w:rFonts w:ascii="Times New Roman" w:eastAsia="Times New Roman" w:hAnsi="Times New Roman"/>
          <w:sz w:val="24"/>
          <w:szCs w:val="24"/>
        </w:rPr>
        <w:t xml:space="preserve">, they can only gain </w:t>
      </w:r>
      <w:r w:rsidRPr="00E85E27">
        <w:rPr>
          <w:rFonts w:ascii="Times New Roman" w:eastAsia="Times New Roman" w:hAnsi="Times New Roman"/>
          <w:sz w:val="24"/>
          <w:szCs w:val="24"/>
        </w:rPr>
        <w:lastRenderedPageBreak/>
        <w:t>experience through years of observing and being a part of</w:t>
      </w:r>
      <w:r w:rsidRPr="006A79D0">
        <w:rPr>
          <w:rFonts w:ascii="Times New Roman" w:eastAsia="Times New Roman" w:hAnsi="Times New Roman"/>
          <w:sz w:val="24"/>
          <w:szCs w:val="24"/>
        </w:rPr>
        <w:t xml:space="preserve"> the</w:t>
      </w:r>
      <w:r w:rsidRPr="00E85E27">
        <w:rPr>
          <w:rFonts w:ascii="Times New Roman" w:eastAsia="Times New Roman" w:hAnsi="Times New Roman"/>
          <w:sz w:val="24"/>
          <w:szCs w:val="24"/>
        </w:rPr>
        <w:t xml:space="preserve"> heartache</w:t>
      </w:r>
      <w:r w:rsidRPr="006A79D0">
        <w:rPr>
          <w:rFonts w:ascii="Times New Roman" w:eastAsia="Times New Roman" w:hAnsi="Times New Roman"/>
          <w:sz w:val="24"/>
          <w:szCs w:val="24"/>
        </w:rPr>
        <w:t>s and pain</w:t>
      </w:r>
      <w:r w:rsidRPr="00E85E27">
        <w:rPr>
          <w:rFonts w:ascii="Times New Roman" w:eastAsia="Times New Roman" w:hAnsi="Times New Roman"/>
          <w:sz w:val="24"/>
          <w:szCs w:val="24"/>
        </w:rPr>
        <w:t>,</w:t>
      </w:r>
      <w:r w:rsidRPr="006A79D0">
        <w:rPr>
          <w:rFonts w:ascii="Times New Roman" w:eastAsia="Times New Roman" w:hAnsi="Times New Roman"/>
          <w:sz w:val="24"/>
          <w:szCs w:val="24"/>
        </w:rPr>
        <w:t xml:space="preserve"> the celebrations and joy, a</w:t>
      </w:r>
      <w:r w:rsidRPr="00E85E27">
        <w:rPr>
          <w:rFonts w:ascii="Times New Roman" w:eastAsia="Times New Roman" w:hAnsi="Times New Roman"/>
          <w:sz w:val="24"/>
          <w:szCs w:val="24"/>
        </w:rPr>
        <w:t xml:space="preserve">nd being a part of a team of diverse individuals </w:t>
      </w:r>
      <w:r w:rsidR="008575DF" w:rsidRPr="006A79D0">
        <w:rPr>
          <w:rFonts w:ascii="Times New Roman" w:eastAsia="Times New Roman" w:hAnsi="Times New Roman"/>
          <w:sz w:val="24"/>
          <w:szCs w:val="24"/>
        </w:rPr>
        <w:t xml:space="preserve">that are </w:t>
      </w:r>
      <w:r w:rsidRPr="006A79D0">
        <w:rPr>
          <w:rFonts w:ascii="Times New Roman" w:eastAsia="Times New Roman" w:hAnsi="Times New Roman"/>
          <w:sz w:val="24"/>
          <w:szCs w:val="24"/>
        </w:rPr>
        <w:t xml:space="preserve">all </w:t>
      </w:r>
      <w:r w:rsidRPr="00E85E27">
        <w:rPr>
          <w:rFonts w:ascii="Times New Roman" w:eastAsia="Times New Roman" w:hAnsi="Times New Roman"/>
          <w:sz w:val="24"/>
          <w:szCs w:val="24"/>
        </w:rPr>
        <w:t>working with one common goal</w:t>
      </w:r>
      <w:r w:rsidRPr="006A79D0">
        <w:rPr>
          <w:rFonts w:ascii="Times New Roman" w:eastAsia="Times New Roman" w:hAnsi="Times New Roman"/>
          <w:sz w:val="24"/>
          <w:szCs w:val="24"/>
        </w:rPr>
        <w:t xml:space="preserve">; </w:t>
      </w:r>
      <w:r w:rsidRPr="00E85E27">
        <w:rPr>
          <w:rFonts w:ascii="Times New Roman" w:eastAsia="Times New Roman" w:hAnsi="Times New Roman"/>
          <w:sz w:val="24"/>
          <w:szCs w:val="24"/>
        </w:rPr>
        <w:t>the well-being of the patient.</w:t>
      </w:r>
      <w:r w:rsidRPr="006A79D0">
        <w:rPr>
          <w:rFonts w:ascii="Times New Roman" w:eastAsia="Times New Roman" w:hAnsi="Times New Roman"/>
          <w:sz w:val="24"/>
          <w:szCs w:val="24"/>
        </w:rPr>
        <w:t xml:space="preserve">  Let me also say this; we cannot make the mistake of confusing the novice (new) nurse with the inability to </w:t>
      </w:r>
      <w:r w:rsidR="008575DF" w:rsidRPr="006A79D0">
        <w:rPr>
          <w:rFonts w:ascii="Times New Roman" w:eastAsia="Times New Roman" w:hAnsi="Times New Roman"/>
          <w:sz w:val="24"/>
          <w:szCs w:val="24"/>
        </w:rPr>
        <w:t>demonstrate</w:t>
      </w:r>
      <w:r w:rsidRPr="006A79D0">
        <w:rPr>
          <w:rFonts w:ascii="Times New Roman" w:eastAsia="Times New Roman" w:hAnsi="Times New Roman"/>
          <w:sz w:val="24"/>
          <w:szCs w:val="24"/>
        </w:rPr>
        <w:t xml:space="preserve"> excellen</w:t>
      </w:r>
      <w:r w:rsidR="008575DF" w:rsidRPr="006A79D0">
        <w:rPr>
          <w:rFonts w:ascii="Times New Roman" w:eastAsia="Times New Roman" w:hAnsi="Times New Roman"/>
          <w:sz w:val="24"/>
          <w:szCs w:val="24"/>
        </w:rPr>
        <w:t>ce</w:t>
      </w:r>
      <w:r w:rsidR="00765913">
        <w:rPr>
          <w:rFonts w:ascii="Times New Roman" w:eastAsia="Times New Roman" w:hAnsi="Times New Roman"/>
          <w:sz w:val="24"/>
          <w:szCs w:val="24"/>
        </w:rPr>
        <w:t xml:space="preserve"> in nursing practice</w:t>
      </w:r>
      <w:r w:rsidRPr="006A79D0">
        <w:rPr>
          <w:rFonts w:ascii="Times New Roman" w:eastAsia="Times New Roman" w:hAnsi="Times New Roman"/>
          <w:sz w:val="24"/>
          <w:szCs w:val="24"/>
        </w:rPr>
        <w:t>.</w:t>
      </w:r>
      <w:r w:rsidR="00765913">
        <w:rPr>
          <w:rFonts w:ascii="Times New Roman" w:eastAsia="Times New Roman" w:hAnsi="Times New Roman"/>
          <w:sz w:val="24"/>
          <w:szCs w:val="24"/>
        </w:rPr>
        <w:t xml:space="preserve">  </w:t>
      </w:r>
      <w:r w:rsidR="008575DF" w:rsidRPr="006A79D0">
        <w:rPr>
          <w:rFonts w:ascii="Times New Roman" w:eastAsia="Times New Roman" w:hAnsi="Times New Roman"/>
          <w:sz w:val="24"/>
          <w:szCs w:val="24"/>
        </w:rPr>
        <w:t>Likewise, we cannot afford to confuse the experienced nurse for an excellent nurse.</w:t>
      </w:r>
      <w:r w:rsidR="00765913">
        <w:rPr>
          <w:rFonts w:ascii="Times New Roman" w:eastAsia="Times New Roman" w:hAnsi="Times New Roman"/>
          <w:sz w:val="24"/>
          <w:szCs w:val="24"/>
        </w:rPr>
        <w:t xml:space="preserve">  </w:t>
      </w:r>
      <w:r w:rsidR="008575DF" w:rsidRPr="006A79D0">
        <w:rPr>
          <w:rFonts w:ascii="Times New Roman" w:eastAsia="Times New Roman" w:hAnsi="Times New Roman"/>
          <w:sz w:val="24"/>
          <w:szCs w:val="24"/>
        </w:rPr>
        <w:t xml:space="preserve">The passing of time without </w:t>
      </w:r>
      <w:r w:rsidR="00765913">
        <w:rPr>
          <w:rFonts w:ascii="Times New Roman" w:eastAsia="Times New Roman" w:hAnsi="Times New Roman"/>
          <w:sz w:val="24"/>
          <w:szCs w:val="24"/>
        </w:rPr>
        <w:t xml:space="preserve">emotional </w:t>
      </w:r>
      <w:r w:rsidR="008575DF" w:rsidRPr="006A79D0">
        <w:rPr>
          <w:rFonts w:ascii="Times New Roman" w:eastAsia="Times New Roman" w:hAnsi="Times New Roman"/>
          <w:sz w:val="24"/>
          <w:szCs w:val="24"/>
        </w:rPr>
        <w:t>engagement</w:t>
      </w:r>
      <w:r w:rsidR="00765913">
        <w:rPr>
          <w:rFonts w:ascii="Times New Roman" w:eastAsia="Times New Roman" w:hAnsi="Times New Roman"/>
          <w:sz w:val="24"/>
          <w:szCs w:val="24"/>
        </w:rPr>
        <w:t xml:space="preserve"> and </w:t>
      </w:r>
      <w:proofErr w:type="spellStart"/>
      <w:r w:rsidR="00765913">
        <w:rPr>
          <w:rFonts w:ascii="Times New Roman" w:eastAsia="Times New Roman" w:hAnsi="Times New Roman"/>
          <w:sz w:val="24"/>
          <w:szCs w:val="24"/>
        </w:rPr>
        <w:t>phronesis</w:t>
      </w:r>
      <w:proofErr w:type="spellEnd"/>
      <w:r w:rsidR="008575DF" w:rsidRPr="006A79D0">
        <w:rPr>
          <w:rFonts w:ascii="Times New Roman" w:eastAsia="Times New Roman" w:hAnsi="Times New Roman"/>
          <w:sz w:val="24"/>
          <w:szCs w:val="24"/>
        </w:rPr>
        <w:t xml:space="preserve"> is of no value in nursing.  </w:t>
      </w:r>
      <w:r w:rsidRPr="00E85E27">
        <w:rPr>
          <w:rFonts w:ascii="Times New Roman" w:eastAsia="Times New Roman" w:hAnsi="Times New Roman"/>
          <w:sz w:val="24"/>
          <w:szCs w:val="24"/>
        </w:rPr>
        <w:t>'</w:t>
      </w:r>
      <w:r w:rsidRPr="006A79D0">
        <w:rPr>
          <w:rFonts w:ascii="Times New Roman" w:eastAsia="Times New Roman" w:hAnsi="Times New Roman"/>
          <w:sz w:val="24"/>
          <w:szCs w:val="24"/>
        </w:rPr>
        <w:t>G</w:t>
      </w:r>
      <w:r w:rsidRPr="00E85E27">
        <w:rPr>
          <w:rFonts w:ascii="Times New Roman" w:eastAsia="Times New Roman" w:hAnsi="Times New Roman"/>
          <w:sz w:val="24"/>
          <w:szCs w:val="24"/>
        </w:rPr>
        <w:t xml:space="preserve">reat' nurses </w:t>
      </w:r>
      <w:r w:rsidR="00765913">
        <w:rPr>
          <w:rFonts w:ascii="Times New Roman" w:eastAsia="Times New Roman" w:hAnsi="Times New Roman"/>
          <w:sz w:val="24"/>
          <w:szCs w:val="24"/>
        </w:rPr>
        <w:t xml:space="preserve">demonstrating excellence </w:t>
      </w:r>
      <w:r w:rsidRPr="00E85E27">
        <w:rPr>
          <w:rFonts w:ascii="Times New Roman" w:eastAsia="Times New Roman" w:hAnsi="Times New Roman"/>
          <w:sz w:val="24"/>
          <w:szCs w:val="24"/>
        </w:rPr>
        <w:t>are not guaranteed, they must not only have a capacity to retain knowledge, but they must also have, at the core of their being, a selflessness that allows barriers, cultures, and languages to break, so that they may speak from the heart</w:t>
      </w:r>
      <w:r w:rsidRPr="006A79D0">
        <w:rPr>
          <w:rFonts w:ascii="Times New Roman" w:eastAsia="Times New Roman" w:hAnsi="Times New Roman"/>
          <w:sz w:val="24"/>
          <w:szCs w:val="24"/>
        </w:rPr>
        <w:t xml:space="preserve"> </w:t>
      </w:r>
      <w:bookmarkStart w:id="21" w:name="C410284096064815I0T410284925925926"/>
      <w:r w:rsidRPr="006A79D0">
        <w:rPr>
          <w:rFonts w:ascii="Times New Roman" w:eastAsia="Times New Roman" w:hAnsi="Times New Roman"/>
          <w:sz w:val="24"/>
          <w:szCs w:val="24"/>
        </w:rPr>
        <w:t>(Sewell, 2007)</w:t>
      </w:r>
      <w:bookmarkEnd w:id="21"/>
      <w:r w:rsidRPr="00E85E27">
        <w:rPr>
          <w:rFonts w:ascii="Times New Roman" w:eastAsia="Times New Roman" w:hAnsi="Times New Roman"/>
          <w:sz w:val="24"/>
          <w:szCs w:val="24"/>
        </w:rPr>
        <w:t>.</w:t>
      </w:r>
    </w:p>
    <w:p w:rsidR="00C15EFE" w:rsidRPr="006A79D0" w:rsidRDefault="00C15EFE" w:rsidP="00E85E27">
      <w:pPr>
        <w:pStyle w:val="APAHeadingCenter"/>
        <w:jc w:val="left"/>
        <w:rPr>
          <w:rFonts w:ascii="Times New Roman" w:hAnsi="Times New Roman"/>
          <w:szCs w:val="24"/>
        </w:rPr>
      </w:pPr>
    </w:p>
    <w:p w:rsidR="00E85E27" w:rsidRPr="006A79D0" w:rsidRDefault="00E85E27" w:rsidP="00E85E27">
      <w:pPr>
        <w:pStyle w:val="APA"/>
        <w:rPr>
          <w:rFonts w:ascii="Times New Roman" w:hAnsi="Times New Roman"/>
        </w:rPr>
      </w:pPr>
    </w:p>
    <w:p w:rsidR="00E85E27" w:rsidRPr="006A79D0" w:rsidRDefault="00E85E27" w:rsidP="00E85E27">
      <w:pPr>
        <w:pStyle w:val="APA"/>
        <w:rPr>
          <w:rFonts w:ascii="Times New Roman" w:hAnsi="Times New Roman"/>
        </w:rPr>
      </w:pPr>
    </w:p>
    <w:p w:rsidR="00E85E27" w:rsidRPr="006A79D0" w:rsidRDefault="00E85E27" w:rsidP="00E85E27">
      <w:pPr>
        <w:pStyle w:val="APA"/>
        <w:rPr>
          <w:rFonts w:ascii="Times New Roman" w:hAnsi="Times New Roman"/>
        </w:rPr>
      </w:pPr>
    </w:p>
    <w:p w:rsidR="00E85E27" w:rsidRPr="006A79D0" w:rsidRDefault="00E85E27" w:rsidP="00E85E27">
      <w:pPr>
        <w:pStyle w:val="APA"/>
        <w:rPr>
          <w:rFonts w:ascii="Times New Roman" w:hAnsi="Times New Roman"/>
        </w:rPr>
      </w:pPr>
    </w:p>
    <w:p w:rsidR="00E85E27" w:rsidRPr="006A79D0" w:rsidRDefault="00E85E27" w:rsidP="00E85E27">
      <w:pPr>
        <w:pStyle w:val="APA"/>
        <w:rPr>
          <w:rFonts w:ascii="Times New Roman" w:hAnsi="Times New Roman"/>
        </w:rPr>
      </w:pPr>
    </w:p>
    <w:p w:rsidR="00E85E27" w:rsidRPr="006A79D0" w:rsidRDefault="00E85E27" w:rsidP="00E85E27">
      <w:pPr>
        <w:pStyle w:val="APA"/>
        <w:rPr>
          <w:rFonts w:ascii="Times New Roman" w:hAnsi="Times New Roman"/>
        </w:rPr>
      </w:pPr>
    </w:p>
    <w:p w:rsidR="00E85E27" w:rsidRPr="006A79D0" w:rsidRDefault="00E85E27" w:rsidP="00E85E27">
      <w:pPr>
        <w:pStyle w:val="APA"/>
        <w:rPr>
          <w:rFonts w:ascii="Times New Roman" w:hAnsi="Times New Roman"/>
        </w:rPr>
      </w:pPr>
    </w:p>
    <w:p w:rsidR="00E85E27" w:rsidRPr="006A79D0" w:rsidRDefault="00E85E27" w:rsidP="00E85E27">
      <w:pPr>
        <w:pStyle w:val="APA"/>
        <w:rPr>
          <w:rFonts w:ascii="Times New Roman" w:hAnsi="Times New Roman"/>
        </w:rPr>
      </w:pPr>
    </w:p>
    <w:p w:rsidR="005D0F57" w:rsidRPr="006A79D0" w:rsidRDefault="00C15EFE" w:rsidP="00C15EFE">
      <w:pPr>
        <w:pStyle w:val="APAHeadingCenter"/>
        <w:rPr>
          <w:rFonts w:ascii="Times New Roman" w:hAnsi="Times New Roman"/>
        </w:rPr>
      </w:pPr>
      <w:r w:rsidRPr="006A79D0">
        <w:rPr>
          <w:rFonts w:ascii="Times New Roman" w:hAnsi="Times New Roman"/>
        </w:rPr>
        <w:br w:type="page"/>
      </w:r>
      <w:r w:rsidRPr="006A79D0">
        <w:rPr>
          <w:rFonts w:ascii="Times New Roman" w:hAnsi="Times New Roman"/>
        </w:rPr>
        <w:lastRenderedPageBreak/>
        <w:t>References</w:t>
      </w:r>
    </w:p>
    <w:p w:rsidR="00C15EFE" w:rsidRPr="006A79D0" w:rsidRDefault="00C15EFE" w:rsidP="00C15EFE">
      <w:pPr>
        <w:pStyle w:val="APAReference"/>
        <w:rPr>
          <w:rFonts w:ascii="Times New Roman" w:hAnsi="Times New Roman"/>
        </w:rPr>
      </w:pPr>
      <w:bookmarkStart w:id="22" w:name="R410284223148148I0"/>
      <w:proofErr w:type="gramStart"/>
      <w:r w:rsidRPr="006A79D0">
        <w:rPr>
          <w:rFonts w:ascii="Times New Roman" w:hAnsi="Times New Roman"/>
        </w:rPr>
        <w:t>Benner, P., Benner, P. E., Tanner, C. A., &amp; Chelsea, C. A. (2009).</w:t>
      </w:r>
      <w:proofErr w:type="gramEnd"/>
      <w:r w:rsidRPr="006A79D0">
        <w:rPr>
          <w:rFonts w:ascii="Times New Roman" w:hAnsi="Times New Roman"/>
        </w:rPr>
        <w:t xml:space="preserve"> </w:t>
      </w:r>
      <w:r w:rsidRPr="006A79D0">
        <w:rPr>
          <w:rFonts w:ascii="Times New Roman" w:hAnsi="Times New Roman"/>
          <w:i/>
        </w:rPr>
        <w:t>Expertise in Nursing Practice: Caring, Clinical Judgment &amp; Ethics</w:t>
      </w:r>
      <w:r w:rsidRPr="006A79D0">
        <w:rPr>
          <w:rFonts w:ascii="Times New Roman" w:hAnsi="Times New Roman"/>
        </w:rPr>
        <w:t xml:space="preserve"> (2 </w:t>
      </w:r>
      <w:proofErr w:type="gramStart"/>
      <w:r w:rsidRPr="006A79D0">
        <w:rPr>
          <w:rFonts w:ascii="Times New Roman" w:hAnsi="Times New Roman"/>
        </w:rPr>
        <w:t>ed</w:t>
      </w:r>
      <w:proofErr w:type="gramEnd"/>
      <w:r w:rsidRPr="006A79D0">
        <w:rPr>
          <w:rFonts w:ascii="Times New Roman" w:hAnsi="Times New Roman"/>
        </w:rPr>
        <w:t>.). New York, NY: Springer Publishing Company LLC.</w:t>
      </w:r>
      <w:bookmarkEnd w:id="22"/>
    </w:p>
    <w:p w:rsidR="00C15EFE" w:rsidRPr="006A79D0" w:rsidRDefault="00C15EFE" w:rsidP="00C15EFE">
      <w:pPr>
        <w:pStyle w:val="APAReference"/>
        <w:rPr>
          <w:rFonts w:ascii="Times New Roman" w:hAnsi="Times New Roman"/>
        </w:rPr>
      </w:pPr>
      <w:bookmarkStart w:id="23" w:name="R410276631365741I0"/>
      <w:proofErr w:type="gramStart"/>
      <w:r w:rsidRPr="006A79D0">
        <w:rPr>
          <w:rFonts w:ascii="Times New Roman" w:hAnsi="Times New Roman"/>
        </w:rPr>
        <w:t xml:space="preserve">Benner, P., Hughes, R. G., &amp; </w:t>
      </w:r>
      <w:proofErr w:type="spellStart"/>
      <w:r w:rsidRPr="006A79D0">
        <w:rPr>
          <w:rFonts w:ascii="Times New Roman" w:hAnsi="Times New Roman"/>
        </w:rPr>
        <w:t>Stutpher</w:t>
      </w:r>
      <w:proofErr w:type="spellEnd"/>
      <w:r w:rsidRPr="006A79D0">
        <w:rPr>
          <w:rFonts w:ascii="Times New Roman" w:hAnsi="Times New Roman"/>
        </w:rPr>
        <w:t>, M. (</w:t>
      </w:r>
      <w:proofErr w:type="spellStart"/>
      <w:r w:rsidRPr="006A79D0">
        <w:rPr>
          <w:rFonts w:ascii="Times New Roman" w:hAnsi="Times New Roman"/>
        </w:rPr>
        <w:t>n.d.</w:t>
      </w:r>
      <w:proofErr w:type="spellEnd"/>
      <w:r w:rsidRPr="006A79D0">
        <w:rPr>
          <w:rFonts w:ascii="Times New Roman" w:hAnsi="Times New Roman"/>
        </w:rPr>
        <w:t>).</w:t>
      </w:r>
      <w:proofErr w:type="gramEnd"/>
      <w:r w:rsidRPr="006A79D0">
        <w:rPr>
          <w:rFonts w:ascii="Times New Roman" w:hAnsi="Times New Roman"/>
        </w:rPr>
        <w:t xml:space="preserve"> </w:t>
      </w:r>
      <w:proofErr w:type="gramStart"/>
      <w:r w:rsidRPr="006A79D0">
        <w:rPr>
          <w:rFonts w:ascii="Times New Roman" w:hAnsi="Times New Roman"/>
        </w:rPr>
        <w:t>Chapter 6.</w:t>
      </w:r>
      <w:proofErr w:type="gramEnd"/>
      <w:r w:rsidRPr="006A79D0">
        <w:rPr>
          <w:rFonts w:ascii="Times New Roman" w:hAnsi="Times New Roman"/>
        </w:rPr>
        <w:t xml:space="preserve"> Clinical reasoning, decision-making, and action: Thinking critically and clinically. In </w:t>
      </w:r>
      <w:r w:rsidRPr="006A79D0">
        <w:rPr>
          <w:rFonts w:ascii="Times New Roman" w:hAnsi="Times New Roman"/>
          <w:i/>
        </w:rPr>
        <w:t xml:space="preserve">Patient Safety and Quality: An Evidence-Based Handbook for Nurses </w:t>
      </w:r>
      <w:r w:rsidRPr="006A79D0">
        <w:rPr>
          <w:rFonts w:ascii="Times New Roman" w:hAnsi="Times New Roman"/>
        </w:rPr>
        <w:t>(Ch. 6). Retrieved from http://www.ahrq.gov/qual/nurseshdbk/docs/BennerP_CRDA.pdf</w:t>
      </w:r>
      <w:bookmarkEnd w:id="23"/>
    </w:p>
    <w:p w:rsidR="00C15EFE" w:rsidRPr="006A79D0" w:rsidRDefault="00C15EFE" w:rsidP="00C15EFE">
      <w:pPr>
        <w:pStyle w:val="APAReference"/>
        <w:rPr>
          <w:rFonts w:ascii="Times New Roman" w:hAnsi="Times New Roman"/>
        </w:rPr>
      </w:pPr>
      <w:bookmarkStart w:id="24" w:name="R410277811689815I0"/>
      <w:proofErr w:type="gramStart"/>
      <w:r w:rsidRPr="006A79D0">
        <w:rPr>
          <w:rFonts w:ascii="Times New Roman" w:hAnsi="Times New Roman"/>
        </w:rPr>
        <w:t>Bishop, A. H., &amp; Scudder, J. R. (2001).</w:t>
      </w:r>
      <w:proofErr w:type="gramEnd"/>
      <w:r w:rsidRPr="006A79D0">
        <w:rPr>
          <w:rFonts w:ascii="Times New Roman" w:hAnsi="Times New Roman"/>
        </w:rPr>
        <w:t xml:space="preserve"> </w:t>
      </w:r>
      <w:r w:rsidRPr="006A79D0">
        <w:rPr>
          <w:rFonts w:ascii="Times New Roman" w:hAnsi="Times New Roman"/>
          <w:i/>
        </w:rPr>
        <w:t>Nursing Ethics: Holistic Caring Practice</w:t>
      </w:r>
      <w:r w:rsidRPr="006A79D0">
        <w:rPr>
          <w:rFonts w:ascii="Times New Roman" w:hAnsi="Times New Roman"/>
        </w:rPr>
        <w:t xml:space="preserve"> (2 </w:t>
      </w:r>
      <w:r w:rsidR="00BE7CEA" w:rsidRPr="006A79D0">
        <w:rPr>
          <w:rFonts w:ascii="Times New Roman" w:hAnsi="Times New Roman"/>
        </w:rPr>
        <w:t>Ed</w:t>
      </w:r>
      <w:r w:rsidRPr="006A79D0">
        <w:rPr>
          <w:rFonts w:ascii="Times New Roman" w:hAnsi="Times New Roman"/>
        </w:rPr>
        <w:t xml:space="preserve">.). Mississauga, Ontario, Canada: Jones and </w:t>
      </w:r>
      <w:proofErr w:type="spellStart"/>
      <w:r w:rsidRPr="006A79D0">
        <w:rPr>
          <w:rFonts w:ascii="Times New Roman" w:hAnsi="Times New Roman"/>
        </w:rPr>
        <w:t>Bartlette</w:t>
      </w:r>
      <w:proofErr w:type="spellEnd"/>
      <w:r w:rsidRPr="006A79D0">
        <w:rPr>
          <w:rFonts w:ascii="Times New Roman" w:hAnsi="Times New Roman"/>
        </w:rPr>
        <w:t xml:space="preserve"> Publishers.</w:t>
      </w:r>
      <w:bookmarkEnd w:id="24"/>
    </w:p>
    <w:p w:rsidR="00C15EFE" w:rsidRPr="006A79D0" w:rsidRDefault="00C15EFE" w:rsidP="00C15EFE">
      <w:pPr>
        <w:pStyle w:val="APAReference"/>
        <w:rPr>
          <w:rFonts w:ascii="Times New Roman" w:hAnsi="Times New Roman"/>
        </w:rPr>
      </w:pPr>
      <w:bookmarkStart w:id="25" w:name="R410278884027778I0"/>
      <w:proofErr w:type="gramStart"/>
      <w:r w:rsidRPr="006A79D0">
        <w:rPr>
          <w:rFonts w:ascii="Times New Roman" w:hAnsi="Times New Roman"/>
          <w:i/>
        </w:rPr>
        <w:t>Caring, Clinical Judgment &amp; Ethics</w:t>
      </w:r>
      <w:r w:rsidRPr="006A79D0">
        <w:rPr>
          <w:rFonts w:ascii="Times New Roman" w:hAnsi="Times New Roman"/>
        </w:rPr>
        <w:t>.</w:t>
      </w:r>
      <w:proofErr w:type="gramEnd"/>
      <w:r w:rsidRPr="006A79D0">
        <w:rPr>
          <w:rFonts w:ascii="Times New Roman" w:hAnsi="Times New Roman"/>
        </w:rPr>
        <w:t xml:space="preserve"> New York, NY: Springer Publishing Company LLC.</w:t>
      </w:r>
      <w:bookmarkEnd w:id="25"/>
    </w:p>
    <w:p w:rsidR="00C15EFE" w:rsidRPr="006A79D0" w:rsidRDefault="00C15EFE" w:rsidP="00C15EFE">
      <w:pPr>
        <w:pStyle w:val="APAReference"/>
        <w:rPr>
          <w:rFonts w:ascii="Times New Roman" w:hAnsi="Times New Roman"/>
        </w:rPr>
      </w:pPr>
      <w:bookmarkStart w:id="26" w:name="R410276406018519I0"/>
      <w:r w:rsidRPr="006A79D0">
        <w:rPr>
          <w:rFonts w:ascii="Times New Roman" w:hAnsi="Times New Roman"/>
        </w:rPr>
        <w:t xml:space="preserve">D. Fleming. </w:t>
      </w:r>
      <w:proofErr w:type="gramStart"/>
      <w:r w:rsidRPr="006A79D0">
        <w:rPr>
          <w:rFonts w:ascii="Times New Roman" w:hAnsi="Times New Roman"/>
        </w:rPr>
        <w:t>(2002,).</w:t>
      </w:r>
      <w:proofErr w:type="gramEnd"/>
      <w:r w:rsidRPr="006A79D0">
        <w:rPr>
          <w:rFonts w:ascii="Times New Roman" w:hAnsi="Times New Roman"/>
        </w:rPr>
        <w:t xml:space="preserve"> Using nursing science does not guarantee nursing excellence. </w:t>
      </w:r>
      <w:proofErr w:type="spellStart"/>
      <w:r w:rsidRPr="006A79D0">
        <w:rPr>
          <w:rFonts w:ascii="Times New Roman" w:hAnsi="Times New Roman"/>
          <w:i/>
        </w:rPr>
        <w:t>Reasearch</w:t>
      </w:r>
      <w:proofErr w:type="spellEnd"/>
      <w:r w:rsidRPr="006A79D0">
        <w:rPr>
          <w:rFonts w:ascii="Times New Roman" w:hAnsi="Times New Roman"/>
          <w:i/>
        </w:rPr>
        <w:t xml:space="preserve"> and Theory for Nursing Practice</w:t>
      </w:r>
      <w:r w:rsidRPr="006A79D0">
        <w:rPr>
          <w:rFonts w:ascii="Times New Roman" w:hAnsi="Times New Roman"/>
        </w:rPr>
        <w:t xml:space="preserve">, </w:t>
      </w:r>
      <w:r w:rsidRPr="006A79D0">
        <w:rPr>
          <w:rFonts w:ascii="Times New Roman" w:hAnsi="Times New Roman"/>
          <w:i/>
        </w:rPr>
        <w:t>16</w:t>
      </w:r>
      <w:r w:rsidRPr="006A79D0">
        <w:rPr>
          <w:rFonts w:ascii="Times New Roman" w:hAnsi="Times New Roman"/>
        </w:rPr>
        <w:t>(), 147-159. Retrieved from http://www.ncbi.nlm.nih.gov/pubmed/12472291</w:t>
      </w:r>
      <w:bookmarkEnd w:id="26"/>
    </w:p>
    <w:p w:rsidR="00C15EFE" w:rsidRPr="006A79D0" w:rsidRDefault="00C15EFE" w:rsidP="00C15EFE">
      <w:pPr>
        <w:pStyle w:val="APAReference"/>
        <w:rPr>
          <w:rFonts w:ascii="Times New Roman" w:hAnsi="Times New Roman"/>
        </w:rPr>
      </w:pPr>
      <w:bookmarkStart w:id="27" w:name="R410277569675926I0"/>
      <w:proofErr w:type="spellStart"/>
      <w:proofErr w:type="gramStart"/>
      <w:r w:rsidRPr="006A79D0">
        <w:rPr>
          <w:rFonts w:ascii="Times New Roman" w:hAnsi="Times New Roman"/>
        </w:rPr>
        <w:t>Dracup</w:t>
      </w:r>
      <w:proofErr w:type="spellEnd"/>
      <w:r w:rsidRPr="006A79D0">
        <w:rPr>
          <w:rFonts w:ascii="Times New Roman" w:hAnsi="Times New Roman"/>
        </w:rPr>
        <w:t>, K., &amp; Bryan-Brown, C. W. (2004, November).</w:t>
      </w:r>
      <w:proofErr w:type="gramEnd"/>
      <w:r w:rsidRPr="006A79D0">
        <w:rPr>
          <w:rFonts w:ascii="Times New Roman" w:hAnsi="Times New Roman"/>
        </w:rPr>
        <w:t xml:space="preserve"> From Novice to Expert to Mentor: Shaping the Future. </w:t>
      </w:r>
      <w:r w:rsidRPr="006A79D0">
        <w:rPr>
          <w:rFonts w:ascii="Times New Roman" w:hAnsi="Times New Roman"/>
          <w:i/>
        </w:rPr>
        <w:t>American Journal of Critical Care</w:t>
      </w:r>
      <w:r w:rsidRPr="006A79D0">
        <w:rPr>
          <w:rFonts w:ascii="Times New Roman" w:hAnsi="Times New Roman"/>
        </w:rPr>
        <w:t xml:space="preserve">, </w:t>
      </w:r>
      <w:r w:rsidRPr="006A79D0">
        <w:rPr>
          <w:rFonts w:ascii="Times New Roman" w:hAnsi="Times New Roman"/>
          <w:i/>
        </w:rPr>
        <w:t>13</w:t>
      </w:r>
      <w:r w:rsidRPr="006A79D0">
        <w:rPr>
          <w:rFonts w:ascii="Times New Roman" w:hAnsi="Times New Roman"/>
        </w:rPr>
        <w:t>(448-450). Retrieved from http://ajcc.aacnjournals.org/content/13/6/448.full.pdf+html</w:t>
      </w:r>
      <w:bookmarkEnd w:id="27"/>
    </w:p>
    <w:p w:rsidR="00C15EFE" w:rsidRPr="006A79D0" w:rsidRDefault="00C15EFE" w:rsidP="00C15EFE">
      <w:pPr>
        <w:pStyle w:val="APAReference"/>
        <w:rPr>
          <w:rFonts w:ascii="Times New Roman" w:hAnsi="Times New Roman"/>
        </w:rPr>
      </w:pPr>
      <w:bookmarkStart w:id="28" w:name="R410276272453704I0"/>
      <w:proofErr w:type="spellStart"/>
      <w:r w:rsidRPr="006A79D0">
        <w:rPr>
          <w:rFonts w:ascii="Times New Roman" w:hAnsi="Times New Roman"/>
        </w:rPr>
        <w:t>Flyvberg</w:t>
      </w:r>
      <w:proofErr w:type="spellEnd"/>
      <w:r w:rsidRPr="006A79D0">
        <w:rPr>
          <w:rFonts w:ascii="Times New Roman" w:hAnsi="Times New Roman"/>
        </w:rPr>
        <w:t xml:space="preserve">, B. (2001). </w:t>
      </w:r>
      <w:proofErr w:type="gramStart"/>
      <w:r w:rsidRPr="006A79D0">
        <w:rPr>
          <w:rFonts w:ascii="Times New Roman" w:hAnsi="Times New Roman"/>
          <w:i/>
        </w:rPr>
        <w:t>Making Social Science Matter: why social inquiry fails and how it can succeed again</w:t>
      </w:r>
      <w:r w:rsidRPr="006A79D0">
        <w:rPr>
          <w:rFonts w:ascii="Times New Roman" w:hAnsi="Times New Roman"/>
        </w:rPr>
        <w:t>.</w:t>
      </w:r>
      <w:proofErr w:type="gramEnd"/>
      <w:r w:rsidRPr="006A79D0">
        <w:rPr>
          <w:rFonts w:ascii="Times New Roman" w:hAnsi="Times New Roman"/>
        </w:rPr>
        <w:t xml:space="preserve"> New York, NY: Cambridge University Press.</w:t>
      </w:r>
      <w:bookmarkEnd w:id="28"/>
    </w:p>
    <w:p w:rsidR="00C15EFE" w:rsidRPr="006A79D0" w:rsidRDefault="00C15EFE" w:rsidP="00C15EFE">
      <w:pPr>
        <w:pStyle w:val="APAReference"/>
        <w:rPr>
          <w:rFonts w:ascii="Times New Roman" w:hAnsi="Times New Roman"/>
        </w:rPr>
      </w:pPr>
      <w:bookmarkStart w:id="29" w:name="R410284025347222I0"/>
      <w:proofErr w:type="spellStart"/>
      <w:proofErr w:type="gramStart"/>
      <w:r w:rsidRPr="006A79D0">
        <w:rPr>
          <w:rFonts w:ascii="Times New Roman" w:hAnsi="Times New Roman"/>
        </w:rPr>
        <w:t>Gokenbach</w:t>
      </w:r>
      <w:proofErr w:type="spellEnd"/>
      <w:r w:rsidRPr="006A79D0">
        <w:rPr>
          <w:rFonts w:ascii="Times New Roman" w:hAnsi="Times New Roman"/>
        </w:rPr>
        <w:t>, V. (</w:t>
      </w:r>
      <w:proofErr w:type="spellStart"/>
      <w:r w:rsidRPr="006A79D0">
        <w:rPr>
          <w:rFonts w:ascii="Times New Roman" w:hAnsi="Times New Roman"/>
        </w:rPr>
        <w:t>n.d.</w:t>
      </w:r>
      <w:proofErr w:type="spellEnd"/>
      <w:r w:rsidRPr="006A79D0">
        <w:rPr>
          <w:rFonts w:ascii="Times New Roman" w:hAnsi="Times New Roman"/>
        </w:rPr>
        <w:t>).</w:t>
      </w:r>
      <w:proofErr w:type="gramEnd"/>
      <w:r w:rsidRPr="006A79D0">
        <w:rPr>
          <w:rFonts w:ascii="Times New Roman" w:hAnsi="Times New Roman"/>
        </w:rPr>
        <w:t xml:space="preserve"> 5 Things That Make a Good Nurse Great5 Things That Make a Good Nurse Great. Retrieved from http://www.nursetogether.com/tabid/102/itemid/2053/5-things-that-make-a-good-nurse-great.aspx</w:t>
      </w:r>
      <w:bookmarkEnd w:id="29"/>
    </w:p>
    <w:p w:rsidR="00C15EFE" w:rsidRPr="006A79D0" w:rsidRDefault="00C15EFE" w:rsidP="00C15EFE">
      <w:pPr>
        <w:pStyle w:val="APAReference"/>
        <w:rPr>
          <w:rFonts w:ascii="Times New Roman" w:hAnsi="Times New Roman"/>
        </w:rPr>
      </w:pPr>
      <w:bookmarkStart w:id="30" w:name="R410284096064815I0"/>
      <w:r w:rsidRPr="006A79D0">
        <w:rPr>
          <w:rFonts w:ascii="Times New Roman" w:hAnsi="Times New Roman"/>
        </w:rPr>
        <w:lastRenderedPageBreak/>
        <w:t>Sewell, D. (2007). What Makes a Nurse Great, Skill or Compassion? Retrieved from http://voices.yahoo.com/what-makes-nurse-great-skill-compassion-155118.html?cat=72</w:t>
      </w:r>
      <w:bookmarkEnd w:id="30"/>
    </w:p>
    <w:p w:rsidR="006A79D0" w:rsidRPr="006A79D0" w:rsidRDefault="006A79D0">
      <w:pPr>
        <w:pStyle w:val="APAReference"/>
        <w:rPr>
          <w:rFonts w:ascii="Times New Roman" w:hAnsi="Times New Roman"/>
        </w:rPr>
      </w:pPr>
    </w:p>
    <w:sectPr w:rsidR="006A79D0" w:rsidRPr="006A79D0" w:rsidSect="005D0F5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2C4F" w:rsidRDefault="00572C4F">
      <w:r>
        <w:separator/>
      </w:r>
    </w:p>
  </w:endnote>
  <w:endnote w:type="continuationSeparator" w:id="0">
    <w:p w:rsidR="00572C4F" w:rsidRDefault="00572C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4C3" w:rsidRDefault="009064C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4C3" w:rsidRDefault="009064C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4C3" w:rsidRDefault="009064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2C4F" w:rsidRDefault="00572C4F">
      <w:r>
        <w:separator/>
      </w:r>
    </w:p>
  </w:footnote>
  <w:footnote w:type="continuationSeparator" w:id="0">
    <w:p w:rsidR="00572C4F" w:rsidRDefault="00572C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4C3" w:rsidRDefault="009064C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F13" w:rsidRPr="005D0F57" w:rsidRDefault="005D0F57" w:rsidP="005D0F57">
    <w:pPr>
      <w:pStyle w:val="APAPageHeading"/>
    </w:pPr>
    <w:r w:rsidRPr="0091794B">
      <w:rPr>
        <w:rFonts w:ascii="Times New Roman" w:hAnsi="Times New Roman"/>
      </w:rPr>
      <w:t>NURSNG, A PHRONETIC SOCIAL SCIENCE</w:t>
    </w:r>
    <w:r>
      <w:tab/>
    </w:r>
    <w:r w:rsidRPr="0091794B">
      <w:rPr>
        <w:rFonts w:ascii="Times New Roman" w:hAnsi="Times New Roman"/>
      </w:rPr>
      <w:fldChar w:fldCharType="begin"/>
    </w:r>
    <w:r w:rsidRPr="0091794B">
      <w:rPr>
        <w:rFonts w:ascii="Times New Roman" w:hAnsi="Times New Roman"/>
      </w:rPr>
      <w:instrText xml:space="preserve"> PAGE  \* MERGEFORMAT </w:instrText>
    </w:r>
    <w:r w:rsidRPr="0091794B">
      <w:rPr>
        <w:rFonts w:ascii="Times New Roman" w:hAnsi="Times New Roman"/>
      </w:rPr>
      <w:fldChar w:fldCharType="separate"/>
    </w:r>
    <w:r w:rsidR="00726315">
      <w:rPr>
        <w:rFonts w:ascii="Times New Roman" w:hAnsi="Times New Roman"/>
        <w:noProof/>
      </w:rPr>
      <w:t>8</w:t>
    </w:r>
    <w:r w:rsidRPr="0091794B">
      <w:rPr>
        <w:rFonts w:ascii="Times New Roman" w:hAnsi="Times New Roman"/>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F13" w:rsidRPr="005D0F57" w:rsidRDefault="005D0F57" w:rsidP="005D0F57">
    <w:pPr>
      <w:pStyle w:val="APAPageHeading"/>
    </w:pPr>
    <w:r w:rsidRPr="00691E58">
      <w:rPr>
        <w:rFonts w:ascii="Times New Roman" w:hAnsi="Times New Roman"/>
      </w:rPr>
      <w:t>Running head: NURSNG, A PHRONETIC SOCIAL SCIENCE</w:t>
    </w:r>
    <w:r>
      <w:tab/>
    </w:r>
    <w:r w:rsidRPr="00691E58">
      <w:rPr>
        <w:rFonts w:ascii="Times New Roman" w:hAnsi="Times New Roman"/>
      </w:rPr>
      <w:fldChar w:fldCharType="begin"/>
    </w:r>
    <w:r w:rsidRPr="00691E58">
      <w:rPr>
        <w:rFonts w:ascii="Times New Roman" w:hAnsi="Times New Roman"/>
      </w:rPr>
      <w:instrText xml:space="preserve"> PAGE  \* MERGEFORMAT </w:instrText>
    </w:r>
    <w:r w:rsidRPr="00691E58">
      <w:rPr>
        <w:rFonts w:ascii="Times New Roman" w:hAnsi="Times New Roman"/>
      </w:rPr>
      <w:fldChar w:fldCharType="separate"/>
    </w:r>
    <w:r w:rsidR="00726315">
      <w:rPr>
        <w:rFonts w:ascii="Times New Roman" w:hAnsi="Times New Roman"/>
        <w:noProof/>
      </w:rPr>
      <w:t>1</w:t>
    </w:r>
    <w:r w:rsidRPr="00691E58">
      <w:rPr>
        <w:rFonts w:ascii="Times New Roman" w:hAnsi="Times New Roman"/>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F57" w:rsidRPr="00A02859" w:rsidRDefault="005D0F57" w:rsidP="005D0F57">
    <w:pPr>
      <w:pStyle w:val="APAPageHeading"/>
      <w:rPr>
        <w:rFonts w:ascii="Times New Roman" w:hAnsi="Times New Roman"/>
      </w:rPr>
    </w:pPr>
    <w:r w:rsidRPr="00A02859">
      <w:rPr>
        <w:rFonts w:ascii="Times New Roman" w:hAnsi="Times New Roman"/>
      </w:rPr>
      <w:t>NURSNG, A PHRONETIC SOCIAL SCIENCE</w:t>
    </w:r>
    <w:r w:rsidRPr="00A02859">
      <w:rPr>
        <w:rFonts w:ascii="Times New Roman" w:hAnsi="Times New Roman"/>
      </w:rPr>
      <w:tab/>
    </w:r>
    <w:r w:rsidRPr="00A02859">
      <w:rPr>
        <w:rFonts w:ascii="Times New Roman" w:hAnsi="Times New Roman"/>
      </w:rPr>
      <w:fldChar w:fldCharType="begin"/>
    </w:r>
    <w:r w:rsidRPr="00A02859">
      <w:rPr>
        <w:rFonts w:ascii="Times New Roman" w:hAnsi="Times New Roman"/>
      </w:rPr>
      <w:instrText xml:space="preserve"> PAGE  \* MERGEFORMAT </w:instrText>
    </w:r>
    <w:r w:rsidRPr="00A02859">
      <w:rPr>
        <w:rFonts w:ascii="Times New Roman" w:hAnsi="Times New Roman"/>
      </w:rPr>
      <w:fldChar w:fldCharType="separate"/>
    </w:r>
    <w:r w:rsidR="00726315">
      <w:rPr>
        <w:rFonts w:ascii="Times New Roman" w:hAnsi="Times New Roman"/>
        <w:noProof/>
      </w:rPr>
      <w:t>2</w:t>
    </w:r>
    <w:r w:rsidRPr="00A02859">
      <w:rPr>
        <w:rFonts w:ascii="Times New Roman" w:hAnsi="Times New Roman"/>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1"/>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410276272453704I0" w:val="*1,597˜11Bent~~Flyvberg~˜12032001˜15Making Social Science Matter: why social inquiry fails and how it can succeed again˜2200˜152˜21951˜21940˜110New York, NY˜111Cambridge University Press˜1449˜269˜1196˜1609˜"/>
    <w:docVar w:name="410276406018519I0" w:val="*1,634˜118D. Fleming˜2880˜1233Medicine Hat College, School of Nursing, Medicine Hat, Alberta, Canada˜12032002˜2331˜1241˜13Using nursing science does not guarantee nursing excellence.˜16Reasearch and Theory for Nursing Practice˜2681˜18616˜211˜181˜2711˜1163147-159˜21751˜2690˜1196˜1141http://www.ncbi.nlm.nih.gov/pubmed/12472291˜"/>
    <w:docVar w:name="410276631365741I0" w:val="*1,221˜11Patricia~~Benner~Rhonda~G~Hughes~Molly~~Stutpher~˜1203n.d.˜14Chapter 6. Clinical reasoning, decisionmaking, and action: Thinking critically and clinically˜21830˜17˜15Patient Safety and Quality: An Evidence-Based Handbook for Nurses˜2200˜152˜2710˜24˜173˜171˜172˜1603Ch. 6˜21950˜2194˜110˜111˜1449˜2690˜1196˜1609http://www.ahrq.gov/qual/nurseshdbk/docs/BennerP_CRDA.pdf˜"/>
    <w:docVar w:name="410277569675926I0" w:val="*1,60˜11Kathleen~~Dracup~Christopher~W~Bryan-Brown~˜12032004˜2331˜1241November˜13From Novice to Expert to Mentor: Shaping the Future˜16American  Journal of Critical Care˜2681˜18613˜211˜181448-450˜2710˜1163˜21751˜2690˜1196˜1141http://ajcc.aacnjournals.org/content/13/6/448.full.pdf+html˜"/>
    <w:docVar w:name="410277811689815I0" w:val="*1,597˜11Anne~H~Bishop~John~R~Scudder~˜12032001˜15Nursing Ethics: Holistic Caring Practice˜2201˜1522˜21951˜21940˜110Mississauga, Ontario, Canada˜111Jones and Bartlette Publishers˜1449˜269˜1196˜1609˜"/>
    <w:docVar w:name="410278884027778I0" w:val="*1,597˜11Patricia~E~Benner~Christine~A~Tanner~Catherine~~Chelsea~˜12032009˜15Expertise in Nursing Practice: _x000d__x000a_Caring, Clinical Judgment &amp; Ethics˜2200˜152˜21951˜21940˜110New York, NY˜111Springer Publishing Company LLC˜1449˜269˜1196˜1609˜"/>
    <w:docVar w:name="410284025347222I0" w:val="*1,262˜11Val~~Gokenbach~˜1203n.d.˜135 Things That Make a Good Nurse Great5 Things That Make a Good Nurse Great˜2701˜1112˜112http://www.nursetogether.com/tabid/102/itemid/2053/5-things-that-make-a-good-nurse-great.aspx˜"/>
    <w:docVar w:name="410284096064815I0" w:val="*1,262˜11Diane~~Sewell~˜12032007˜13What Makes a Nurse Great, Skill or Compassion?˜2701˜1112˜112http://voices.yahoo.com/what-makes-nurse-great-skill-compassion-155118.html?cat=72˜"/>
    <w:docVar w:name="410284223148148I0" w:val="*1,597˜11Patricia~~Benner~Patricia~E~Benner~Chrisitne~A~Tanner~Catherine~A~Chelsea~˜12032009˜15Expertise in Nursing Practice: Caring, Clinical Judgment &amp; Ethics˜2201˜1522˜21951˜21940˜110New York, NY˜111Springer Publishing Company LLC˜1449˜269˜1196˜1609˜"/>
    <w:docVar w:name="bmHeaderInfo" w:val="NURSNG, A PHRONETIC SOCIAL SCIENCE"/>
    <w:docVar w:name="cIsAbstract" w:val="False"/>
    <w:docVar w:name="cPaperAPAOrMLA" w:val="1"/>
    <w:docVar w:name="cUniquePaperID" w:val="410276247106481I0"/>
    <w:docVar w:name="LastEditedVersion" w:val="5"/>
  </w:docVars>
  <w:rsids>
    <w:rsidRoot w:val="005D0F57"/>
    <w:rsid w:val="000022DA"/>
    <w:rsid w:val="00003776"/>
    <w:rsid w:val="00003D94"/>
    <w:rsid w:val="00004A0E"/>
    <w:rsid w:val="0000704A"/>
    <w:rsid w:val="0000750F"/>
    <w:rsid w:val="0000797F"/>
    <w:rsid w:val="000100C0"/>
    <w:rsid w:val="00011136"/>
    <w:rsid w:val="00011189"/>
    <w:rsid w:val="0001296A"/>
    <w:rsid w:val="00013627"/>
    <w:rsid w:val="00015FF1"/>
    <w:rsid w:val="0001685B"/>
    <w:rsid w:val="00017F15"/>
    <w:rsid w:val="0002073C"/>
    <w:rsid w:val="00024E98"/>
    <w:rsid w:val="00025FAC"/>
    <w:rsid w:val="00031745"/>
    <w:rsid w:val="000323AD"/>
    <w:rsid w:val="00033E75"/>
    <w:rsid w:val="00034E5C"/>
    <w:rsid w:val="00035FF6"/>
    <w:rsid w:val="00040203"/>
    <w:rsid w:val="000428F1"/>
    <w:rsid w:val="00043377"/>
    <w:rsid w:val="000455A3"/>
    <w:rsid w:val="00045BCD"/>
    <w:rsid w:val="00047B6B"/>
    <w:rsid w:val="000503B7"/>
    <w:rsid w:val="00051B53"/>
    <w:rsid w:val="00051E09"/>
    <w:rsid w:val="0005298A"/>
    <w:rsid w:val="00052BB5"/>
    <w:rsid w:val="000531FC"/>
    <w:rsid w:val="00054627"/>
    <w:rsid w:val="000553B6"/>
    <w:rsid w:val="00055EAD"/>
    <w:rsid w:val="0005717C"/>
    <w:rsid w:val="00060F59"/>
    <w:rsid w:val="000625FF"/>
    <w:rsid w:val="00063D22"/>
    <w:rsid w:val="000645CE"/>
    <w:rsid w:val="00064753"/>
    <w:rsid w:val="00065715"/>
    <w:rsid w:val="00066EEF"/>
    <w:rsid w:val="000676E9"/>
    <w:rsid w:val="00067855"/>
    <w:rsid w:val="0007012E"/>
    <w:rsid w:val="000718A5"/>
    <w:rsid w:val="00075B68"/>
    <w:rsid w:val="00077379"/>
    <w:rsid w:val="000777BB"/>
    <w:rsid w:val="00077CA5"/>
    <w:rsid w:val="00080A06"/>
    <w:rsid w:val="00080A96"/>
    <w:rsid w:val="0008185E"/>
    <w:rsid w:val="00082D96"/>
    <w:rsid w:val="00083CA1"/>
    <w:rsid w:val="00084594"/>
    <w:rsid w:val="00085AB3"/>
    <w:rsid w:val="00085FA2"/>
    <w:rsid w:val="000860FD"/>
    <w:rsid w:val="0009053F"/>
    <w:rsid w:val="00090C44"/>
    <w:rsid w:val="0009147F"/>
    <w:rsid w:val="00093416"/>
    <w:rsid w:val="0009346D"/>
    <w:rsid w:val="000951BD"/>
    <w:rsid w:val="0009552B"/>
    <w:rsid w:val="000968B7"/>
    <w:rsid w:val="000A0301"/>
    <w:rsid w:val="000A0314"/>
    <w:rsid w:val="000A2493"/>
    <w:rsid w:val="000A4324"/>
    <w:rsid w:val="000A7474"/>
    <w:rsid w:val="000A7C2C"/>
    <w:rsid w:val="000B0007"/>
    <w:rsid w:val="000B15DC"/>
    <w:rsid w:val="000B170D"/>
    <w:rsid w:val="000B18A9"/>
    <w:rsid w:val="000B25A0"/>
    <w:rsid w:val="000B4365"/>
    <w:rsid w:val="000B772C"/>
    <w:rsid w:val="000C03BF"/>
    <w:rsid w:val="000C11DE"/>
    <w:rsid w:val="000C1FC5"/>
    <w:rsid w:val="000C6EAB"/>
    <w:rsid w:val="000C7EF4"/>
    <w:rsid w:val="000D156B"/>
    <w:rsid w:val="000D2B19"/>
    <w:rsid w:val="000D2C3F"/>
    <w:rsid w:val="000D2FF5"/>
    <w:rsid w:val="000D37CD"/>
    <w:rsid w:val="000D3966"/>
    <w:rsid w:val="000D46BF"/>
    <w:rsid w:val="000D605A"/>
    <w:rsid w:val="000D6B46"/>
    <w:rsid w:val="000D79A9"/>
    <w:rsid w:val="000D7BE9"/>
    <w:rsid w:val="000D7D73"/>
    <w:rsid w:val="000E332F"/>
    <w:rsid w:val="000E545D"/>
    <w:rsid w:val="000E5B81"/>
    <w:rsid w:val="000E6116"/>
    <w:rsid w:val="000E7EA9"/>
    <w:rsid w:val="000F01E0"/>
    <w:rsid w:val="000F14DE"/>
    <w:rsid w:val="000F20F8"/>
    <w:rsid w:val="000F2E61"/>
    <w:rsid w:val="000F5A60"/>
    <w:rsid w:val="000F5E97"/>
    <w:rsid w:val="000F697F"/>
    <w:rsid w:val="000F7897"/>
    <w:rsid w:val="0010198C"/>
    <w:rsid w:val="00102363"/>
    <w:rsid w:val="00103036"/>
    <w:rsid w:val="001041BF"/>
    <w:rsid w:val="00105122"/>
    <w:rsid w:val="0010597B"/>
    <w:rsid w:val="00106873"/>
    <w:rsid w:val="00106E14"/>
    <w:rsid w:val="001070AD"/>
    <w:rsid w:val="0011050C"/>
    <w:rsid w:val="00111633"/>
    <w:rsid w:val="00115618"/>
    <w:rsid w:val="0011599A"/>
    <w:rsid w:val="00116ADB"/>
    <w:rsid w:val="001170F1"/>
    <w:rsid w:val="001218B0"/>
    <w:rsid w:val="00121FC6"/>
    <w:rsid w:val="00122D08"/>
    <w:rsid w:val="00123240"/>
    <w:rsid w:val="001235F2"/>
    <w:rsid w:val="00124E0B"/>
    <w:rsid w:val="00124F6E"/>
    <w:rsid w:val="00126126"/>
    <w:rsid w:val="00126C95"/>
    <w:rsid w:val="0012702A"/>
    <w:rsid w:val="00127244"/>
    <w:rsid w:val="00130321"/>
    <w:rsid w:val="0013109F"/>
    <w:rsid w:val="00131A06"/>
    <w:rsid w:val="00132F48"/>
    <w:rsid w:val="0013463E"/>
    <w:rsid w:val="001350B0"/>
    <w:rsid w:val="0013528E"/>
    <w:rsid w:val="0013580A"/>
    <w:rsid w:val="00141AD2"/>
    <w:rsid w:val="00142616"/>
    <w:rsid w:val="001426A8"/>
    <w:rsid w:val="00142F3C"/>
    <w:rsid w:val="0014304D"/>
    <w:rsid w:val="00143AE5"/>
    <w:rsid w:val="001451FA"/>
    <w:rsid w:val="001456FD"/>
    <w:rsid w:val="00145CAA"/>
    <w:rsid w:val="00147599"/>
    <w:rsid w:val="0015028A"/>
    <w:rsid w:val="00151FAC"/>
    <w:rsid w:val="0015261A"/>
    <w:rsid w:val="00152C55"/>
    <w:rsid w:val="00153323"/>
    <w:rsid w:val="00154EAA"/>
    <w:rsid w:val="00156992"/>
    <w:rsid w:val="00157AB3"/>
    <w:rsid w:val="00157B95"/>
    <w:rsid w:val="001607F0"/>
    <w:rsid w:val="001608C4"/>
    <w:rsid w:val="00161C96"/>
    <w:rsid w:val="00162410"/>
    <w:rsid w:val="00163CF7"/>
    <w:rsid w:val="00164E7D"/>
    <w:rsid w:val="00165696"/>
    <w:rsid w:val="0016796B"/>
    <w:rsid w:val="001717AD"/>
    <w:rsid w:val="0017576B"/>
    <w:rsid w:val="00176C2C"/>
    <w:rsid w:val="00182674"/>
    <w:rsid w:val="00183914"/>
    <w:rsid w:val="001872ED"/>
    <w:rsid w:val="00191F44"/>
    <w:rsid w:val="00193D42"/>
    <w:rsid w:val="00194F61"/>
    <w:rsid w:val="0019637A"/>
    <w:rsid w:val="00196AB8"/>
    <w:rsid w:val="001A01B8"/>
    <w:rsid w:val="001A22D7"/>
    <w:rsid w:val="001A3F72"/>
    <w:rsid w:val="001A41D4"/>
    <w:rsid w:val="001A41E3"/>
    <w:rsid w:val="001A426B"/>
    <w:rsid w:val="001A48B8"/>
    <w:rsid w:val="001A504B"/>
    <w:rsid w:val="001A51CE"/>
    <w:rsid w:val="001A6290"/>
    <w:rsid w:val="001B1ECF"/>
    <w:rsid w:val="001B2572"/>
    <w:rsid w:val="001B3645"/>
    <w:rsid w:val="001B6C27"/>
    <w:rsid w:val="001B6E9D"/>
    <w:rsid w:val="001C063D"/>
    <w:rsid w:val="001C1746"/>
    <w:rsid w:val="001C28D2"/>
    <w:rsid w:val="001C29F9"/>
    <w:rsid w:val="001C2AE1"/>
    <w:rsid w:val="001C32FC"/>
    <w:rsid w:val="001C5744"/>
    <w:rsid w:val="001C5C5E"/>
    <w:rsid w:val="001C5F65"/>
    <w:rsid w:val="001C67B6"/>
    <w:rsid w:val="001C78D6"/>
    <w:rsid w:val="001C7ABC"/>
    <w:rsid w:val="001D00DC"/>
    <w:rsid w:val="001D0ECC"/>
    <w:rsid w:val="001D4296"/>
    <w:rsid w:val="001D5268"/>
    <w:rsid w:val="001D5894"/>
    <w:rsid w:val="001D58C1"/>
    <w:rsid w:val="001D671A"/>
    <w:rsid w:val="001D7C57"/>
    <w:rsid w:val="001E10AE"/>
    <w:rsid w:val="001E16E1"/>
    <w:rsid w:val="001E1BE4"/>
    <w:rsid w:val="001E1F31"/>
    <w:rsid w:val="001E25C4"/>
    <w:rsid w:val="001E45A4"/>
    <w:rsid w:val="001E5D0C"/>
    <w:rsid w:val="001E6595"/>
    <w:rsid w:val="001E728D"/>
    <w:rsid w:val="001E7297"/>
    <w:rsid w:val="001F24FE"/>
    <w:rsid w:val="001F3961"/>
    <w:rsid w:val="001F637B"/>
    <w:rsid w:val="001F7594"/>
    <w:rsid w:val="002005B9"/>
    <w:rsid w:val="002005E1"/>
    <w:rsid w:val="00200A7F"/>
    <w:rsid w:val="00201A81"/>
    <w:rsid w:val="0020377A"/>
    <w:rsid w:val="002048C7"/>
    <w:rsid w:val="00204F2F"/>
    <w:rsid w:val="00205703"/>
    <w:rsid w:val="00205C43"/>
    <w:rsid w:val="002067AA"/>
    <w:rsid w:val="002073C7"/>
    <w:rsid w:val="00210918"/>
    <w:rsid w:val="00211BF1"/>
    <w:rsid w:val="00212532"/>
    <w:rsid w:val="002133C2"/>
    <w:rsid w:val="00214A4B"/>
    <w:rsid w:val="00215795"/>
    <w:rsid w:val="00215880"/>
    <w:rsid w:val="00216F69"/>
    <w:rsid w:val="00220052"/>
    <w:rsid w:val="002202EF"/>
    <w:rsid w:val="0022347E"/>
    <w:rsid w:val="002252B7"/>
    <w:rsid w:val="0022564A"/>
    <w:rsid w:val="0022727A"/>
    <w:rsid w:val="0023071D"/>
    <w:rsid w:val="00231560"/>
    <w:rsid w:val="002329A1"/>
    <w:rsid w:val="00232A05"/>
    <w:rsid w:val="00232A51"/>
    <w:rsid w:val="00232EB1"/>
    <w:rsid w:val="0023335C"/>
    <w:rsid w:val="00240C83"/>
    <w:rsid w:val="00241228"/>
    <w:rsid w:val="002423B5"/>
    <w:rsid w:val="002437E6"/>
    <w:rsid w:val="00247CA9"/>
    <w:rsid w:val="00251294"/>
    <w:rsid w:val="00252135"/>
    <w:rsid w:val="00254A47"/>
    <w:rsid w:val="00256F08"/>
    <w:rsid w:val="00257D7F"/>
    <w:rsid w:val="00262C8E"/>
    <w:rsid w:val="00264076"/>
    <w:rsid w:val="0026641D"/>
    <w:rsid w:val="00266BE9"/>
    <w:rsid w:val="00266C6A"/>
    <w:rsid w:val="00267C1E"/>
    <w:rsid w:val="00267C71"/>
    <w:rsid w:val="00270A01"/>
    <w:rsid w:val="00271220"/>
    <w:rsid w:val="00271E46"/>
    <w:rsid w:val="002729C3"/>
    <w:rsid w:val="00272C43"/>
    <w:rsid w:val="00273546"/>
    <w:rsid w:val="0027588D"/>
    <w:rsid w:val="0027636B"/>
    <w:rsid w:val="00276370"/>
    <w:rsid w:val="002764EE"/>
    <w:rsid w:val="00276A48"/>
    <w:rsid w:val="002779D5"/>
    <w:rsid w:val="00277A95"/>
    <w:rsid w:val="00281632"/>
    <w:rsid w:val="002830CD"/>
    <w:rsid w:val="00283345"/>
    <w:rsid w:val="002848C5"/>
    <w:rsid w:val="00285FE5"/>
    <w:rsid w:val="00286880"/>
    <w:rsid w:val="00286B5B"/>
    <w:rsid w:val="002871C1"/>
    <w:rsid w:val="002909A0"/>
    <w:rsid w:val="002918EA"/>
    <w:rsid w:val="0029232B"/>
    <w:rsid w:val="00293639"/>
    <w:rsid w:val="00293F0C"/>
    <w:rsid w:val="00296369"/>
    <w:rsid w:val="002A34A1"/>
    <w:rsid w:val="002A5CB7"/>
    <w:rsid w:val="002A5F46"/>
    <w:rsid w:val="002A7EDF"/>
    <w:rsid w:val="002B1342"/>
    <w:rsid w:val="002B23C3"/>
    <w:rsid w:val="002B2A4D"/>
    <w:rsid w:val="002B307F"/>
    <w:rsid w:val="002B3628"/>
    <w:rsid w:val="002B4081"/>
    <w:rsid w:val="002B40E2"/>
    <w:rsid w:val="002B445E"/>
    <w:rsid w:val="002B46A5"/>
    <w:rsid w:val="002B4F55"/>
    <w:rsid w:val="002B62B6"/>
    <w:rsid w:val="002B660D"/>
    <w:rsid w:val="002B68A4"/>
    <w:rsid w:val="002B6C5A"/>
    <w:rsid w:val="002B6CB2"/>
    <w:rsid w:val="002B6EA3"/>
    <w:rsid w:val="002C0621"/>
    <w:rsid w:val="002C203A"/>
    <w:rsid w:val="002C3DC8"/>
    <w:rsid w:val="002C6E11"/>
    <w:rsid w:val="002D357E"/>
    <w:rsid w:val="002D4CD7"/>
    <w:rsid w:val="002D5B53"/>
    <w:rsid w:val="002D6107"/>
    <w:rsid w:val="002D7CE6"/>
    <w:rsid w:val="002E1596"/>
    <w:rsid w:val="002E1C1A"/>
    <w:rsid w:val="002E38B3"/>
    <w:rsid w:val="002E3980"/>
    <w:rsid w:val="002E524C"/>
    <w:rsid w:val="002E6ABC"/>
    <w:rsid w:val="002E7BB5"/>
    <w:rsid w:val="002F1C92"/>
    <w:rsid w:val="002F2990"/>
    <w:rsid w:val="002F42C4"/>
    <w:rsid w:val="002F5801"/>
    <w:rsid w:val="002F7F16"/>
    <w:rsid w:val="003013D8"/>
    <w:rsid w:val="00302829"/>
    <w:rsid w:val="00304072"/>
    <w:rsid w:val="0030408C"/>
    <w:rsid w:val="003047E5"/>
    <w:rsid w:val="00304FA2"/>
    <w:rsid w:val="003108F4"/>
    <w:rsid w:val="003110D6"/>
    <w:rsid w:val="003112B7"/>
    <w:rsid w:val="003147FB"/>
    <w:rsid w:val="00317862"/>
    <w:rsid w:val="00321211"/>
    <w:rsid w:val="003221B8"/>
    <w:rsid w:val="0032424E"/>
    <w:rsid w:val="00326614"/>
    <w:rsid w:val="00326D13"/>
    <w:rsid w:val="00326D6C"/>
    <w:rsid w:val="003338CD"/>
    <w:rsid w:val="003353D8"/>
    <w:rsid w:val="0033781A"/>
    <w:rsid w:val="00340452"/>
    <w:rsid w:val="00341408"/>
    <w:rsid w:val="0034375E"/>
    <w:rsid w:val="00343EE0"/>
    <w:rsid w:val="00346027"/>
    <w:rsid w:val="0034681B"/>
    <w:rsid w:val="00346B62"/>
    <w:rsid w:val="00351491"/>
    <w:rsid w:val="003515E9"/>
    <w:rsid w:val="00351A14"/>
    <w:rsid w:val="00352435"/>
    <w:rsid w:val="00353CA8"/>
    <w:rsid w:val="00354DBA"/>
    <w:rsid w:val="00354E6D"/>
    <w:rsid w:val="00362C66"/>
    <w:rsid w:val="00363A1E"/>
    <w:rsid w:val="00365594"/>
    <w:rsid w:val="003661C5"/>
    <w:rsid w:val="00366DC6"/>
    <w:rsid w:val="00367EC2"/>
    <w:rsid w:val="00371A8C"/>
    <w:rsid w:val="00373541"/>
    <w:rsid w:val="0037387E"/>
    <w:rsid w:val="00374B95"/>
    <w:rsid w:val="00374C02"/>
    <w:rsid w:val="00375A1B"/>
    <w:rsid w:val="00375B22"/>
    <w:rsid w:val="00376775"/>
    <w:rsid w:val="003768A4"/>
    <w:rsid w:val="003775CA"/>
    <w:rsid w:val="0038146A"/>
    <w:rsid w:val="00383460"/>
    <w:rsid w:val="00385539"/>
    <w:rsid w:val="00385B25"/>
    <w:rsid w:val="00391EED"/>
    <w:rsid w:val="00392812"/>
    <w:rsid w:val="00392F32"/>
    <w:rsid w:val="003934DC"/>
    <w:rsid w:val="003963D7"/>
    <w:rsid w:val="00396B88"/>
    <w:rsid w:val="0039754C"/>
    <w:rsid w:val="0039760F"/>
    <w:rsid w:val="00397A67"/>
    <w:rsid w:val="00397F11"/>
    <w:rsid w:val="003A00CB"/>
    <w:rsid w:val="003A14EB"/>
    <w:rsid w:val="003A1559"/>
    <w:rsid w:val="003A1803"/>
    <w:rsid w:val="003A1C9B"/>
    <w:rsid w:val="003A2293"/>
    <w:rsid w:val="003A2486"/>
    <w:rsid w:val="003A2678"/>
    <w:rsid w:val="003A3C20"/>
    <w:rsid w:val="003A3D10"/>
    <w:rsid w:val="003A3D7A"/>
    <w:rsid w:val="003A46C9"/>
    <w:rsid w:val="003A5237"/>
    <w:rsid w:val="003B16DC"/>
    <w:rsid w:val="003B648B"/>
    <w:rsid w:val="003B7E34"/>
    <w:rsid w:val="003C1153"/>
    <w:rsid w:val="003C1D00"/>
    <w:rsid w:val="003C3D11"/>
    <w:rsid w:val="003C45C2"/>
    <w:rsid w:val="003C4B58"/>
    <w:rsid w:val="003C65BF"/>
    <w:rsid w:val="003C66CC"/>
    <w:rsid w:val="003C66EE"/>
    <w:rsid w:val="003D07AA"/>
    <w:rsid w:val="003D12E3"/>
    <w:rsid w:val="003D3F4B"/>
    <w:rsid w:val="003D4575"/>
    <w:rsid w:val="003D46CB"/>
    <w:rsid w:val="003D49FA"/>
    <w:rsid w:val="003D568B"/>
    <w:rsid w:val="003D5CB4"/>
    <w:rsid w:val="003E01A9"/>
    <w:rsid w:val="003E154B"/>
    <w:rsid w:val="003E23C3"/>
    <w:rsid w:val="003E537C"/>
    <w:rsid w:val="003E6233"/>
    <w:rsid w:val="003F04D1"/>
    <w:rsid w:val="003F27CE"/>
    <w:rsid w:val="003F67B2"/>
    <w:rsid w:val="00402858"/>
    <w:rsid w:val="00403652"/>
    <w:rsid w:val="00406689"/>
    <w:rsid w:val="00406E0E"/>
    <w:rsid w:val="00406F8F"/>
    <w:rsid w:val="004075B6"/>
    <w:rsid w:val="00407B40"/>
    <w:rsid w:val="004104CD"/>
    <w:rsid w:val="004113E8"/>
    <w:rsid w:val="00413981"/>
    <w:rsid w:val="00413E11"/>
    <w:rsid w:val="004158A0"/>
    <w:rsid w:val="00415EE0"/>
    <w:rsid w:val="00415F66"/>
    <w:rsid w:val="00416B4B"/>
    <w:rsid w:val="00416FF0"/>
    <w:rsid w:val="00420B39"/>
    <w:rsid w:val="00421436"/>
    <w:rsid w:val="00421581"/>
    <w:rsid w:val="004215D4"/>
    <w:rsid w:val="00421C7E"/>
    <w:rsid w:val="00422C7D"/>
    <w:rsid w:val="00431605"/>
    <w:rsid w:val="0043255D"/>
    <w:rsid w:val="004327A6"/>
    <w:rsid w:val="00432B5E"/>
    <w:rsid w:val="004338D0"/>
    <w:rsid w:val="0043569C"/>
    <w:rsid w:val="00436242"/>
    <w:rsid w:val="00440557"/>
    <w:rsid w:val="00443D91"/>
    <w:rsid w:val="00444BD7"/>
    <w:rsid w:val="00446BE4"/>
    <w:rsid w:val="0044745A"/>
    <w:rsid w:val="00450181"/>
    <w:rsid w:val="0045042B"/>
    <w:rsid w:val="0045139A"/>
    <w:rsid w:val="00451626"/>
    <w:rsid w:val="00451E56"/>
    <w:rsid w:val="00452ED2"/>
    <w:rsid w:val="00454672"/>
    <w:rsid w:val="0045719E"/>
    <w:rsid w:val="004614B1"/>
    <w:rsid w:val="0046282B"/>
    <w:rsid w:val="004635B0"/>
    <w:rsid w:val="00467BB2"/>
    <w:rsid w:val="0047130D"/>
    <w:rsid w:val="00471E6D"/>
    <w:rsid w:val="0047205B"/>
    <w:rsid w:val="004728E1"/>
    <w:rsid w:val="00475151"/>
    <w:rsid w:val="00476096"/>
    <w:rsid w:val="00480D65"/>
    <w:rsid w:val="00480F4F"/>
    <w:rsid w:val="00483918"/>
    <w:rsid w:val="00490673"/>
    <w:rsid w:val="00490F0A"/>
    <w:rsid w:val="004912A6"/>
    <w:rsid w:val="00491C36"/>
    <w:rsid w:val="00496A04"/>
    <w:rsid w:val="00497A70"/>
    <w:rsid w:val="004A0428"/>
    <w:rsid w:val="004A0B2B"/>
    <w:rsid w:val="004A1B0D"/>
    <w:rsid w:val="004A2156"/>
    <w:rsid w:val="004A49BE"/>
    <w:rsid w:val="004A5B51"/>
    <w:rsid w:val="004A61D0"/>
    <w:rsid w:val="004A6E3C"/>
    <w:rsid w:val="004A7132"/>
    <w:rsid w:val="004B14E3"/>
    <w:rsid w:val="004B26B0"/>
    <w:rsid w:val="004B26CE"/>
    <w:rsid w:val="004B279A"/>
    <w:rsid w:val="004B298D"/>
    <w:rsid w:val="004B39D0"/>
    <w:rsid w:val="004B3CCB"/>
    <w:rsid w:val="004B5294"/>
    <w:rsid w:val="004B64D2"/>
    <w:rsid w:val="004B6FC5"/>
    <w:rsid w:val="004B79D3"/>
    <w:rsid w:val="004C04AC"/>
    <w:rsid w:val="004C2C70"/>
    <w:rsid w:val="004C697B"/>
    <w:rsid w:val="004C6BE4"/>
    <w:rsid w:val="004C6C20"/>
    <w:rsid w:val="004C71A2"/>
    <w:rsid w:val="004D01B0"/>
    <w:rsid w:val="004D059A"/>
    <w:rsid w:val="004D0C00"/>
    <w:rsid w:val="004D1BEB"/>
    <w:rsid w:val="004D2770"/>
    <w:rsid w:val="004E40E7"/>
    <w:rsid w:val="004E4238"/>
    <w:rsid w:val="004E43BF"/>
    <w:rsid w:val="004E6F70"/>
    <w:rsid w:val="004F0978"/>
    <w:rsid w:val="004F1D60"/>
    <w:rsid w:val="004F4A78"/>
    <w:rsid w:val="004F4E44"/>
    <w:rsid w:val="004F55B9"/>
    <w:rsid w:val="004F5F21"/>
    <w:rsid w:val="00500F5C"/>
    <w:rsid w:val="00501DF0"/>
    <w:rsid w:val="00501EC4"/>
    <w:rsid w:val="005027EF"/>
    <w:rsid w:val="00503E10"/>
    <w:rsid w:val="00506F13"/>
    <w:rsid w:val="005101E4"/>
    <w:rsid w:val="0051076B"/>
    <w:rsid w:val="005118A0"/>
    <w:rsid w:val="0051203B"/>
    <w:rsid w:val="005141AC"/>
    <w:rsid w:val="00514423"/>
    <w:rsid w:val="005145F2"/>
    <w:rsid w:val="00517748"/>
    <w:rsid w:val="00520233"/>
    <w:rsid w:val="00521DF6"/>
    <w:rsid w:val="005228A4"/>
    <w:rsid w:val="00522AC5"/>
    <w:rsid w:val="005257C6"/>
    <w:rsid w:val="005258B0"/>
    <w:rsid w:val="005260AF"/>
    <w:rsid w:val="005278D1"/>
    <w:rsid w:val="0053102E"/>
    <w:rsid w:val="00532DA0"/>
    <w:rsid w:val="005344C2"/>
    <w:rsid w:val="00535173"/>
    <w:rsid w:val="005368D3"/>
    <w:rsid w:val="00540D4C"/>
    <w:rsid w:val="00543C29"/>
    <w:rsid w:val="005442E7"/>
    <w:rsid w:val="005444F7"/>
    <w:rsid w:val="005465CF"/>
    <w:rsid w:val="005467B6"/>
    <w:rsid w:val="00547853"/>
    <w:rsid w:val="00547B54"/>
    <w:rsid w:val="00550B2D"/>
    <w:rsid w:val="00552E51"/>
    <w:rsid w:val="005540F8"/>
    <w:rsid w:val="005549AD"/>
    <w:rsid w:val="00554CB4"/>
    <w:rsid w:val="005557D0"/>
    <w:rsid w:val="005560EA"/>
    <w:rsid w:val="00556E7B"/>
    <w:rsid w:val="00560CFC"/>
    <w:rsid w:val="005615A5"/>
    <w:rsid w:val="00562CAE"/>
    <w:rsid w:val="0056405C"/>
    <w:rsid w:val="005650EE"/>
    <w:rsid w:val="0056532E"/>
    <w:rsid w:val="005708C8"/>
    <w:rsid w:val="005721DA"/>
    <w:rsid w:val="00572C4F"/>
    <w:rsid w:val="00573121"/>
    <w:rsid w:val="00574175"/>
    <w:rsid w:val="0057453C"/>
    <w:rsid w:val="0057504E"/>
    <w:rsid w:val="00575987"/>
    <w:rsid w:val="005773E2"/>
    <w:rsid w:val="00577428"/>
    <w:rsid w:val="00581455"/>
    <w:rsid w:val="00581E7E"/>
    <w:rsid w:val="0058442B"/>
    <w:rsid w:val="00584C03"/>
    <w:rsid w:val="00586812"/>
    <w:rsid w:val="00586A2E"/>
    <w:rsid w:val="005876DC"/>
    <w:rsid w:val="005876FF"/>
    <w:rsid w:val="00587B25"/>
    <w:rsid w:val="00590B21"/>
    <w:rsid w:val="00591CA7"/>
    <w:rsid w:val="00592775"/>
    <w:rsid w:val="00592945"/>
    <w:rsid w:val="005933AB"/>
    <w:rsid w:val="00593C02"/>
    <w:rsid w:val="00594358"/>
    <w:rsid w:val="005943CE"/>
    <w:rsid w:val="005961E5"/>
    <w:rsid w:val="00596F9E"/>
    <w:rsid w:val="005A0BD2"/>
    <w:rsid w:val="005A11B2"/>
    <w:rsid w:val="005A1F1D"/>
    <w:rsid w:val="005A2554"/>
    <w:rsid w:val="005A30F5"/>
    <w:rsid w:val="005A351B"/>
    <w:rsid w:val="005A423A"/>
    <w:rsid w:val="005A46FD"/>
    <w:rsid w:val="005A4B4D"/>
    <w:rsid w:val="005A658D"/>
    <w:rsid w:val="005B031E"/>
    <w:rsid w:val="005B093C"/>
    <w:rsid w:val="005B1212"/>
    <w:rsid w:val="005B1477"/>
    <w:rsid w:val="005B172D"/>
    <w:rsid w:val="005B3CDE"/>
    <w:rsid w:val="005B5BD8"/>
    <w:rsid w:val="005B613C"/>
    <w:rsid w:val="005B6909"/>
    <w:rsid w:val="005B7447"/>
    <w:rsid w:val="005C2062"/>
    <w:rsid w:val="005C2B59"/>
    <w:rsid w:val="005C2FE1"/>
    <w:rsid w:val="005C3014"/>
    <w:rsid w:val="005C44FE"/>
    <w:rsid w:val="005D0F57"/>
    <w:rsid w:val="005D31D9"/>
    <w:rsid w:val="005D3CE8"/>
    <w:rsid w:val="005D4FA5"/>
    <w:rsid w:val="005D5272"/>
    <w:rsid w:val="005D58E6"/>
    <w:rsid w:val="005D7B52"/>
    <w:rsid w:val="005E1419"/>
    <w:rsid w:val="005E15C5"/>
    <w:rsid w:val="005E4109"/>
    <w:rsid w:val="005E4303"/>
    <w:rsid w:val="005E47C2"/>
    <w:rsid w:val="005E580F"/>
    <w:rsid w:val="005E661D"/>
    <w:rsid w:val="005E67C5"/>
    <w:rsid w:val="005F03E6"/>
    <w:rsid w:val="005F6687"/>
    <w:rsid w:val="005F732A"/>
    <w:rsid w:val="005F7879"/>
    <w:rsid w:val="00600222"/>
    <w:rsid w:val="00600B4A"/>
    <w:rsid w:val="00601283"/>
    <w:rsid w:val="00601679"/>
    <w:rsid w:val="00604740"/>
    <w:rsid w:val="00611E7C"/>
    <w:rsid w:val="006142E4"/>
    <w:rsid w:val="00614926"/>
    <w:rsid w:val="00616AAA"/>
    <w:rsid w:val="006207E8"/>
    <w:rsid w:val="00620CCA"/>
    <w:rsid w:val="00621191"/>
    <w:rsid w:val="00622699"/>
    <w:rsid w:val="0062424C"/>
    <w:rsid w:val="00625F35"/>
    <w:rsid w:val="00626481"/>
    <w:rsid w:val="006265CD"/>
    <w:rsid w:val="00627DEC"/>
    <w:rsid w:val="006334F5"/>
    <w:rsid w:val="00637D86"/>
    <w:rsid w:val="00640162"/>
    <w:rsid w:val="00641AA4"/>
    <w:rsid w:val="00642FAE"/>
    <w:rsid w:val="00644751"/>
    <w:rsid w:val="0064509E"/>
    <w:rsid w:val="006454CC"/>
    <w:rsid w:val="006477AF"/>
    <w:rsid w:val="00650B3E"/>
    <w:rsid w:val="006510B1"/>
    <w:rsid w:val="00651BE3"/>
    <w:rsid w:val="00653E3D"/>
    <w:rsid w:val="00656A07"/>
    <w:rsid w:val="006600E5"/>
    <w:rsid w:val="006610AD"/>
    <w:rsid w:val="00661794"/>
    <w:rsid w:val="00661D38"/>
    <w:rsid w:val="00662059"/>
    <w:rsid w:val="00662143"/>
    <w:rsid w:val="00662755"/>
    <w:rsid w:val="0066499D"/>
    <w:rsid w:val="00664A2D"/>
    <w:rsid w:val="00664AC2"/>
    <w:rsid w:val="00665941"/>
    <w:rsid w:val="00666DBA"/>
    <w:rsid w:val="00670370"/>
    <w:rsid w:val="00670BC7"/>
    <w:rsid w:val="00670D1A"/>
    <w:rsid w:val="00676629"/>
    <w:rsid w:val="00676C04"/>
    <w:rsid w:val="0068080D"/>
    <w:rsid w:val="006815B2"/>
    <w:rsid w:val="00681C1C"/>
    <w:rsid w:val="0068251B"/>
    <w:rsid w:val="00682D64"/>
    <w:rsid w:val="00685368"/>
    <w:rsid w:val="006867D0"/>
    <w:rsid w:val="006906E2"/>
    <w:rsid w:val="00691E58"/>
    <w:rsid w:val="00697A6F"/>
    <w:rsid w:val="006A19F2"/>
    <w:rsid w:val="006A1D1B"/>
    <w:rsid w:val="006A33CC"/>
    <w:rsid w:val="006A3C81"/>
    <w:rsid w:val="006A5B05"/>
    <w:rsid w:val="006A5DAA"/>
    <w:rsid w:val="006A6456"/>
    <w:rsid w:val="006A64EF"/>
    <w:rsid w:val="006A737F"/>
    <w:rsid w:val="006A79D0"/>
    <w:rsid w:val="006B01BB"/>
    <w:rsid w:val="006B0670"/>
    <w:rsid w:val="006B08A2"/>
    <w:rsid w:val="006B2EC6"/>
    <w:rsid w:val="006B346B"/>
    <w:rsid w:val="006B357E"/>
    <w:rsid w:val="006B37BB"/>
    <w:rsid w:val="006B55DD"/>
    <w:rsid w:val="006B668C"/>
    <w:rsid w:val="006B66BD"/>
    <w:rsid w:val="006B6C4A"/>
    <w:rsid w:val="006B7C5C"/>
    <w:rsid w:val="006C0C99"/>
    <w:rsid w:val="006C2009"/>
    <w:rsid w:val="006C2CEB"/>
    <w:rsid w:val="006C2D50"/>
    <w:rsid w:val="006C5169"/>
    <w:rsid w:val="006C5A57"/>
    <w:rsid w:val="006C5C51"/>
    <w:rsid w:val="006C61AE"/>
    <w:rsid w:val="006C691D"/>
    <w:rsid w:val="006C7077"/>
    <w:rsid w:val="006C7D1B"/>
    <w:rsid w:val="006D09CA"/>
    <w:rsid w:val="006D659F"/>
    <w:rsid w:val="006D6792"/>
    <w:rsid w:val="006D6B14"/>
    <w:rsid w:val="006E1D3F"/>
    <w:rsid w:val="006E24E7"/>
    <w:rsid w:val="006E2BA6"/>
    <w:rsid w:val="006E2F3E"/>
    <w:rsid w:val="006E636D"/>
    <w:rsid w:val="006E6FB3"/>
    <w:rsid w:val="006E702D"/>
    <w:rsid w:val="006E71A1"/>
    <w:rsid w:val="006E750E"/>
    <w:rsid w:val="006E7FFA"/>
    <w:rsid w:val="006F04DE"/>
    <w:rsid w:val="006F188F"/>
    <w:rsid w:val="006F332E"/>
    <w:rsid w:val="006F4617"/>
    <w:rsid w:val="006F5AA6"/>
    <w:rsid w:val="006F7A7B"/>
    <w:rsid w:val="007034EF"/>
    <w:rsid w:val="007053B9"/>
    <w:rsid w:val="00705D53"/>
    <w:rsid w:val="00706BDD"/>
    <w:rsid w:val="007102AA"/>
    <w:rsid w:val="00710735"/>
    <w:rsid w:val="00712FAC"/>
    <w:rsid w:val="00713C48"/>
    <w:rsid w:val="00714890"/>
    <w:rsid w:val="00715DF0"/>
    <w:rsid w:val="00715E62"/>
    <w:rsid w:val="007164BA"/>
    <w:rsid w:val="00720B32"/>
    <w:rsid w:val="0072116E"/>
    <w:rsid w:val="0072158D"/>
    <w:rsid w:val="00721841"/>
    <w:rsid w:val="00723034"/>
    <w:rsid w:val="00723C7F"/>
    <w:rsid w:val="00724618"/>
    <w:rsid w:val="00724E87"/>
    <w:rsid w:val="007250BE"/>
    <w:rsid w:val="007257D8"/>
    <w:rsid w:val="00725B5B"/>
    <w:rsid w:val="00725C09"/>
    <w:rsid w:val="00725C3F"/>
    <w:rsid w:val="00726315"/>
    <w:rsid w:val="00727E2C"/>
    <w:rsid w:val="007301B3"/>
    <w:rsid w:val="00730253"/>
    <w:rsid w:val="00731779"/>
    <w:rsid w:val="007322EA"/>
    <w:rsid w:val="00736EF3"/>
    <w:rsid w:val="007374FA"/>
    <w:rsid w:val="00737807"/>
    <w:rsid w:val="00740976"/>
    <w:rsid w:val="00742FE8"/>
    <w:rsid w:val="007439C3"/>
    <w:rsid w:val="00743C78"/>
    <w:rsid w:val="0074659C"/>
    <w:rsid w:val="00747066"/>
    <w:rsid w:val="00750033"/>
    <w:rsid w:val="00751840"/>
    <w:rsid w:val="00752C28"/>
    <w:rsid w:val="00754231"/>
    <w:rsid w:val="0075425B"/>
    <w:rsid w:val="007553B0"/>
    <w:rsid w:val="00755A12"/>
    <w:rsid w:val="00755DEC"/>
    <w:rsid w:val="007563CF"/>
    <w:rsid w:val="0075678B"/>
    <w:rsid w:val="0076359E"/>
    <w:rsid w:val="0076418E"/>
    <w:rsid w:val="00764AB6"/>
    <w:rsid w:val="00765913"/>
    <w:rsid w:val="0076653E"/>
    <w:rsid w:val="007672CA"/>
    <w:rsid w:val="00767A93"/>
    <w:rsid w:val="00767BF0"/>
    <w:rsid w:val="00772629"/>
    <w:rsid w:val="007732D9"/>
    <w:rsid w:val="00776042"/>
    <w:rsid w:val="0077611D"/>
    <w:rsid w:val="00776914"/>
    <w:rsid w:val="0078009D"/>
    <w:rsid w:val="007804EF"/>
    <w:rsid w:val="007816D4"/>
    <w:rsid w:val="00783841"/>
    <w:rsid w:val="00783E25"/>
    <w:rsid w:val="0078460B"/>
    <w:rsid w:val="00785077"/>
    <w:rsid w:val="0078524B"/>
    <w:rsid w:val="007872AE"/>
    <w:rsid w:val="00790DCE"/>
    <w:rsid w:val="00791AD7"/>
    <w:rsid w:val="00791FE0"/>
    <w:rsid w:val="0079266F"/>
    <w:rsid w:val="00792FCB"/>
    <w:rsid w:val="00795A58"/>
    <w:rsid w:val="0079631C"/>
    <w:rsid w:val="007A073A"/>
    <w:rsid w:val="007A0936"/>
    <w:rsid w:val="007A1967"/>
    <w:rsid w:val="007A1DD9"/>
    <w:rsid w:val="007A4020"/>
    <w:rsid w:val="007A5289"/>
    <w:rsid w:val="007A7762"/>
    <w:rsid w:val="007B171D"/>
    <w:rsid w:val="007B240D"/>
    <w:rsid w:val="007B2560"/>
    <w:rsid w:val="007B3F47"/>
    <w:rsid w:val="007B4147"/>
    <w:rsid w:val="007B4432"/>
    <w:rsid w:val="007B4951"/>
    <w:rsid w:val="007B4BD6"/>
    <w:rsid w:val="007B540C"/>
    <w:rsid w:val="007B572C"/>
    <w:rsid w:val="007B5BCE"/>
    <w:rsid w:val="007C04EF"/>
    <w:rsid w:val="007C0B49"/>
    <w:rsid w:val="007C2077"/>
    <w:rsid w:val="007C3630"/>
    <w:rsid w:val="007C3885"/>
    <w:rsid w:val="007C4133"/>
    <w:rsid w:val="007D094A"/>
    <w:rsid w:val="007D132C"/>
    <w:rsid w:val="007D1A99"/>
    <w:rsid w:val="007D353D"/>
    <w:rsid w:val="007D41A7"/>
    <w:rsid w:val="007D4C5C"/>
    <w:rsid w:val="007D5C15"/>
    <w:rsid w:val="007D5EC8"/>
    <w:rsid w:val="007D68AA"/>
    <w:rsid w:val="007E1636"/>
    <w:rsid w:val="007E1CE6"/>
    <w:rsid w:val="007E3372"/>
    <w:rsid w:val="007E341A"/>
    <w:rsid w:val="007E3695"/>
    <w:rsid w:val="007E3892"/>
    <w:rsid w:val="007E49A7"/>
    <w:rsid w:val="007E64CE"/>
    <w:rsid w:val="007F5504"/>
    <w:rsid w:val="007F65E0"/>
    <w:rsid w:val="007F7AF8"/>
    <w:rsid w:val="00800353"/>
    <w:rsid w:val="00800BA2"/>
    <w:rsid w:val="00800EFA"/>
    <w:rsid w:val="00801317"/>
    <w:rsid w:val="00802369"/>
    <w:rsid w:val="00802B37"/>
    <w:rsid w:val="00802FCD"/>
    <w:rsid w:val="008031A2"/>
    <w:rsid w:val="00803ADB"/>
    <w:rsid w:val="00804AAF"/>
    <w:rsid w:val="00805AE5"/>
    <w:rsid w:val="008062B9"/>
    <w:rsid w:val="00810391"/>
    <w:rsid w:val="008108C0"/>
    <w:rsid w:val="00810F09"/>
    <w:rsid w:val="0081191F"/>
    <w:rsid w:val="0081274A"/>
    <w:rsid w:val="00813D27"/>
    <w:rsid w:val="00816795"/>
    <w:rsid w:val="008169B5"/>
    <w:rsid w:val="008174F4"/>
    <w:rsid w:val="00821C9D"/>
    <w:rsid w:val="0082277A"/>
    <w:rsid w:val="00823B9E"/>
    <w:rsid w:val="00824D12"/>
    <w:rsid w:val="00826C19"/>
    <w:rsid w:val="00827137"/>
    <w:rsid w:val="00827E05"/>
    <w:rsid w:val="00830A36"/>
    <w:rsid w:val="008315DA"/>
    <w:rsid w:val="00831788"/>
    <w:rsid w:val="00832703"/>
    <w:rsid w:val="00832E45"/>
    <w:rsid w:val="00832FA6"/>
    <w:rsid w:val="00834A73"/>
    <w:rsid w:val="0083624F"/>
    <w:rsid w:val="00840B54"/>
    <w:rsid w:val="00842E4E"/>
    <w:rsid w:val="00842ED3"/>
    <w:rsid w:val="00844392"/>
    <w:rsid w:val="008447B1"/>
    <w:rsid w:val="0084720D"/>
    <w:rsid w:val="00847844"/>
    <w:rsid w:val="00847847"/>
    <w:rsid w:val="00850B08"/>
    <w:rsid w:val="00850D81"/>
    <w:rsid w:val="0085113E"/>
    <w:rsid w:val="00852790"/>
    <w:rsid w:val="00852ED3"/>
    <w:rsid w:val="00854C2F"/>
    <w:rsid w:val="0085567D"/>
    <w:rsid w:val="00856D80"/>
    <w:rsid w:val="00857230"/>
    <w:rsid w:val="008575DF"/>
    <w:rsid w:val="00857BE3"/>
    <w:rsid w:val="00861374"/>
    <w:rsid w:val="00861808"/>
    <w:rsid w:val="0086397B"/>
    <w:rsid w:val="008639D8"/>
    <w:rsid w:val="00866552"/>
    <w:rsid w:val="0086724E"/>
    <w:rsid w:val="008675FA"/>
    <w:rsid w:val="00867EC2"/>
    <w:rsid w:val="00867F67"/>
    <w:rsid w:val="00871EE8"/>
    <w:rsid w:val="00873598"/>
    <w:rsid w:val="00873B35"/>
    <w:rsid w:val="00873EA4"/>
    <w:rsid w:val="00874297"/>
    <w:rsid w:val="00875013"/>
    <w:rsid w:val="00875898"/>
    <w:rsid w:val="00876951"/>
    <w:rsid w:val="00877FBC"/>
    <w:rsid w:val="00880638"/>
    <w:rsid w:val="0088195F"/>
    <w:rsid w:val="008829F5"/>
    <w:rsid w:val="008831DD"/>
    <w:rsid w:val="00884B65"/>
    <w:rsid w:val="00886900"/>
    <w:rsid w:val="00887360"/>
    <w:rsid w:val="00887E92"/>
    <w:rsid w:val="00891DD5"/>
    <w:rsid w:val="00894317"/>
    <w:rsid w:val="00894947"/>
    <w:rsid w:val="008950AD"/>
    <w:rsid w:val="00895FC5"/>
    <w:rsid w:val="00896831"/>
    <w:rsid w:val="00896972"/>
    <w:rsid w:val="00896A6C"/>
    <w:rsid w:val="008A03DA"/>
    <w:rsid w:val="008A166F"/>
    <w:rsid w:val="008A188A"/>
    <w:rsid w:val="008A2A11"/>
    <w:rsid w:val="008A43BE"/>
    <w:rsid w:val="008A5F0E"/>
    <w:rsid w:val="008A61CE"/>
    <w:rsid w:val="008B0280"/>
    <w:rsid w:val="008B2B36"/>
    <w:rsid w:val="008B3376"/>
    <w:rsid w:val="008B3526"/>
    <w:rsid w:val="008B3E47"/>
    <w:rsid w:val="008B755F"/>
    <w:rsid w:val="008C1497"/>
    <w:rsid w:val="008C2CBB"/>
    <w:rsid w:val="008C349F"/>
    <w:rsid w:val="008C3828"/>
    <w:rsid w:val="008C4446"/>
    <w:rsid w:val="008C50B2"/>
    <w:rsid w:val="008C5A21"/>
    <w:rsid w:val="008C6A64"/>
    <w:rsid w:val="008D1B3A"/>
    <w:rsid w:val="008D23C3"/>
    <w:rsid w:val="008D3467"/>
    <w:rsid w:val="008D5DD1"/>
    <w:rsid w:val="008E016E"/>
    <w:rsid w:val="008E19DB"/>
    <w:rsid w:val="008E2A57"/>
    <w:rsid w:val="008E2E42"/>
    <w:rsid w:val="008E4863"/>
    <w:rsid w:val="008E4F7A"/>
    <w:rsid w:val="008E64C9"/>
    <w:rsid w:val="008E67BB"/>
    <w:rsid w:val="008E7540"/>
    <w:rsid w:val="008F0450"/>
    <w:rsid w:val="008F0E1C"/>
    <w:rsid w:val="008F1710"/>
    <w:rsid w:val="008F2C33"/>
    <w:rsid w:val="008F3F3C"/>
    <w:rsid w:val="008F6FC9"/>
    <w:rsid w:val="008F798C"/>
    <w:rsid w:val="00900E88"/>
    <w:rsid w:val="0090135D"/>
    <w:rsid w:val="00901C14"/>
    <w:rsid w:val="00903B6B"/>
    <w:rsid w:val="00904F94"/>
    <w:rsid w:val="00905755"/>
    <w:rsid w:val="009064C3"/>
    <w:rsid w:val="0090666A"/>
    <w:rsid w:val="00906AC1"/>
    <w:rsid w:val="009078BC"/>
    <w:rsid w:val="00910B61"/>
    <w:rsid w:val="0091207E"/>
    <w:rsid w:val="00912958"/>
    <w:rsid w:val="00914B08"/>
    <w:rsid w:val="00914D48"/>
    <w:rsid w:val="00915850"/>
    <w:rsid w:val="0091703D"/>
    <w:rsid w:val="0091794B"/>
    <w:rsid w:val="00921574"/>
    <w:rsid w:val="00922E18"/>
    <w:rsid w:val="009230DE"/>
    <w:rsid w:val="0092434B"/>
    <w:rsid w:val="009248C2"/>
    <w:rsid w:val="00925820"/>
    <w:rsid w:val="00925F64"/>
    <w:rsid w:val="00927640"/>
    <w:rsid w:val="00931822"/>
    <w:rsid w:val="00931A3C"/>
    <w:rsid w:val="00931A8F"/>
    <w:rsid w:val="009325AA"/>
    <w:rsid w:val="00932B5D"/>
    <w:rsid w:val="00932F63"/>
    <w:rsid w:val="00933AA9"/>
    <w:rsid w:val="00940979"/>
    <w:rsid w:val="00941A20"/>
    <w:rsid w:val="00941FA7"/>
    <w:rsid w:val="009422CB"/>
    <w:rsid w:val="00942668"/>
    <w:rsid w:val="009430EA"/>
    <w:rsid w:val="00943CA2"/>
    <w:rsid w:val="00944123"/>
    <w:rsid w:val="00944300"/>
    <w:rsid w:val="0094500E"/>
    <w:rsid w:val="00945322"/>
    <w:rsid w:val="0094658A"/>
    <w:rsid w:val="00950C9D"/>
    <w:rsid w:val="00951CFA"/>
    <w:rsid w:val="00952118"/>
    <w:rsid w:val="00952BB6"/>
    <w:rsid w:val="00953957"/>
    <w:rsid w:val="00957E83"/>
    <w:rsid w:val="00960500"/>
    <w:rsid w:val="00963B49"/>
    <w:rsid w:val="0096462E"/>
    <w:rsid w:val="00964BF9"/>
    <w:rsid w:val="00964E6D"/>
    <w:rsid w:val="00967E77"/>
    <w:rsid w:val="00970C79"/>
    <w:rsid w:val="009712EB"/>
    <w:rsid w:val="0097213F"/>
    <w:rsid w:val="00973CE0"/>
    <w:rsid w:val="00977AE3"/>
    <w:rsid w:val="009801F4"/>
    <w:rsid w:val="00980C27"/>
    <w:rsid w:val="00981506"/>
    <w:rsid w:val="009843DC"/>
    <w:rsid w:val="009846C3"/>
    <w:rsid w:val="009865D1"/>
    <w:rsid w:val="00986E08"/>
    <w:rsid w:val="00986EAE"/>
    <w:rsid w:val="00987542"/>
    <w:rsid w:val="009909B4"/>
    <w:rsid w:val="00990DF0"/>
    <w:rsid w:val="00992CAE"/>
    <w:rsid w:val="00992DFF"/>
    <w:rsid w:val="009938A7"/>
    <w:rsid w:val="009946DC"/>
    <w:rsid w:val="0099597C"/>
    <w:rsid w:val="009969EB"/>
    <w:rsid w:val="009A0483"/>
    <w:rsid w:val="009A0556"/>
    <w:rsid w:val="009A080A"/>
    <w:rsid w:val="009A1B5F"/>
    <w:rsid w:val="009A2363"/>
    <w:rsid w:val="009A2589"/>
    <w:rsid w:val="009A30D6"/>
    <w:rsid w:val="009A43D6"/>
    <w:rsid w:val="009A50FB"/>
    <w:rsid w:val="009A7041"/>
    <w:rsid w:val="009A793E"/>
    <w:rsid w:val="009B038F"/>
    <w:rsid w:val="009B04F7"/>
    <w:rsid w:val="009B23B2"/>
    <w:rsid w:val="009B4272"/>
    <w:rsid w:val="009B7146"/>
    <w:rsid w:val="009B78F4"/>
    <w:rsid w:val="009C389D"/>
    <w:rsid w:val="009C467C"/>
    <w:rsid w:val="009C5EAA"/>
    <w:rsid w:val="009C6212"/>
    <w:rsid w:val="009C6F54"/>
    <w:rsid w:val="009C7C87"/>
    <w:rsid w:val="009D1666"/>
    <w:rsid w:val="009D2328"/>
    <w:rsid w:val="009D2E6E"/>
    <w:rsid w:val="009D3524"/>
    <w:rsid w:val="009D3E9C"/>
    <w:rsid w:val="009D5C6E"/>
    <w:rsid w:val="009D640F"/>
    <w:rsid w:val="009E0A0C"/>
    <w:rsid w:val="009E204B"/>
    <w:rsid w:val="009E2C93"/>
    <w:rsid w:val="009E3BF8"/>
    <w:rsid w:val="009E5F6F"/>
    <w:rsid w:val="009E61F5"/>
    <w:rsid w:val="009E71E8"/>
    <w:rsid w:val="009F1418"/>
    <w:rsid w:val="009F2A2E"/>
    <w:rsid w:val="009F3763"/>
    <w:rsid w:val="009F7BE1"/>
    <w:rsid w:val="00A01429"/>
    <w:rsid w:val="00A0151A"/>
    <w:rsid w:val="00A02859"/>
    <w:rsid w:val="00A0464C"/>
    <w:rsid w:val="00A05264"/>
    <w:rsid w:val="00A06D86"/>
    <w:rsid w:val="00A077FE"/>
    <w:rsid w:val="00A107CD"/>
    <w:rsid w:val="00A10FF1"/>
    <w:rsid w:val="00A13649"/>
    <w:rsid w:val="00A1444D"/>
    <w:rsid w:val="00A15856"/>
    <w:rsid w:val="00A15E13"/>
    <w:rsid w:val="00A1658B"/>
    <w:rsid w:val="00A178D7"/>
    <w:rsid w:val="00A17E2E"/>
    <w:rsid w:val="00A221DE"/>
    <w:rsid w:val="00A2432D"/>
    <w:rsid w:val="00A25311"/>
    <w:rsid w:val="00A2776D"/>
    <w:rsid w:val="00A34A3E"/>
    <w:rsid w:val="00A361B4"/>
    <w:rsid w:val="00A36852"/>
    <w:rsid w:val="00A408A1"/>
    <w:rsid w:val="00A4189A"/>
    <w:rsid w:val="00A419B1"/>
    <w:rsid w:val="00A41FD0"/>
    <w:rsid w:val="00A4500E"/>
    <w:rsid w:val="00A45B7A"/>
    <w:rsid w:val="00A45DF6"/>
    <w:rsid w:val="00A465E8"/>
    <w:rsid w:val="00A46755"/>
    <w:rsid w:val="00A4696F"/>
    <w:rsid w:val="00A47092"/>
    <w:rsid w:val="00A474C6"/>
    <w:rsid w:val="00A475FB"/>
    <w:rsid w:val="00A50467"/>
    <w:rsid w:val="00A5143C"/>
    <w:rsid w:val="00A517E5"/>
    <w:rsid w:val="00A51F1F"/>
    <w:rsid w:val="00A522CC"/>
    <w:rsid w:val="00A530BD"/>
    <w:rsid w:val="00A53B96"/>
    <w:rsid w:val="00A578C2"/>
    <w:rsid w:val="00A61E53"/>
    <w:rsid w:val="00A6230F"/>
    <w:rsid w:val="00A6479D"/>
    <w:rsid w:val="00A64CBA"/>
    <w:rsid w:val="00A6504E"/>
    <w:rsid w:val="00A651FE"/>
    <w:rsid w:val="00A65EE7"/>
    <w:rsid w:val="00A66C43"/>
    <w:rsid w:val="00A700E2"/>
    <w:rsid w:val="00A70BF8"/>
    <w:rsid w:val="00A743C0"/>
    <w:rsid w:val="00A74880"/>
    <w:rsid w:val="00A7547D"/>
    <w:rsid w:val="00A801AC"/>
    <w:rsid w:val="00A807BD"/>
    <w:rsid w:val="00A80953"/>
    <w:rsid w:val="00A81BE0"/>
    <w:rsid w:val="00A857D5"/>
    <w:rsid w:val="00A869F4"/>
    <w:rsid w:val="00A86EE5"/>
    <w:rsid w:val="00A901C8"/>
    <w:rsid w:val="00A905FC"/>
    <w:rsid w:val="00A91788"/>
    <w:rsid w:val="00A92139"/>
    <w:rsid w:val="00A92B3D"/>
    <w:rsid w:val="00A93122"/>
    <w:rsid w:val="00A94645"/>
    <w:rsid w:val="00A95FDA"/>
    <w:rsid w:val="00A97081"/>
    <w:rsid w:val="00A976F5"/>
    <w:rsid w:val="00A97899"/>
    <w:rsid w:val="00AA0C93"/>
    <w:rsid w:val="00AA2887"/>
    <w:rsid w:val="00AA3C65"/>
    <w:rsid w:val="00AA4F0B"/>
    <w:rsid w:val="00AA6658"/>
    <w:rsid w:val="00AA7B87"/>
    <w:rsid w:val="00AB18B9"/>
    <w:rsid w:val="00AB23E2"/>
    <w:rsid w:val="00AB31D9"/>
    <w:rsid w:val="00AB347C"/>
    <w:rsid w:val="00AB668D"/>
    <w:rsid w:val="00AB784F"/>
    <w:rsid w:val="00AB7F48"/>
    <w:rsid w:val="00AC08B1"/>
    <w:rsid w:val="00AC0D22"/>
    <w:rsid w:val="00AC1017"/>
    <w:rsid w:val="00AC10FD"/>
    <w:rsid w:val="00AC23E3"/>
    <w:rsid w:val="00AC355B"/>
    <w:rsid w:val="00AC4668"/>
    <w:rsid w:val="00AC4773"/>
    <w:rsid w:val="00AC50CB"/>
    <w:rsid w:val="00AC54DB"/>
    <w:rsid w:val="00AC6672"/>
    <w:rsid w:val="00AC6C56"/>
    <w:rsid w:val="00AC74D1"/>
    <w:rsid w:val="00AD025D"/>
    <w:rsid w:val="00AD2CC7"/>
    <w:rsid w:val="00AD384B"/>
    <w:rsid w:val="00AD4E39"/>
    <w:rsid w:val="00AD54F4"/>
    <w:rsid w:val="00AD6462"/>
    <w:rsid w:val="00AD67E1"/>
    <w:rsid w:val="00AD7247"/>
    <w:rsid w:val="00AD7691"/>
    <w:rsid w:val="00AD76DA"/>
    <w:rsid w:val="00AE1CFC"/>
    <w:rsid w:val="00AE3217"/>
    <w:rsid w:val="00AE35C9"/>
    <w:rsid w:val="00AE48AC"/>
    <w:rsid w:val="00AE4CBA"/>
    <w:rsid w:val="00AE4DF8"/>
    <w:rsid w:val="00AE5329"/>
    <w:rsid w:val="00AE599A"/>
    <w:rsid w:val="00AE5E29"/>
    <w:rsid w:val="00AE5F3A"/>
    <w:rsid w:val="00AE6BDD"/>
    <w:rsid w:val="00AE7348"/>
    <w:rsid w:val="00AF2AB9"/>
    <w:rsid w:val="00AF3FA9"/>
    <w:rsid w:val="00AF54DF"/>
    <w:rsid w:val="00AF59DF"/>
    <w:rsid w:val="00AF6549"/>
    <w:rsid w:val="00AF7F2D"/>
    <w:rsid w:val="00B01756"/>
    <w:rsid w:val="00B0260E"/>
    <w:rsid w:val="00B0263B"/>
    <w:rsid w:val="00B02FE0"/>
    <w:rsid w:val="00B03C75"/>
    <w:rsid w:val="00B03F40"/>
    <w:rsid w:val="00B040BF"/>
    <w:rsid w:val="00B0448B"/>
    <w:rsid w:val="00B05CF0"/>
    <w:rsid w:val="00B125C6"/>
    <w:rsid w:val="00B12800"/>
    <w:rsid w:val="00B12E2F"/>
    <w:rsid w:val="00B135CA"/>
    <w:rsid w:val="00B14AE7"/>
    <w:rsid w:val="00B14BF4"/>
    <w:rsid w:val="00B1562B"/>
    <w:rsid w:val="00B157DA"/>
    <w:rsid w:val="00B15BA0"/>
    <w:rsid w:val="00B161F0"/>
    <w:rsid w:val="00B17895"/>
    <w:rsid w:val="00B21EE4"/>
    <w:rsid w:val="00B25C01"/>
    <w:rsid w:val="00B27413"/>
    <w:rsid w:val="00B3156C"/>
    <w:rsid w:val="00B34B6C"/>
    <w:rsid w:val="00B37BEA"/>
    <w:rsid w:val="00B409AC"/>
    <w:rsid w:val="00B41AED"/>
    <w:rsid w:val="00B42FDA"/>
    <w:rsid w:val="00B43BD8"/>
    <w:rsid w:val="00B46094"/>
    <w:rsid w:val="00B5186D"/>
    <w:rsid w:val="00B5444C"/>
    <w:rsid w:val="00B55C8B"/>
    <w:rsid w:val="00B563FC"/>
    <w:rsid w:val="00B605F1"/>
    <w:rsid w:val="00B61AC2"/>
    <w:rsid w:val="00B61F5F"/>
    <w:rsid w:val="00B62B4A"/>
    <w:rsid w:val="00B633B6"/>
    <w:rsid w:val="00B6348B"/>
    <w:rsid w:val="00B63935"/>
    <w:rsid w:val="00B65BBB"/>
    <w:rsid w:val="00B65BDC"/>
    <w:rsid w:val="00B66928"/>
    <w:rsid w:val="00B6697E"/>
    <w:rsid w:val="00B678E2"/>
    <w:rsid w:val="00B70065"/>
    <w:rsid w:val="00B70948"/>
    <w:rsid w:val="00B70ED5"/>
    <w:rsid w:val="00B71787"/>
    <w:rsid w:val="00B72656"/>
    <w:rsid w:val="00B728A4"/>
    <w:rsid w:val="00B72954"/>
    <w:rsid w:val="00B72D2C"/>
    <w:rsid w:val="00B74146"/>
    <w:rsid w:val="00B749C8"/>
    <w:rsid w:val="00B76E17"/>
    <w:rsid w:val="00B77BD2"/>
    <w:rsid w:val="00B77E53"/>
    <w:rsid w:val="00B80190"/>
    <w:rsid w:val="00B809A8"/>
    <w:rsid w:val="00B8234A"/>
    <w:rsid w:val="00B826A9"/>
    <w:rsid w:val="00B82830"/>
    <w:rsid w:val="00B82A0A"/>
    <w:rsid w:val="00B82D0E"/>
    <w:rsid w:val="00B8609B"/>
    <w:rsid w:val="00B86F27"/>
    <w:rsid w:val="00B95AB8"/>
    <w:rsid w:val="00B969C2"/>
    <w:rsid w:val="00B96B82"/>
    <w:rsid w:val="00B97B20"/>
    <w:rsid w:val="00BA2ACC"/>
    <w:rsid w:val="00BA7E04"/>
    <w:rsid w:val="00BA7ECA"/>
    <w:rsid w:val="00BB11DA"/>
    <w:rsid w:val="00BB2729"/>
    <w:rsid w:val="00BB30CC"/>
    <w:rsid w:val="00BB4E3B"/>
    <w:rsid w:val="00BB6233"/>
    <w:rsid w:val="00BB72D6"/>
    <w:rsid w:val="00BB7518"/>
    <w:rsid w:val="00BB7E30"/>
    <w:rsid w:val="00BC1463"/>
    <w:rsid w:val="00BC340B"/>
    <w:rsid w:val="00BC39FF"/>
    <w:rsid w:val="00BC4B00"/>
    <w:rsid w:val="00BC5D95"/>
    <w:rsid w:val="00BC7837"/>
    <w:rsid w:val="00BC7C7D"/>
    <w:rsid w:val="00BD016E"/>
    <w:rsid w:val="00BD1A39"/>
    <w:rsid w:val="00BD38EA"/>
    <w:rsid w:val="00BD3E9F"/>
    <w:rsid w:val="00BD7312"/>
    <w:rsid w:val="00BD7BC3"/>
    <w:rsid w:val="00BE1C0C"/>
    <w:rsid w:val="00BE2882"/>
    <w:rsid w:val="00BE29D2"/>
    <w:rsid w:val="00BE6791"/>
    <w:rsid w:val="00BE7727"/>
    <w:rsid w:val="00BE7A90"/>
    <w:rsid w:val="00BE7CEA"/>
    <w:rsid w:val="00BF135F"/>
    <w:rsid w:val="00BF26B1"/>
    <w:rsid w:val="00BF3791"/>
    <w:rsid w:val="00BF3D29"/>
    <w:rsid w:val="00BF4BD1"/>
    <w:rsid w:val="00BF52F8"/>
    <w:rsid w:val="00BF545B"/>
    <w:rsid w:val="00BF5EB1"/>
    <w:rsid w:val="00BF6229"/>
    <w:rsid w:val="00C03A82"/>
    <w:rsid w:val="00C03A89"/>
    <w:rsid w:val="00C0679A"/>
    <w:rsid w:val="00C06A96"/>
    <w:rsid w:val="00C07026"/>
    <w:rsid w:val="00C075C4"/>
    <w:rsid w:val="00C11031"/>
    <w:rsid w:val="00C11AA2"/>
    <w:rsid w:val="00C1200C"/>
    <w:rsid w:val="00C1369F"/>
    <w:rsid w:val="00C13F21"/>
    <w:rsid w:val="00C13FF5"/>
    <w:rsid w:val="00C14415"/>
    <w:rsid w:val="00C1475C"/>
    <w:rsid w:val="00C15EFE"/>
    <w:rsid w:val="00C21C52"/>
    <w:rsid w:val="00C21EA4"/>
    <w:rsid w:val="00C238A5"/>
    <w:rsid w:val="00C2469C"/>
    <w:rsid w:val="00C2655C"/>
    <w:rsid w:val="00C30EFA"/>
    <w:rsid w:val="00C32011"/>
    <w:rsid w:val="00C32223"/>
    <w:rsid w:val="00C32743"/>
    <w:rsid w:val="00C33FBD"/>
    <w:rsid w:val="00C3441E"/>
    <w:rsid w:val="00C34467"/>
    <w:rsid w:val="00C34D81"/>
    <w:rsid w:val="00C34F10"/>
    <w:rsid w:val="00C34FFB"/>
    <w:rsid w:val="00C365F4"/>
    <w:rsid w:val="00C37610"/>
    <w:rsid w:val="00C4061F"/>
    <w:rsid w:val="00C40CD5"/>
    <w:rsid w:val="00C40FCA"/>
    <w:rsid w:val="00C41332"/>
    <w:rsid w:val="00C42A39"/>
    <w:rsid w:val="00C42C44"/>
    <w:rsid w:val="00C4345C"/>
    <w:rsid w:val="00C446D9"/>
    <w:rsid w:val="00C44C34"/>
    <w:rsid w:val="00C46626"/>
    <w:rsid w:val="00C50997"/>
    <w:rsid w:val="00C51385"/>
    <w:rsid w:val="00C51394"/>
    <w:rsid w:val="00C521C5"/>
    <w:rsid w:val="00C53BCD"/>
    <w:rsid w:val="00C53F13"/>
    <w:rsid w:val="00C56F87"/>
    <w:rsid w:val="00C60799"/>
    <w:rsid w:val="00C634CE"/>
    <w:rsid w:val="00C65C17"/>
    <w:rsid w:val="00C67CAE"/>
    <w:rsid w:val="00C7079D"/>
    <w:rsid w:val="00C7115E"/>
    <w:rsid w:val="00C72438"/>
    <w:rsid w:val="00C72FAC"/>
    <w:rsid w:val="00C75352"/>
    <w:rsid w:val="00C77496"/>
    <w:rsid w:val="00C80ACF"/>
    <w:rsid w:val="00C80CF7"/>
    <w:rsid w:val="00C81034"/>
    <w:rsid w:val="00C813E5"/>
    <w:rsid w:val="00C82755"/>
    <w:rsid w:val="00C831CB"/>
    <w:rsid w:val="00C86DE9"/>
    <w:rsid w:val="00C919F1"/>
    <w:rsid w:val="00C92393"/>
    <w:rsid w:val="00C92436"/>
    <w:rsid w:val="00C94CF8"/>
    <w:rsid w:val="00C955B0"/>
    <w:rsid w:val="00C95C62"/>
    <w:rsid w:val="00CA0101"/>
    <w:rsid w:val="00CA0B56"/>
    <w:rsid w:val="00CA1974"/>
    <w:rsid w:val="00CA1CD4"/>
    <w:rsid w:val="00CA1DE9"/>
    <w:rsid w:val="00CA20B1"/>
    <w:rsid w:val="00CA2551"/>
    <w:rsid w:val="00CA3259"/>
    <w:rsid w:val="00CA4CA3"/>
    <w:rsid w:val="00CA4EF2"/>
    <w:rsid w:val="00CA76E4"/>
    <w:rsid w:val="00CA7FDC"/>
    <w:rsid w:val="00CB0638"/>
    <w:rsid w:val="00CB20F5"/>
    <w:rsid w:val="00CB31E0"/>
    <w:rsid w:val="00CB353E"/>
    <w:rsid w:val="00CB4868"/>
    <w:rsid w:val="00CB5E90"/>
    <w:rsid w:val="00CB6066"/>
    <w:rsid w:val="00CB64B0"/>
    <w:rsid w:val="00CC1BAD"/>
    <w:rsid w:val="00CC224F"/>
    <w:rsid w:val="00CC27EE"/>
    <w:rsid w:val="00CC2C47"/>
    <w:rsid w:val="00CC2FB1"/>
    <w:rsid w:val="00CC339D"/>
    <w:rsid w:val="00CC33B4"/>
    <w:rsid w:val="00CC41E4"/>
    <w:rsid w:val="00CC4A44"/>
    <w:rsid w:val="00CC4DBC"/>
    <w:rsid w:val="00CC5006"/>
    <w:rsid w:val="00CC57DA"/>
    <w:rsid w:val="00CC700E"/>
    <w:rsid w:val="00CC773F"/>
    <w:rsid w:val="00CD0001"/>
    <w:rsid w:val="00CD08B3"/>
    <w:rsid w:val="00CD0B2F"/>
    <w:rsid w:val="00CD34AC"/>
    <w:rsid w:val="00CD44DA"/>
    <w:rsid w:val="00CD4AE1"/>
    <w:rsid w:val="00CD7B3B"/>
    <w:rsid w:val="00CE18D7"/>
    <w:rsid w:val="00CE2426"/>
    <w:rsid w:val="00CE4BF9"/>
    <w:rsid w:val="00CE4F60"/>
    <w:rsid w:val="00CE50F9"/>
    <w:rsid w:val="00CE5166"/>
    <w:rsid w:val="00CE64EA"/>
    <w:rsid w:val="00CE6E8A"/>
    <w:rsid w:val="00CE6EB3"/>
    <w:rsid w:val="00CF01A8"/>
    <w:rsid w:val="00CF0F36"/>
    <w:rsid w:val="00CF4BEE"/>
    <w:rsid w:val="00CF6F76"/>
    <w:rsid w:val="00CF7C81"/>
    <w:rsid w:val="00D01327"/>
    <w:rsid w:val="00D02169"/>
    <w:rsid w:val="00D024B8"/>
    <w:rsid w:val="00D024E0"/>
    <w:rsid w:val="00D025BD"/>
    <w:rsid w:val="00D0272C"/>
    <w:rsid w:val="00D02881"/>
    <w:rsid w:val="00D05A4B"/>
    <w:rsid w:val="00D060BB"/>
    <w:rsid w:val="00D064F1"/>
    <w:rsid w:val="00D06957"/>
    <w:rsid w:val="00D06997"/>
    <w:rsid w:val="00D0793E"/>
    <w:rsid w:val="00D102D3"/>
    <w:rsid w:val="00D1196A"/>
    <w:rsid w:val="00D1196E"/>
    <w:rsid w:val="00D12B66"/>
    <w:rsid w:val="00D1372E"/>
    <w:rsid w:val="00D16F87"/>
    <w:rsid w:val="00D21857"/>
    <w:rsid w:val="00D23399"/>
    <w:rsid w:val="00D23565"/>
    <w:rsid w:val="00D23D83"/>
    <w:rsid w:val="00D26598"/>
    <w:rsid w:val="00D27890"/>
    <w:rsid w:val="00D27F9F"/>
    <w:rsid w:val="00D30344"/>
    <w:rsid w:val="00D3043C"/>
    <w:rsid w:val="00D30B9C"/>
    <w:rsid w:val="00D311C6"/>
    <w:rsid w:val="00D32D49"/>
    <w:rsid w:val="00D32FFC"/>
    <w:rsid w:val="00D33471"/>
    <w:rsid w:val="00D3359A"/>
    <w:rsid w:val="00D343D6"/>
    <w:rsid w:val="00D34DF0"/>
    <w:rsid w:val="00D34FA9"/>
    <w:rsid w:val="00D368B9"/>
    <w:rsid w:val="00D37007"/>
    <w:rsid w:val="00D41191"/>
    <w:rsid w:val="00D42360"/>
    <w:rsid w:val="00D43C0D"/>
    <w:rsid w:val="00D44E49"/>
    <w:rsid w:val="00D45F2B"/>
    <w:rsid w:val="00D46F2B"/>
    <w:rsid w:val="00D477D9"/>
    <w:rsid w:val="00D50773"/>
    <w:rsid w:val="00D52396"/>
    <w:rsid w:val="00D52688"/>
    <w:rsid w:val="00D53117"/>
    <w:rsid w:val="00D53149"/>
    <w:rsid w:val="00D57123"/>
    <w:rsid w:val="00D618E9"/>
    <w:rsid w:val="00D632DA"/>
    <w:rsid w:val="00D63373"/>
    <w:rsid w:val="00D659AE"/>
    <w:rsid w:val="00D660B5"/>
    <w:rsid w:val="00D66945"/>
    <w:rsid w:val="00D671F2"/>
    <w:rsid w:val="00D718B3"/>
    <w:rsid w:val="00D71E2D"/>
    <w:rsid w:val="00D730DF"/>
    <w:rsid w:val="00D76978"/>
    <w:rsid w:val="00D76E0F"/>
    <w:rsid w:val="00D81237"/>
    <w:rsid w:val="00D83BDB"/>
    <w:rsid w:val="00D9108C"/>
    <w:rsid w:val="00D9195C"/>
    <w:rsid w:val="00D957BA"/>
    <w:rsid w:val="00D967A3"/>
    <w:rsid w:val="00DA1344"/>
    <w:rsid w:val="00DA26BF"/>
    <w:rsid w:val="00DA2C59"/>
    <w:rsid w:val="00DA3BC3"/>
    <w:rsid w:val="00DA49E0"/>
    <w:rsid w:val="00DA5739"/>
    <w:rsid w:val="00DB4050"/>
    <w:rsid w:val="00DB7D85"/>
    <w:rsid w:val="00DC0841"/>
    <w:rsid w:val="00DC2934"/>
    <w:rsid w:val="00DC327D"/>
    <w:rsid w:val="00DC3C6C"/>
    <w:rsid w:val="00DC5A00"/>
    <w:rsid w:val="00DC5AD4"/>
    <w:rsid w:val="00DC6F41"/>
    <w:rsid w:val="00DD2B17"/>
    <w:rsid w:val="00DD60A8"/>
    <w:rsid w:val="00DD7B06"/>
    <w:rsid w:val="00DE1273"/>
    <w:rsid w:val="00DE1B7E"/>
    <w:rsid w:val="00DE2B09"/>
    <w:rsid w:val="00DE2C0B"/>
    <w:rsid w:val="00DE2EEF"/>
    <w:rsid w:val="00DE335C"/>
    <w:rsid w:val="00DE4368"/>
    <w:rsid w:val="00DE63E0"/>
    <w:rsid w:val="00DE74F1"/>
    <w:rsid w:val="00DE7C04"/>
    <w:rsid w:val="00DF371D"/>
    <w:rsid w:val="00DF55E9"/>
    <w:rsid w:val="00DF5EC7"/>
    <w:rsid w:val="00DF6620"/>
    <w:rsid w:val="00DF66FC"/>
    <w:rsid w:val="00DF6D08"/>
    <w:rsid w:val="00DF6DD1"/>
    <w:rsid w:val="00DF74EB"/>
    <w:rsid w:val="00E003C8"/>
    <w:rsid w:val="00E005D9"/>
    <w:rsid w:val="00E0128E"/>
    <w:rsid w:val="00E01825"/>
    <w:rsid w:val="00E02664"/>
    <w:rsid w:val="00E043F6"/>
    <w:rsid w:val="00E0573E"/>
    <w:rsid w:val="00E0632B"/>
    <w:rsid w:val="00E11589"/>
    <w:rsid w:val="00E129AC"/>
    <w:rsid w:val="00E14145"/>
    <w:rsid w:val="00E14295"/>
    <w:rsid w:val="00E148D4"/>
    <w:rsid w:val="00E14E11"/>
    <w:rsid w:val="00E162A6"/>
    <w:rsid w:val="00E16D7E"/>
    <w:rsid w:val="00E174D9"/>
    <w:rsid w:val="00E21B3D"/>
    <w:rsid w:val="00E227F7"/>
    <w:rsid w:val="00E22C03"/>
    <w:rsid w:val="00E232B2"/>
    <w:rsid w:val="00E2370B"/>
    <w:rsid w:val="00E261BC"/>
    <w:rsid w:val="00E31574"/>
    <w:rsid w:val="00E32449"/>
    <w:rsid w:val="00E32D33"/>
    <w:rsid w:val="00E33174"/>
    <w:rsid w:val="00E3342B"/>
    <w:rsid w:val="00E34442"/>
    <w:rsid w:val="00E345E0"/>
    <w:rsid w:val="00E35198"/>
    <w:rsid w:val="00E365A2"/>
    <w:rsid w:val="00E36B21"/>
    <w:rsid w:val="00E36F28"/>
    <w:rsid w:val="00E37208"/>
    <w:rsid w:val="00E375A6"/>
    <w:rsid w:val="00E375D9"/>
    <w:rsid w:val="00E378F1"/>
    <w:rsid w:val="00E400EF"/>
    <w:rsid w:val="00E40A8E"/>
    <w:rsid w:val="00E40B10"/>
    <w:rsid w:val="00E41327"/>
    <w:rsid w:val="00E41A7E"/>
    <w:rsid w:val="00E440FB"/>
    <w:rsid w:val="00E46C37"/>
    <w:rsid w:val="00E51080"/>
    <w:rsid w:val="00E530D4"/>
    <w:rsid w:val="00E56D5A"/>
    <w:rsid w:val="00E57244"/>
    <w:rsid w:val="00E61BE5"/>
    <w:rsid w:val="00E6284C"/>
    <w:rsid w:val="00E63809"/>
    <w:rsid w:val="00E63F80"/>
    <w:rsid w:val="00E669DF"/>
    <w:rsid w:val="00E7022E"/>
    <w:rsid w:val="00E70369"/>
    <w:rsid w:val="00E72360"/>
    <w:rsid w:val="00E723CB"/>
    <w:rsid w:val="00E728D7"/>
    <w:rsid w:val="00E74F64"/>
    <w:rsid w:val="00E750C0"/>
    <w:rsid w:val="00E761E3"/>
    <w:rsid w:val="00E7641D"/>
    <w:rsid w:val="00E7690C"/>
    <w:rsid w:val="00E77599"/>
    <w:rsid w:val="00E77780"/>
    <w:rsid w:val="00E77813"/>
    <w:rsid w:val="00E8015B"/>
    <w:rsid w:val="00E818A5"/>
    <w:rsid w:val="00E8443A"/>
    <w:rsid w:val="00E85E27"/>
    <w:rsid w:val="00E8609A"/>
    <w:rsid w:val="00E86957"/>
    <w:rsid w:val="00E90C0F"/>
    <w:rsid w:val="00E91642"/>
    <w:rsid w:val="00E950B5"/>
    <w:rsid w:val="00E95487"/>
    <w:rsid w:val="00E9697A"/>
    <w:rsid w:val="00E974F5"/>
    <w:rsid w:val="00EA1A76"/>
    <w:rsid w:val="00EA2E28"/>
    <w:rsid w:val="00EA42C7"/>
    <w:rsid w:val="00EA61D8"/>
    <w:rsid w:val="00EA6561"/>
    <w:rsid w:val="00EB0B0A"/>
    <w:rsid w:val="00EB2024"/>
    <w:rsid w:val="00EB39E9"/>
    <w:rsid w:val="00EB3C44"/>
    <w:rsid w:val="00EB4411"/>
    <w:rsid w:val="00EB4562"/>
    <w:rsid w:val="00EC008F"/>
    <w:rsid w:val="00EC309C"/>
    <w:rsid w:val="00EC3654"/>
    <w:rsid w:val="00ED0FB4"/>
    <w:rsid w:val="00ED10D4"/>
    <w:rsid w:val="00ED1A57"/>
    <w:rsid w:val="00ED229E"/>
    <w:rsid w:val="00ED2B6E"/>
    <w:rsid w:val="00ED2CD9"/>
    <w:rsid w:val="00ED2EFD"/>
    <w:rsid w:val="00ED34A7"/>
    <w:rsid w:val="00ED75DA"/>
    <w:rsid w:val="00ED782D"/>
    <w:rsid w:val="00EE1312"/>
    <w:rsid w:val="00EE21F1"/>
    <w:rsid w:val="00EE24C2"/>
    <w:rsid w:val="00EE47A0"/>
    <w:rsid w:val="00EE4D38"/>
    <w:rsid w:val="00EE59DF"/>
    <w:rsid w:val="00EF04F3"/>
    <w:rsid w:val="00EF0C64"/>
    <w:rsid w:val="00EF0D69"/>
    <w:rsid w:val="00EF0F6F"/>
    <w:rsid w:val="00EF22CE"/>
    <w:rsid w:val="00EF2547"/>
    <w:rsid w:val="00EF25F0"/>
    <w:rsid w:val="00EF3064"/>
    <w:rsid w:val="00EF3A48"/>
    <w:rsid w:val="00EF3E4C"/>
    <w:rsid w:val="00EF4609"/>
    <w:rsid w:val="00EF54A4"/>
    <w:rsid w:val="00EF7064"/>
    <w:rsid w:val="00EF7281"/>
    <w:rsid w:val="00EF79F4"/>
    <w:rsid w:val="00F0070D"/>
    <w:rsid w:val="00F00E41"/>
    <w:rsid w:val="00F00F93"/>
    <w:rsid w:val="00F0335A"/>
    <w:rsid w:val="00F03DB7"/>
    <w:rsid w:val="00F04F55"/>
    <w:rsid w:val="00F05C9B"/>
    <w:rsid w:val="00F07395"/>
    <w:rsid w:val="00F07DE6"/>
    <w:rsid w:val="00F101B7"/>
    <w:rsid w:val="00F1275B"/>
    <w:rsid w:val="00F12C44"/>
    <w:rsid w:val="00F12CE2"/>
    <w:rsid w:val="00F1303A"/>
    <w:rsid w:val="00F16647"/>
    <w:rsid w:val="00F1793D"/>
    <w:rsid w:val="00F21ECE"/>
    <w:rsid w:val="00F223C4"/>
    <w:rsid w:val="00F22451"/>
    <w:rsid w:val="00F238E0"/>
    <w:rsid w:val="00F23A17"/>
    <w:rsid w:val="00F26055"/>
    <w:rsid w:val="00F26119"/>
    <w:rsid w:val="00F27034"/>
    <w:rsid w:val="00F270C9"/>
    <w:rsid w:val="00F27D75"/>
    <w:rsid w:val="00F318DF"/>
    <w:rsid w:val="00F324B6"/>
    <w:rsid w:val="00F33303"/>
    <w:rsid w:val="00F335FB"/>
    <w:rsid w:val="00F33B8E"/>
    <w:rsid w:val="00F347B4"/>
    <w:rsid w:val="00F351D9"/>
    <w:rsid w:val="00F353C4"/>
    <w:rsid w:val="00F36422"/>
    <w:rsid w:val="00F371B5"/>
    <w:rsid w:val="00F37391"/>
    <w:rsid w:val="00F376D6"/>
    <w:rsid w:val="00F40D35"/>
    <w:rsid w:val="00F418AD"/>
    <w:rsid w:val="00F43058"/>
    <w:rsid w:val="00F46F00"/>
    <w:rsid w:val="00F4721F"/>
    <w:rsid w:val="00F4768C"/>
    <w:rsid w:val="00F47B73"/>
    <w:rsid w:val="00F47C5B"/>
    <w:rsid w:val="00F50252"/>
    <w:rsid w:val="00F51311"/>
    <w:rsid w:val="00F51AE6"/>
    <w:rsid w:val="00F51D08"/>
    <w:rsid w:val="00F523A6"/>
    <w:rsid w:val="00F52FFF"/>
    <w:rsid w:val="00F5366F"/>
    <w:rsid w:val="00F53A8E"/>
    <w:rsid w:val="00F54BA7"/>
    <w:rsid w:val="00F54F1E"/>
    <w:rsid w:val="00F55FD0"/>
    <w:rsid w:val="00F56750"/>
    <w:rsid w:val="00F608D1"/>
    <w:rsid w:val="00F61982"/>
    <w:rsid w:val="00F62D25"/>
    <w:rsid w:val="00F63319"/>
    <w:rsid w:val="00F64200"/>
    <w:rsid w:val="00F7114A"/>
    <w:rsid w:val="00F718BC"/>
    <w:rsid w:val="00F727FF"/>
    <w:rsid w:val="00F74521"/>
    <w:rsid w:val="00F74C90"/>
    <w:rsid w:val="00F7536E"/>
    <w:rsid w:val="00F763CA"/>
    <w:rsid w:val="00F76935"/>
    <w:rsid w:val="00F77C6B"/>
    <w:rsid w:val="00F82066"/>
    <w:rsid w:val="00F842DE"/>
    <w:rsid w:val="00F85DB3"/>
    <w:rsid w:val="00F8685C"/>
    <w:rsid w:val="00F900DF"/>
    <w:rsid w:val="00F94ABC"/>
    <w:rsid w:val="00F954A5"/>
    <w:rsid w:val="00F9725A"/>
    <w:rsid w:val="00F97A4B"/>
    <w:rsid w:val="00FA088A"/>
    <w:rsid w:val="00FA116B"/>
    <w:rsid w:val="00FA28B4"/>
    <w:rsid w:val="00FA29AC"/>
    <w:rsid w:val="00FA5D17"/>
    <w:rsid w:val="00FA5DAC"/>
    <w:rsid w:val="00FB0454"/>
    <w:rsid w:val="00FB0E05"/>
    <w:rsid w:val="00FB2AA4"/>
    <w:rsid w:val="00FB2B28"/>
    <w:rsid w:val="00FB2C03"/>
    <w:rsid w:val="00FB30EA"/>
    <w:rsid w:val="00FB3B7B"/>
    <w:rsid w:val="00FB45CA"/>
    <w:rsid w:val="00FB472E"/>
    <w:rsid w:val="00FB4846"/>
    <w:rsid w:val="00FB4C31"/>
    <w:rsid w:val="00FB4E43"/>
    <w:rsid w:val="00FB54A4"/>
    <w:rsid w:val="00FB5641"/>
    <w:rsid w:val="00FB61EE"/>
    <w:rsid w:val="00FB6206"/>
    <w:rsid w:val="00FB7F23"/>
    <w:rsid w:val="00FC217F"/>
    <w:rsid w:val="00FC2F47"/>
    <w:rsid w:val="00FC34B8"/>
    <w:rsid w:val="00FC3777"/>
    <w:rsid w:val="00FC5375"/>
    <w:rsid w:val="00FC57B1"/>
    <w:rsid w:val="00FC6907"/>
    <w:rsid w:val="00FD5249"/>
    <w:rsid w:val="00FD70FF"/>
    <w:rsid w:val="00FD7D10"/>
    <w:rsid w:val="00FE2241"/>
    <w:rsid w:val="00FE3B5E"/>
    <w:rsid w:val="00FE5493"/>
    <w:rsid w:val="00FE5770"/>
    <w:rsid w:val="00FE5A21"/>
    <w:rsid w:val="00FE78D8"/>
    <w:rsid w:val="00FF036A"/>
    <w:rsid w:val="00FF073C"/>
    <w:rsid w:val="00FF0D27"/>
    <w:rsid w:val="00FF364B"/>
    <w:rsid w:val="00FF3AB0"/>
    <w:rsid w:val="00FF4145"/>
    <w:rsid w:val="00FF4BF3"/>
    <w:rsid w:val="00FF7E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A46FD"/>
    <w:pPr>
      <w:spacing w:after="200" w:line="276"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customStyle="1" w:styleId="APA">
    <w:name w:val="APA"/>
    <w:basedOn w:val="BodyText"/>
    <w:link w:val="APAChar"/>
    <w:pPr>
      <w:spacing w:after="0" w:line="480" w:lineRule="auto"/>
      <w:ind w:firstLine="720"/>
    </w:pPr>
    <w:rPr>
      <w:sz w:val="24"/>
    </w:rPr>
  </w:style>
  <w:style w:type="paragraph" w:styleId="BodyText">
    <w:name w:val="Body Text"/>
    <w:basedOn w:val="Normal"/>
    <w:link w:val="BodyTextChar"/>
    <w:pPr>
      <w:spacing w:after="12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APAHeading1">
    <w:name w:val="APA Heading 1"/>
    <w:basedOn w:val="APA"/>
    <w:next w:val="APA"/>
    <w:rsid w:val="004B26B0"/>
    <w:pPr>
      <w:ind w:firstLine="0"/>
      <w:jc w:val="center"/>
      <w:outlineLvl w:val="0"/>
    </w:pPr>
    <w:rPr>
      <w:b/>
    </w:rPr>
  </w:style>
  <w:style w:type="paragraph" w:customStyle="1" w:styleId="APAHeading2">
    <w:name w:val="APA Heading 2"/>
    <w:basedOn w:val="APAHeading1"/>
    <w:next w:val="APA"/>
    <w:rsid w:val="004B26B0"/>
    <w:pPr>
      <w:jc w:val="left"/>
      <w:outlineLvl w:val="1"/>
    </w:pPr>
  </w:style>
  <w:style w:type="paragraph" w:customStyle="1" w:styleId="APAHeading3">
    <w:name w:val="APA Heading 3"/>
    <w:basedOn w:val="APAHeading1"/>
    <w:next w:val="APA"/>
    <w:rsid w:val="004B26B0"/>
    <w:pPr>
      <w:ind w:firstLine="720"/>
      <w:jc w:val="left"/>
      <w:outlineLvl w:val="2"/>
    </w:pPr>
  </w:style>
  <w:style w:type="paragraph" w:customStyle="1" w:styleId="APAHeading4">
    <w:name w:val="APA Heading 4"/>
    <w:basedOn w:val="APAHeading1"/>
    <w:next w:val="APA"/>
    <w:rsid w:val="000428F1"/>
    <w:pPr>
      <w:ind w:firstLine="720"/>
      <w:jc w:val="left"/>
      <w:outlineLvl w:val="3"/>
    </w:pPr>
    <w:rPr>
      <w:i/>
    </w:rPr>
  </w:style>
  <w:style w:type="paragraph" w:customStyle="1" w:styleId="APAHeading5">
    <w:name w:val="APA Heading 5"/>
    <w:basedOn w:val="APAHeading1"/>
    <w:next w:val="APA"/>
    <w:rsid w:val="00C53F13"/>
    <w:pPr>
      <w:ind w:firstLine="720"/>
      <w:jc w:val="left"/>
      <w:outlineLvl w:val="4"/>
    </w:pPr>
    <w:rPr>
      <w:b w:val="0"/>
      <w:i/>
    </w:rPr>
  </w:style>
  <w:style w:type="paragraph" w:customStyle="1" w:styleId="APABlockQuote1stpara">
    <w:name w:val="APA Block Quote 1st para"/>
    <w:basedOn w:val="APA"/>
    <w:next w:val="APA"/>
    <w:pPr>
      <w:ind w:left="720" w:firstLine="0"/>
    </w:pPr>
  </w:style>
  <w:style w:type="paragraph" w:customStyle="1" w:styleId="APABlockQuoteSubsequentPara">
    <w:name w:val="APA Block Quote Subsequent Para"/>
    <w:basedOn w:val="APA"/>
    <w:next w:val="APA"/>
    <w:pPr>
      <w:ind w:left="720"/>
    </w:pPr>
  </w:style>
  <w:style w:type="paragraph" w:customStyle="1" w:styleId="APAAbstract">
    <w:name w:val="APA Abstract"/>
    <w:basedOn w:val="APA"/>
    <w:rsid w:val="001E6595"/>
    <w:pPr>
      <w:ind w:firstLine="0"/>
    </w:pPr>
  </w:style>
  <w:style w:type="paragraph" w:customStyle="1" w:styleId="APARunningHead">
    <w:name w:val="APA Running Head"/>
    <w:basedOn w:val="Normal"/>
    <w:pPr>
      <w:spacing w:line="480" w:lineRule="auto"/>
    </w:pPr>
    <w:rPr>
      <w:sz w:val="24"/>
    </w:rPr>
  </w:style>
  <w:style w:type="paragraph" w:customStyle="1" w:styleId="APAPageHeading">
    <w:name w:val="APA Page Heading"/>
    <w:basedOn w:val="APA"/>
    <w:rsid w:val="004A1B0D"/>
    <w:pPr>
      <w:tabs>
        <w:tab w:val="right" w:pos="9360"/>
      </w:tabs>
      <w:ind w:firstLine="0"/>
    </w:pPr>
  </w:style>
  <w:style w:type="paragraph" w:customStyle="1" w:styleId="APAReference">
    <w:name w:val="APA Reference"/>
    <w:basedOn w:val="APA"/>
    <w:pPr>
      <w:ind w:left="720" w:hanging="720"/>
    </w:pPr>
  </w:style>
  <w:style w:type="paragraph" w:customStyle="1" w:styleId="APAHeadingCenter">
    <w:name w:val="APA Heading Center"/>
    <w:basedOn w:val="APA"/>
    <w:next w:val="APA"/>
    <w:rsid w:val="00640162"/>
    <w:pPr>
      <w:ind w:firstLine="0"/>
      <w:jc w:val="center"/>
    </w:pPr>
  </w:style>
  <w:style w:type="paragraph" w:customStyle="1" w:styleId="MLA">
    <w:name w:val="MLA"/>
    <w:rsid w:val="00964BF9"/>
    <w:pPr>
      <w:spacing w:line="480" w:lineRule="auto"/>
      <w:ind w:firstLine="720"/>
    </w:pPr>
    <w:rPr>
      <w:sz w:val="24"/>
    </w:rPr>
  </w:style>
  <w:style w:type="paragraph" w:customStyle="1" w:styleId="MLAReference">
    <w:name w:val="MLA Reference"/>
    <w:basedOn w:val="MLA"/>
    <w:rsid w:val="00964BF9"/>
    <w:pPr>
      <w:ind w:left="720" w:hanging="720"/>
    </w:pPr>
  </w:style>
  <w:style w:type="paragraph" w:customStyle="1" w:styleId="MLAPageHeading">
    <w:name w:val="MLA Page Heading"/>
    <w:basedOn w:val="MLA"/>
    <w:next w:val="MLA"/>
    <w:rsid w:val="000D2B19"/>
    <w:pPr>
      <w:ind w:firstLine="0"/>
      <w:jc w:val="right"/>
    </w:pPr>
  </w:style>
  <w:style w:type="paragraph" w:customStyle="1" w:styleId="MLAHeadingCenter">
    <w:name w:val="MLA Heading Center"/>
    <w:basedOn w:val="APAHeadingCenter"/>
    <w:next w:val="MLA"/>
    <w:rsid w:val="00964BF9"/>
  </w:style>
  <w:style w:type="paragraph" w:customStyle="1" w:styleId="MLASectionHeading1">
    <w:name w:val="MLA Section Heading 1"/>
    <w:basedOn w:val="MLA"/>
    <w:next w:val="MLA"/>
    <w:rsid w:val="00211BF1"/>
    <w:pPr>
      <w:ind w:firstLine="0"/>
      <w:outlineLvl w:val="0"/>
    </w:pPr>
    <w:rPr>
      <w:b/>
      <w:szCs w:val="24"/>
    </w:rPr>
  </w:style>
  <w:style w:type="paragraph" w:customStyle="1" w:styleId="MLASectionHeading2">
    <w:name w:val="MLA Section Heading 2"/>
    <w:basedOn w:val="MLA"/>
    <w:next w:val="MLA"/>
    <w:rsid w:val="00211BF1"/>
    <w:pPr>
      <w:ind w:firstLine="0"/>
      <w:outlineLvl w:val="1"/>
    </w:pPr>
    <w:rPr>
      <w:i/>
      <w:szCs w:val="24"/>
    </w:rPr>
  </w:style>
  <w:style w:type="paragraph" w:customStyle="1" w:styleId="MLASectionHeading3">
    <w:name w:val="MLA Section Heading 3"/>
    <w:basedOn w:val="MLA"/>
    <w:next w:val="MLA"/>
    <w:rsid w:val="00211BF1"/>
    <w:pPr>
      <w:ind w:firstLine="0"/>
      <w:jc w:val="center"/>
      <w:outlineLvl w:val="2"/>
    </w:pPr>
    <w:rPr>
      <w:b/>
      <w:szCs w:val="24"/>
    </w:rPr>
  </w:style>
  <w:style w:type="paragraph" w:customStyle="1" w:styleId="MLASectionHeading4">
    <w:name w:val="MLA Section Heading 4"/>
    <w:basedOn w:val="MLA"/>
    <w:next w:val="MLA"/>
    <w:rsid w:val="00211BF1"/>
    <w:pPr>
      <w:ind w:firstLine="0"/>
      <w:jc w:val="center"/>
      <w:outlineLvl w:val="3"/>
    </w:pPr>
    <w:rPr>
      <w:i/>
      <w:szCs w:val="24"/>
    </w:rPr>
  </w:style>
  <w:style w:type="paragraph" w:customStyle="1" w:styleId="MLASectionHeading5">
    <w:name w:val="MLA Section Heading 5"/>
    <w:basedOn w:val="MLA"/>
    <w:next w:val="MLA"/>
    <w:rsid w:val="00211BF1"/>
    <w:pPr>
      <w:ind w:firstLine="0"/>
      <w:outlineLvl w:val="4"/>
    </w:pPr>
    <w:rPr>
      <w:szCs w:val="24"/>
      <w:u w:val="single"/>
    </w:rPr>
  </w:style>
  <w:style w:type="paragraph" w:customStyle="1" w:styleId="MLATitleInfo">
    <w:name w:val="MLA Title Info"/>
    <w:basedOn w:val="MLA"/>
    <w:next w:val="MLA"/>
    <w:rsid w:val="00035FF6"/>
    <w:pPr>
      <w:ind w:firstLine="0"/>
    </w:pPr>
  </w:style>
  <w:style w:type="character" w:styleId="Emphasis">
    <w:name w:val="Emphasis"/>
    <w:uiPriority w:val="20"/>
    <w:qFormat/>
    <w:rsid w:val="006D659F"/>
    <w:rPr>
      <w:i/>
      <w:iCs/>
    </w:rPr>
  </w:style>
  <w:style w:type="paragraph" w:styleId="BalloonText">
    <w:name w:val="Balloon Text"/>
    <w:basedOn w:val="Normal"/>
    <w:link w:val="BalloonTextChar"/>
    <w:rsid w:val="00691E58"/>
    <w:pPr>
      <w:spacing w:after="0" w:line="240" w:lineRule="auto"/>
    </w:pPr>
    <w:rPr>
      <w:rFonts w:ascii="Tahoma" w:hAnsi="Tahoma" w:cs="Tahoma"/>
      <w:sz w:val="16"/>
      <w:szCs w:val="16"/>
    </w:rPr>
  </w:style>
  <w:style w:type="character" w:customStyle="1" w:styleId="BalloonTextChar">
    <w:name w:val="Balloon Text Char"/>
    <w:link w:val="BalloonText"/>
    <w:rsid w:val="00691E58"/>
    <w:rPr>
      <w:rFonts w:ascii="Tahoma" w:eastAsia="Calibri" w:hAnsi="Tahoma" w:cs="Tahoma"/>
      <w:sz w:val="16"/>
      <w:szCs w:val="16"/>
    </w:rPr>
  </w:style>
  <w:style w:type="paragraph" w:customStyle="1" w:styleId="APAHeadingCenterIncludedInTOC">
    <w:name w:val="APA Heading Center Included In TOC"/>
    <w:basedOn w:val="APA"/>
    <w:next w:val="APA"/>
    <w:link w:val="APAHeadingCenterIncludedInTOCChar"/>
    <w:rsid w:val="009064C3"/>
    <w:pPr>
      <w:ind w:firstLine="0"/>
      <w:jc w:val="center"/>
      <w:outlineLvl w:val="0"/>
    </w:pPr>
  </w:style>
  <w:style w:type="character" w:customStyle="1" w:styleId="BodyTextChar">
    <w:name w:val="Body Text Char"/>
    <w:link w:val="BodyText"/>
    <w:rsid w:val="009064C3"/>
    <w:rPr>
      <w:rFonts w:ascii="Calibri" w:eastAsia="Calibri" w:hAnsi="Calibri"/>
      <w:sz w:val="22"/>
      <w:szCs w:val="22"/>
    </w:rPr>
  </w:style>
  <w:style w:type="character" w:customStyle="1" w:styleId="APAChar">
    <w:name w:val="APA Char"/>
    <w:link w:val="APA"/>
    <w:rsid w:val="009064C3"/>
    <w:rPr>
      <w:rFonts w:ascii="Calibri" w:eastAsia="Calibri" w:hAnsi="Calibri"/>
      <w:sz w:val="24"/>
      <w:szCs w:val="22"/>
    </w:rPr>
  </w:style>
  <w:style w:type="character" w:customStyle="1" w:styleId="APAHeadingCenterIncludedInTOCChar">
    <w:name w:val="APA Heading Center Included In TOC Char"/>
    <w:basedOn w:val="APAChar"/>
    <w:link w:val="APAHeadingCenterIncludedInTOC"/>
    <w:rsid w:val="009064C3"/>
    <w:rPr>
      <w:rFonts w:ascii="Calibri" w:eastAsia="Calibri" w:hAnsi="Calibri"/>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A46FD"/>
    <w:pPr>
      <w:spacing w:after="200" w:line="276"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customStyle="1" w:styleId="APA">
    <w:name w:val="APA"/>
    <w:basedOn w:val="BodyText"/>
    <w:link w:val="APAChar"/>
    <w:pPr>
      <w:spacing w:after="0" w:line="480" w:lineRule="auto"/>
      <w:ind w:firstLine="720"/>
    </w:pPr>
    <w:rPr>
      <w:sz w:val="24"/>
    </w:rPr>
  </w:style>
  <w:style w:type="paragraph" w:styleId="BodyText">
    <w:name w:val="Body Text"/>
    <w:basedOn w:val="Normal"/>
    <w:link w:val="BodyTextChar"/>
    <w:pPr>
      <w:spacing w:after="12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APAHeading1">
    <w:name w:val="APA Heading 1"/>
    <w:basedOn w:val="APA"/>
    <w:next w:val="APA"/>
    <w:rsid w:val="004B26B0"/>
    <w:pPr>
      <w:ind w:firstLine="0"/>
      <w:jc w:val="center"/>
      <w:outlineLvl w:val="0"/>
    </w:pPr>
    <w:rPr>
      <w:b/>
    </w:rPr>
  </w:style>
  <w:style w:type="paragraph" w:customStyle="1" w:styleId="APAHeading2">
    <w:name w:val="APA Heading 2"/>
    <w:basedOn w:val="APAHeading1"/>
    <w:next w:val="APA"/>
    <w:rsid w:val="004B26B0"/>
    <w:pPr>
      <w:jc w:val="left"/>
      <w:outlineLvl w:val="1"/>
    </w:pPr>
  </w:style>
  <w:style w:type="paragraph" w:customStyle="1" w:styleId="APAHeading3">
    <w:name w:val="APA Heading 3"/>
    <w:basedOn w:val="APAHeading1"/>
    <w:next w:val="APA"/>
    <w:rsid w:val="004B26B0"/>
    <w:pPr>
      <w:ind w:firstLine="720"/>
      <w:jc w:val="left"/>
      <w:outlineLvl w:val="2"/>
    </w:pPr>
  </w:style>
  <w:style w:type="paragraph" w:customStyle="1" w:styleId="APAHeading4">
    <w:name w:val="APA Heading 4"/>
    <w:basedOn w:val="APAHeading1"/>
    <w:next w:val="APA"/>
    <w:rsid w:val="000428F1"/>
    <w:pPr>
      <w:ind w:firstLine="720"/>
      <w:jc w:val="left"/>
      <w:outlineLvl w:val="3"/>
    </w:pPr>
    <w:rPr>
      <w:i/>
    </w:rPr>
  </w:style>
  <w:style w:type="paragraph" w:customStyle="1" w:styleId="APAHeading5">
    <w:name w:val="APA Heading 5"/>
    <w:basedOn w:val="APAHeading1"/>
    <w:next w:val="APA"/>
    <w:rsid w:val="00C53F13"/>
    <w:pPr>
      <w:ind w:firstLine="720"/>
      <w:jc w:val="left"/>
      <w:outlineLvl w:val="4"/>
    </w:pPr>
    <w:rPr>
      <w:b w:val="0"/>
      <w:i/>
    </w:rPr>
  </w:style>
  <w:style w:type="paragraph" w:customStyle="1" w:styleId="APABlockQuote1stpara">
    <w:name w:val="APA Block Quote 1st para"/>
    <w:basedOn w:val="APA"/>
    <w:next w:val="APA"/>
    <w:pPr>
      <w:ind w:left="720" w:firstLine="0"/>
    </w:pPr>
  </w:style>
  <w:style w:type="paragraph" w:customStyle="1" w:styleId="APABlockQuoteSubsequentPara">
    <w:name w:val="APA Block Quote Subsequent Para"/>
    <w:basedOn w:val="APA"/>
    <w:next w:val="APA"/>
    <w:pPr>
      <w:ind w:left="720"/>
    </w:pPr>
  </w:style>
  <w:style w:type="paragraph" w:customStyle="1" w:styleId="APAAbstract">
    <w:name w:val="APA Abstract"/>
    <w:basedOn w:val="APA"/>
    <w:rsid w:val="001E6595"/>
    <w:pPr>
      <w:ind w:firstLine="0"/>
    </w:pPr>
  </w:style>
  <w:style w:type="paragraph" w:customStyle="1" w:styleId="APARunningHead">
    <w:name w:val="APA Running Head"/>
    <w:basedOn w:val="Normal"/>
    <w:pPr>
      <w:spacing w:line="480" w:lineRule="auto"/>
    </w:pPr>
    <w:rPr>
      <w:sz w:val="24"/>
    </w:rPr>
  </w:style>
  <w:style w:type="paragraph" w:customStyle="1" w:styleId="APAPageHeading">
    <w:name w:val="APA Page Heading"/>
    <w:basedOn w:val="APA"/>
    <w:rsid w:val="004A1B0D"/>
    <w:pPr>
      <w:tabs>
        <w:tab w:val="right" w:pos="9360"/>
      </w:tabs>
      <w:ind w:firstLine="0"/>
    </w:pPr>
  </w:style>
  <w:style w:type="paragraph" w:customStyle="1" w:styleId="APAReference">
    <w:name w:val="APA Reference"/>
    <w:basedOn w:val="APA"/>
    <w:pPr>
      <w:ind w:left="720" w:hanging="720"/>
    </w:pPr>
  </w:style>
  <w:style w:type="paragraph" w:customStyle="1" w:styleId="APAHeadingCenter">
    <w:name w:val="APA Heading Center"/>
    <w:basedOn w:val="APA"/>
    <w:next w:val="APA"/>
    <w:rsid w:val="00640162"/>
    <w:pPr>
      <w:ind w:firstLine="0"/>
      <w:jc w:val="center"/>
    </w:pPr>
  </w:style>
  <w:style w:type="paragraph" w:customStyle="1" w:styleId="MLA">
    <w:name w:val="MLA"/>
    <w:rsid w:val="00964BF9"/>
    <w:pPr>
      <w:spacing w:line="480" w:lineRule="auto"/>
      <w:ind w:firstLine="720"/>
    </w:pPr>
    <w:rPr>
      <w:sz w:val="24"/>
    </w:rPr>
  </w:style>
  <w:style w:type="paragraph" w:customStyle="1" w:styleId="MLAReference">
    <w:name w:val="MLA Reference"/>
    <w:basedOn w:val="MLA"/>
    <w:rsid w:val="00964BF9"/>
    <w:pPr>
      <w:ind w:left="720" w:hanging="720"/>
    </w:pPr>
  </w:style>
  <w:style w:type="paragraph" w:customStyle="1" w:styleId="MLAPageHeading">
    <w:name w:val="MLA Page Heading"/>
    <w:basedOn w:val="MLA"/>
    <w:next w:val="MLA"/>
    <w:rsid w:val="000D2B19"/>
    <w:pPr>
      <w:ind w:firstLine="0"/>
      <w:jc w:val="right"/>
    </w:pPr>
  </w:style>
  <w:style w:type="paragraph" w:customStyle="1" w:styleId="MLAHeadingCenter">
    <w:name w:val="MLA Heading Center"/>
    <w:basedOn w:val="APAHeadingCenter"/>
    <w:next w:val="MLA"/>
    <w:rsid w:val="00964BF9"/>
  </w:style>
  <w:style w:type="paragraph" w:customStyle="1" w:styleId="MLASectionHeading1">
    <w:name w:val="MLA Section Heading 1"/>
    <w:basedOn w:val="MLA"/>
    <w:next w:val="MLA"/>
    <w:rsid w:val="00211BF1"/>
    <w:pPr>
      <w:ind w:firstLine="0"/>
      <w:outlineLvl w:val="0"/>
    </w:pPr>
    <w:rPr>
      <w:b/>
      <w:szCs w:val="24"/>
    </w:rPr>
  </w:style>
  <w:style w:type="paragraph" w:customStyle="1" w:styleId="MLASectionHeading2">
    <w:name w:val="MLA Section Heading 2"/>
    <w:basedOn w:val="MLA"/>
    <w:next w:val="MLA"/>
    <w:rsid w:val="00211BF1"/>
    <w:pPr>
      <w:ind w:firstLine="0"/>
      <w:outlineLvl w:val="1"/>
    </w:pPr>
    <w:rPr>
      <w:i/>
      <w:szCs w:val="24"/>
    </w:rPr>
  </w:style>
  <w:style w:type="paragraph" w:customStyle="1" w:styleId="MLASectionHeading3">
    <w:name w:val="MLA Section Heading 3"/>
    <w:basedOn w:val="MLA"/>
    <w:next w:val="MLA"/>
    <w:rsid w:val="00211BF1"/>
    <w:pPr>
      <w:ind w:firstLine="0"/>
      <w:jc w:val="center"/>
      <w:outlineLvl w:val="2"/>
    </w:pPr>
    <w:rPr>
      <w:b/>
      <w:szCs w:val="24"/>
    </w:rPr>
  </w:style>
  <w:style w:type="paragraph" w:customStyle="1" w:styleId="MLASectionHeading4">
    <w:name w:val="MLA Section Heading 4"/>
    <w:basedOn w:val="MLA"/>
    <w:next w:val="MLA"/>
    <w:rsid w:val="00211BF1"/>
    <w:pPr>
      <w:ind w:firstLine="0"/>
      <w:jc w:val="center"/>
      <w:outlineLvl w:val="3"/>
    </w:pPr>
    <w:rPr>
      <w:i/>
      <w:szCs w:val="24"/>
    </w:rPr>
  </w:style>
  <w:style w:type="paragraph" w:customStyle="1" w:styleId="MLASectionHeading5">
    <w:name w:val="MLA Section Heading 5"/>
    <w:basedOn w:val="MLA"/>
    <w:next w:val="MLA"/>
    <w:rsid w:val="00211BF1"/>
    <w:pPr>
      <w:ind w:firstLine="0"/>
      <w:outlineLvl w:val="4"/>
    </w:pPr>
    <w:rPr>
      <w:szCs w:val="24"/>
      <w:u w:val="single"/>
    </w:rPr>
  </w:style>
  <w:style w:type="paragraph" w:customStyle="1" w:styleId="MLATitleInfo">
    <w:name w:val="MLA Title Info"/>
    <w:basedOn w:val="MLA"/>
    <w:next w:val="MLA"/>
    <w:rsid w:val="00035FF6"/>
    <w:pPr>
      <w:ind w:firstLine="0"/>
    </w:pPr>
  </w:style>
  <w:style w:type="character" w:styleId="Emphasis">
    <w:name w:val="Emphasis"/>
    <w:uiPriority w:val="20"/>
    <w:qFormat/>
    <w:rsid w:val="006D659F"/>
    <w:rPr>
      <w:i/>
      <w:iCs/>
    </w:rPr>
  </w:style>
  <w:style w:type="paragraph" w:styleId="BalloonText">
    <w:name w:val="Balloon Text"/>
    <w:basedOn w:val="Normal"/>
    <w:link w:val="BalloonTextChar"/>
    <w:rsid w:val="00691E58"/>
    <w:pPr>
      <w:spacing w:after="0" w:line="240" w:lineRule="auto"/>
    </w:pPr>
    <w:rPr>
      <w:rFonts w:ascii="Tahoma" w:hAnsi="Tahoma" w:cs="Tahoma"/>
      <w:sz w:val="16"/>
      <w:szCs w:val="16"/>
    </w:rPr>
  </w:style>
  <w:style w:type="character" w:customStyle="1" w:styleId="BalloonTextChar">
    <w:name w:val="Balloon Text Char"/>
    <w:link w:val="BalloonText"/>
    <w:rsid w:val="00691E58"/>
    <w:rPr>
      <w:rFonts w:ascii="Tahoma" w:eastAsia="Calibri" w:hAnsi="Tahoma" w:cs="Tahoma"/>
      <w:sz w:val="16"/>
      <w:szCs w:val="16"/>
    </w:rPr>
  </w:style>
  <w:style w:type="paragraph" w:customStyle="1" w:styleId="APAHeadingCenterIncludedInTOC">
    <w:name w:val="APA Heading Center Included In TOC"/>
    <w:basedOn w:val="APA"/>
    <w:next w:val="APA"/>
    <w:link w:val="APAHeadingCenterIncludedInTOCChar"/>
    <w:rsid w:val="009064C3"/>
    <w:pPr>
      <w:ind w:firstLine="0"/>
      <w:jc w:val="center"/>
      <w:outlineLvl w:val="0"/>
    </w:pPr>
  </w:style>
  <w:style w:type="character" w:customStyle="1" w:styleId="BodyTextChar">
    <w:name w:val="Body Text Char"/>
    <w:link w:val="BodyText"/>
    <w:rsid w:val="009064C3"/>
    <w:rPr>
      <w:rFonts w:ascii="Calibri" w:eastAsia="Calibri" w:hAnsi="Calibri"/>
      <w:sz w:val="22"/>
      <w:szCs w:val="22"/>
    </w:rPr>
  </w:style>
  <w:style w:type="character" w:customStyle="1" w:styleId="APAChar">
    <w:name w:val="APA Char"/>
    <w:link w:val="APA"/>
    <w:rsid w:val="009064C3"/>
    <w:rPr>
      <w:rFonts w:ascii="Calibri" w:eastAsia="Calibri" w:hAnsi="Calibri"/>
      <w:sz w:val="24"/>
      <w:szCs w:val="22"/>
    </w:rPr>
  </w:style>
  <w:style w:type="character" w:customStyle="1" w:styleId="APAHeadingCenterIncludedInTOCChar">
    <w:name w:val="APA Heading Center Included In TOC Char"/>
    <w:basedOn w:val="APAChar"/>
    <w:link w:val="APAHeadingCenterIncludedInTOC"/>
    <w:rsid w:val="009064C3"/>
    <w:rPr>
      <w:rFonts w:ascii="Calibri" w:eastAsia="Calibri" w:hAnsi="Calibri"/>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eresa\AppData\Roaming\Microsoft\Templates\PERR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90CD9D-09BE-4CA0-BBE4-39F838015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PERRLA</Template>
  <TotalTime>0</TotalTime>
  <Pages>9</Pages>
  <Words>1890</Words>
  <Characters>10778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PERRLA Version 6 For APA</vt:lpstr>
    </vt:vector>
  </TitlesOfParts>
  <Company>Microsoft</Company>
  <LinksUpToDate>false</LinksUpToDate>
  <CharactersWithSpaces>12643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PERRLA Version 6 For APA</dc:title>
  <dc:subject>Copyright</dc:subject>
  <dc:creator>Teresa</dc:creator>
  <cp:lastModifiedBy>Teresa</cp:lastModifiedBy>
  <cp:revision>2</cp:revision>
  <cp:lastPrinted>2012-04-29T17:49:00Z</cp:lastPrinted>
  <dcterms:created xsi:type="dcterms:W3CDTF">2013-11-30T16:05:00Z</dcterms:created>
  <dcterms:modified xsi:type="dcterms:W3CDTF">2013-11-30T16:05:00Z</dcterms:modified>
</cp:coreProperties>
</file>