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4C" w:rsidRDefault="00D5164C">
      <w:r>
        <w:t>The following mobile learning devices have been used in my classroom:</w:t>
      </w:r>
    </w:p>
    <w:p w:rsidR="00D5164C" w:rsidRDefault="00D5164C" w:rsidP="00D5164C">
      <w:pPr>
        <w:pStyle w:val="ListParagraph"/>
        <w:numPr>
          <w:ilvl w:val="0"/>
          <w:numId w:val="1"/>
        </w:numPr>
      </w:pPr>
      <w:r>
        <w:t xml:space="preserve"> Classroom webpage:  Students can view homework assignments, reviews, and tutorial videos on our webpage.  I have made sure all videos are in formats that can be viewed using iPhones and Androids.  </w:t>
      </w:r>
    </w:p>
    <w:p w:rsidR="00D5164C" w:rsidRDefault="00D5164C" w:rsidP="00D5164C">
      <w:pPr>
        <w:pStyle w:val="ListParagraph"/>
        <w:numPr>
          <w:ilvl w:val="0"/>
          <w:numId w:val="1"/>
        </w:numPr>
      </w:pPr>
      <w:r>
        <w:t xml:space="preserve">Remind 101:  </w:t>
      </w:r>
      <w:r w:rsidR="002723E5">
        <w:t>When students have an upcoming test, I use Remind101.com to send text message reminders to their phones.  The reminders allow easy communication from me to the students and/or parents via their cell phones.</w:t>
      </w:r>
    </w:p>
    <w:p w:rsidR="002723E5" w:rsidRDefault="002723E5" w:rsidP="00D5164C">
      <w:pPr>
        <w:pStyle w:val="ListParagraph"/>
        <w:numPr>
          <w:ilvl w:val="0"/>
          <w:numId w:val="1"/>
        </w:numPr>
      </w:pPr>
      <w:r>
        <w:t xml:space="preserve">Moodle:  I have a Moodle account through the school system that I require my students to upload their assignments to.   They can do this straight from a computer or their mobile device.  I feel this is beneficial to my students since they will (hopefully) attend college, </w:t>
      </w:r>
      <w:bookmarkStart w:id="0" w:name="_GoBack"/>
      <w:bookmarkEnd w:id="0"/>
      <w:r>
        <w:t xml:space="preserve">where </w:t>
      </w:r>
      <w:proofErr w:type="spellStart"/>
      <w:r>
        <w:t>elearning</w:t>
      </w:r>
      <w:proofErr w:type="spellEnd"/>
      <w:r>
        <w:t xml:space="preserve"> is growing.</w:t>
      </w:r>
    </w:p>
    <w:p w:rsidR="00F6362B" w:rsidRDefault="00F6362B" w:rsidP="00F6362B">
      <w:pPr>
        <w:pStyle w:val="ListParagraph"/>
        <w:ind w:left="1080"/>
      </w:pPr>
    </w:p>
    <w:p w:rsidR="00107E77" w:rsidRDefault="00107E77" w:rsidP="00F6362B">
      <w:pPr>
        <w:pStyle w:val="ListParagraph"/>
        <w:ind w:left="1080"/>
      </w:pPr>
    </w:p>
    <w:p w:rsidR="00107E77" w:rsidRPr="00107E77" w:rsidRDefault="00107E77" w:rsidP="00F6362B">
      <w:pPr>
        <w:pStyle w:val="ListParagraph"/>
        <w:ind w:left="1080"/>
        <w:rPr>
          <w:u w:val="single"/>
        </w:rPr>
      </w:pPr>
      <w:r w:rsidRPr="00107E77">
        <w:rPr>
          <w:u w:val="single"/>
        </w:rPr>
        <w:t>BLOG:</w:t>
      </w:r>
    </w:p>
    <w:p w:rsidR="00F6362B" w:rsidRDefault="00F6362B" w:rsidP="00F6362B">
      <w:pPr>
        <w:pStyle w:val="ListParagraph"/>
        <w:numPr>
          <w:ilvl w:val="0"/>
          <w:numId w:val="2"/>
        </w:numPr>
      </w:pPr>
      <w:r>
        <w:t>Mobile use for learning:  In the 21</w:t>
      </w:r>
      <w:r w:rsidRPr="00F6362B">
        <w:rPr>
          <w:vertAlign w:val="superscript"/>
        </w:rPr>
        <w:t>st</w:t>
      </w:r>
      <w:r>
        <w:t xml:space="preserve"> century, it would be ignorant to think we should not engage our students in mobile learning.  We must remember the generation in elementary and secondary schools today was born into the “technology age.”  This generation lives and breathes technology, and it should be implemented as much as possible if educators wish for students to thrive in both their classrooms and the workforce.  </w:t>
      </w:r>
    </w:p>
    <w:p w:rsidR="00DC4D5C" w:rsidRDefault="00DC4D5C" w:rsidP="00F6362B">
      <w:pPr>
        <w:pStyle w:val="ListParagraph"/>
        <w:numPr>
          <w:ilvl w:val="0"/>
          <w:numId w:val="2"/>
        </w:numPr>
      </w:pPr>
      <w:r>
        <w:t>Future of mobile</w:t>
      </w:r>
      <w:r w:rsidR="00BC2F5E">
        <w:t xml:space="preserve"> learning in higher education:  Mobile learning is definitely growing.  In the near future, we can expect to see more tablets and mobile phones in post-secondary environments.  </w:t>
      </w:r>
      <w:r w:rsidR="00254F92">
        <w:t xml:space="preserve">This means we will see a decline in the amount of written work (by pens/pencils/paper) and even printed papers that will be submitted.  </w:t>
      </w:r>
    </w:p>
    <w:p w:rsidR="00B07E96" w:rsidRDefault="00B07E96" w:rsidP="00F6362B">
      <w:pPr>
        <w:pStyle w:val="ListParagraph"/>
        <w:numPr>
          <w:ilvl w:val="0"/>
          <w:numId w:val="2"/>
        </w:numPr>
      </w:pPr>
      <w:r>
        <w:t xml:space="preserve">Mobile Learning and ID:  </w:t>
      </w:r>
      <w:r w:rsidR="004E084F">
        <w:t xml:space="preserve">Mobile learning would allow users to have information (emails, memos, etc.) at their fingertips.  As technology advances, we must remember to advance as </w:t>
      </w:r>
      <w:proofErr w:type="spellStart"/>
      <w:r w:rsidR="004E084F">
        <w:t>IDDers</w:t>
      </w:r>
      <w:proofErr w:type="spellEnd"/>
      <w:r w:rsidR="004E084F">
        <w:t xml:space="preserve">.  </w:t>
      </w:r>
      <w:r w:rsidR="002646B8">
        <w:t xml:space="preserve">We need to remain up-to-date on the latest mobile technology so that we can provide companies with the best means of communication with their employees.  </w:t>
      </w:r>
    </w:p>
    <w:sectPr w:rsidR="00B07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2027F"/>
    <w:multiLevelType w:val="hybridMultilevel"/>
    <w:tmpl w:val="96F0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D10D4"/>
    <w:multiLevelType w:val="hybridMultilevel"/>
    <w:tmpl w:val="17E64ACC"/>
    <w:lvl w:ilvl="0" w:tplc="83CCC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4D"/>
    <w:rsid w:val="00107E77"/>
    <w:rsid w:val="00254F92"/>
    <w:rsid w:val="002646B8"/>
    <w:rsid w:val="002723E5"/>
    <w:rsid w:val="004E084F"/>
    <w:rsid w:val="0075784D"/>
    <w:rsid w:val="00A222CD"/>
    <w:rsid w:val="00B07E96"/>
    <w:rsid w:val="00BC2F5E"/>
    <w:rsid w:val="00C124FD"/>
    <w:rsid w:val="00D5164C"/>
    <w:rsid w:val="00DC4D5C"/>
    <w:rsid w:val="00F6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26F28-4C28-4633-AECA-2B327DEC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8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782213">
      <w:bodyDiv w:val="1"/>
      <w:marLeft w:val="0"/>
      <w:marRight w:val="0"/>
      <w:marTop w:val="0"/>
      <w:marBottom w:val="0"/>
      <w:divBdr>
        <w:top w:val="none" w:sz="0" w:space="0" w:color="auto"/>
        <w:left w:val="none" w:sz="0" w:space="0" w:color="auto"/>
        <w:bottom w:val="none" w:sz="0" w:space="0" w:color="auto"/>
        <w:right w:val="none" w:sz="0" w:space="0" w:color="auto"/>
      </w:divBdr>
      <w:divsChild>
        <w:div w:id="1288660305">
          <w:marLeft w:val="0"/>
          <w:marRight w:val="0"/>
          <w:marTop w:val="0"/>
          <w:marBottom w:val="0"/>
          <w:divBdr>
            <w:top w:val="single" w:sz="2" w:space="1" w:color="FFFFFF"/>
            <w:left w:val="single" w:sz="2" w:space="1" w:color="FFFFFF"/>
            <w:bottom w:val="single" w:sz="2" w:space="12" w:color="FFFFFF"/>
            <w:right w:val="single" w:sz="2" w:space="1" w:color="FFFFFF"/>
          </w:divBdr>
          <w:divsChild>
            <w:div w:id="102253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Greene</dc:creator>
  <cp:keywords/>
  <dc:description/>
  <cp:lastModifiedBy>Angela Greene</cp:lastModifiedBy>
  <cp:revision>12</cp:revision>
  <dcterms:created xsi:type="dcterms:W3CDTF">2014-04-23T00:02:00Z</dcterms:created>
  <dcterms:modified xsi:type="dcterms:W3CDTF">2014-04-23T00:39:00Z</dcterms:modified>
</cp:coreProperties>
</file>