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980" w:type="dxa"/>
        <w:tblInd w:w="-792" w:type="dxa"/>
        <w:tblLook w:val="04A0"/>
      </w:tblPr>
      <w:tblGrid>
        <w:gridCol w:w="10980"/>
      </w:tblGrid>
      <w:tr w:rsidR="00D22370" w:rsidTr="00D22370">
        <w:tc>
          <w:tcPr>
            <w:tcW w:w="10980" w:type="dxa"/>
          </w:tcPr>
          <w:p w:rsidR="00D22370" w:rsidRDefault="00AB4E4A">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margin-left:250.85pt;margin-top:0;width:290.05pt;height:148.1pt;z-index:251658240;mso-position-vertical:center;mso-position-vertical-relative:margin" fillcolor="#fabf8f [1945]" strokecolor="#f2f2f2 [3041]" strokeweight="3pt">
                  <v:shadow on="t" type="perspective" color="#205867 [1608]" opacity=".5" offset="1pt" offset2="-1pt"/>
                  <o:extrusion v:ext="view" render="wireFrame"/>
                  <v:textbox>
                    <w:txbxContent>
                      <w:p w:rsidR="00FB6190" w:rsidRPr="00FB6190" w:rsidRDefault="00FB6190">
                        <w:pPr>
                          <w:rPr>
                            <w:rFonts w:ascii="Agency FB" w:hAnsi="Agency FB"/>
                            <w:sz w:val="36"/>
                          </w:rPr>
                        </w:pPr>
                        <w:r w:rsidRPr="00FB6190">
                          <w:rPr>
                            <w:rFonts w:ascii="Agency FB" w:hAnsi="Agency FB"/>
                            <w:sz w:val="36"/>
                          </w:rPr>
                          <w:t>The Sign In Form of Roll n Mix Social Networking group allows you to enter your Tarleton email and password. It enables you to Sign Up and Retrieve password if the user forgets it. The field can be cleared with the reset button.</w:t>
                        </w:r>
                      </w:p>
                    </w:txbxContent>
                  </v:textbox>
                  <w10:wrap anchory="margin"/>
                </v:shape>
              </w:pict>
            </w:r>
            <w:r w:rsidR="00D22370" w:rsidRPr="009B6456">
              <w:rPr>
                <w:noProof/>
              </w:rPr>
              <w:drawing>
                <wp:inline distT="0" distB="0" distL="0" distR="0">
                  <wp:extent cx="3079750" cy="2294890"/>
                  <wp:effectExtent l="19050" t="0" r="635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3079750" cy="2294890"/>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27" type="#_x0000_t61" style="position:absolute;margin-left:246.05pt;margin-top:28.85pt;width:290.05pt;height:152.85pt;z-index:251659264;mso-position-horizontal-relative:text;mso-position-vertical-relative:margin" adj="849,24928" fillcolor="#fabf8f [1945]" strokecolor="#f2f2f2 [3041]" strokeweight="3pt">
                  <v:shadow on="t" type="perspective" color="#205867 [1608]" opacity=".5" offset="1pt" offset2="-1pt"/>
                  <o:extrusion v:ext="view" render="wireFrame"/>
                  <v:textbox>
                    <w:txbxContent>
                      <w:p w:rsidR="00FB6190" w:rsidRPr="00B1561E" w:rsidRDefault="00B1561E" w:rsidP="00FB6190">
                        <w:pPr>
                          <w:rPr>
                            <w:rFonts w:ascii="Agency FB" w:hAnsi="Agency FB"/>
                            <w:sz w:val="36"/>
                          </w:rPr>
                        </w:pPr>
                        <w:r w:rsidRPr="00B1561E">
                          <w:rPr>
                            <w:rFonts w:ascii="Agency FB" w:hAnsi="Agency FB"/>
                            <w:sz w:val="36"/>
                          </w:rPr>
                          <w:t xml:space="preserve">The Sign Up Form requires the user to enter his/her first name, last name, Tarleton email and password. It checks for the required fields which are marked by an asterisk.    </w:t>
                        </w:r>
                      </w:p>
                    </w:txbxContent>
                  </v:textbox>
                  <w10:wrap anchory="margin"/>
                </v:shape>
              </w:pict>
            </w:r>
            <w:r w:rsidR="00D22370" w:rsidRPr="009B6456">
              <w:rPr>
                <w:noProof/>
              </w:rPr>
              <w:drawing>
                <wp:inline distT="0" distB="0" distL="0" distR="0">
                  <wp:extent cx="3080109" cy="3165895"/>
                  <wp:effectExtent l="19050" t="0" r="5991"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3081676" cy="3167506"/>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28" type="#_x0000_t61" style="position:absolute;margin-left:247.45pt;margin-top:13.55pt;width:290.05pt;height:148.1pt;z-index:251660288;mso-position-horizontal-relative:text;mso-position-vertical-relative:margin" adj="2614,25917" fillcolor="#fabf8f [1945]" strokecolor="#f2f2f2 [3041]" strokeweight="3pt">
                  <v:shadow on="t" type="perspective" color="#205867 [1608]" opacity=".5" offset="1pt" offset2="-1pt"/>
                  <o:extrusion v:ext="view" render="wireFrame"/>
                  <v:textbox>
                    <w:txbxContent>
                      <w:p w:rsidR="00B1561E" w:rsidRPr="00FB6190" w:rsidRDefault="00B1561E" w:rsidP="00B1561E">
                        <w:pPr>
                          <w:rPr>
                            <w:rFonts w:ascii="Agency FB" w:hAnsi="Agency FB"/>
                            <w:sz w:val="36"/>
                          </w:rPr>
                        </w:pPr>
                        <w:r>
                          <w:rPr>
                            <w:rFonts w:ascii="Agency FB" w:hAnsi="Agency FB"/>
                            <w:sz w:val="36"/>
                          </w:rPr>
                          <w:t xml:space="preserve">It gives an error message if the user does not </w:t>
                        </w:r>
                        <w:r w:rsidR="00922B41">
                          <w:rPr>
                            <w:rFonts w:ascii="Agency FB" w:hAnsi="Agency FB"/>
                            <w:sz w:val="36"/>
                          </w:rPr>
                          <w:t>fill</w:t>
                        </w:r>
                        <w:r>
                          <w:rPr>
                            <w:rFonts w:ascii="Agency FB" w:hAnsi="Agency FB"/>
                            <w:sz w:val="36"/>
                          </w:rPr>
                          <w:t xml:space="preserve"> a required field and tries to </w:t>
                        </w:r>
                        <w:r w:rsidR="00922B41">
                          <w:rPr>
                            <w:rFonts w:ascii="Agency FB" w:hAnsi="Agency FB"/>
                            <w:sz w:val="36"/>
                          </w:rPr>
                          <w:t>Sign Up into the Social Networking Group.</w:t>
                        </w:r>
                      </w:p>
                    </w:txbxContent>
                  </v:textbox>
                  <w10:wrap anchory="margin"/>
                </v:shape>
              </w:pict>
            </w:r>
            <w:r w:rsidR="00D22370" w:rsidRPr="009B6456">
              <w:rPr>
                <w:noProof/>
              </w:rPr>
              <w:drawing>
                <wp:inline distT="0" distB="0" distL="0" distR="0">
                  <wp:extent cx="3026075" cy="3155240"/>
                  <wp:effectExtent l="19050" t="0" r="2875"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027974" cy="3157220"/>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30" type="#_x0000_t61" style="position:absolute;margin-left:247.45pt;margin-top:53.5pt;width:290.05pt;height:74pt;z-index:251661312;mso-position-horizontal-relative:text;mso-position-vertical-relative:margin" adj="845,33422" fillcolor="#fabf8f [1945]" strokecolor="#f2f2f2 [3041]" strokeweight="3pt">
                  <v:shadow on="t" type="perspective" color="#205867 [1608]" opacity=".5" offset="1pt" offset2="-1pt"/>
                  <o:extrusion v:ext="view" render="wireFrame"/>
                  <v:textbox>
                    <w:txbxContent>
                      <w:p w:rsidR="00922B41" w:rsidRPr="00FB6190" w:rsidRDefault="001E2552" w:rsidP="00922B41">
                        <w:pPr>
                          <w:rPr>
                            <w:rFonts w:ascii="Agency FB" w:hAnsi="Agency FB"/>
                            <w:sz w:val="36"/>
                          </w:rPr>
                        </w:pPr>
                        <w:r>
                          <w:rPr>
                            <w:rFonts w:ascii="Agency FB" w:hAnsi="Agency FB"/>
                            <w:sz w:val="36"/>
                          </w:rPr>
                          <w:t>It will show</w:t>
                        </w:r>
                        <w:r w:rsidR="00922B41">
                          <w:rPr>
                            <w:rFonts w:ascii="Agency FB" w:hAnsi="Agency FB"/>
                            <w:sz w:val="36"/>
                          </w:rPr>
                          <w:t xml:space="preserve"> an error message if the password is not same. </w:t>
                        </w:r>
                      </w:p>
                    </w:txbxContent>
                  </v:textbox>
                  <w10:wrap anchory="margin"/>
                </v:shape>
              </w:pict>
            </w:r>
            <w:r w:rsidR="00D22370" w:rsidRPr="009B6456">
              <w:rPr>
                <w:noProof/>
              </w:rPr>
              <w:drawing>
                <wp:inline distT="0" distB="0" distL="0" distR="0">
                  <wp:extent cx="3023535" cy="3101485"/>
                  <wp:effectExtent l="19050" t="0" r="5415"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3027727" cy="310578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1" type="#_x0000_t61" style="position:absolute;margin-left:379.2pt;margin-top:13.55pt;width:154.2pt;height:303.8pt;z-index:251662336;mso-position-horizontal-relative:text;mso-position-vertical-relative:margin" adj="-1359,23449" fillcolor="#fabf8f [1945]" strokecolor="#f2f2f2 [3041]" strokeweight="3pt">
                  <v:shadow on="t" type="perspective" color="#205867 [1608]" opacity=".5" offset="1pt" offset2="-1pt"/>
                  <o:extrusion v:ext="view" render="wireFrame"/>
                  <v:textbox style="mso-next-textbox:#_x0000_s1031">
                    <w:txbxContent>
                      <w:p w:rsidR="00922B41" w:rsidRPr="001E2552" w:rsidRDefault="00922B41" w:rsidP="00922B41">
                        <w:pPr>
                          <w:rPr>
                            <w:rFonts w:ascii="Agency FB" w:hAnsi="Agency FB"/>
                            <w:sz w:val="32"/>
                          </w:rPr>
                        </w:pPr>
                        <w:r w:rsidRPr="001E2552">
                          <w:rPr>
                            <w:rFonts w:ascii="Agency FB" w:hAnsi="Agency FB"/>
                            <w:sz w:val="32"/>
                          </w:rPr>
                          <w:t>This is the home page of the user</w:t>
                        </w:r>
                        <w:r w:rsidR="001E2552" w:rsidRPr="001E2552">
                          <w:rPr>
                            <w:rFonts w:ascii="Agency FB" w:hAnsi="Agency FB"/>
                            <w:sz w:val="32"/>
                          </w:rPr>
                          <w:t>. All the objects except the buttons are disabled. The user can visit the whole Group with the help of these buttons. The user can edit the information on the home page with the help of the “Edit Information” Button and can save the changes made with the “Save Changes” Button.</w:t>
                        </w:r>
                      </w:p>
                    </w:txbxContent>
                  </v:textbox>
                  <w10:wrap anchory="margin"/>
                </v:shape>
              </w:pict>
            </w:r>
            <w:r w:rsidR="00D22370" w:rsidRPr="009B6456">
              <w:rPr>
                <w:noProof/>
              </w:rPr>
              <w:drawing>
                <wp:inline distT="0" distB="0" distL="0" distR="0">
                  <wp:extent cx="4656203" cy="4449289"/>
                  <wp:effectExtent l="1905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4656203" cy="4449289"/>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33" type="#_x0000_t61" style="position:absolute;margin-left:369.7pt;margin-top:27.65pt;width:167.1pt;height:161.75pt;z-index:251663360;mso-position-horizontal-relative:text;mso-position-vertical-relative:margin" adj="149,24999" fillcolor="#fabf8f [1945]" strokecolor="#f2f2f2 [3041]" strokeweight="3pt">
                  <v:shadow on="t" type="perspective" color="#205867 [1608]" opacity=".5" offset="1pt" offset2="-1pt"/>
                  <o:extrusion v:ext="view" render="wireFrame"/>
                  <v:textbox style="mso-next-textbox:#_x0000_s1033">
                    <w:txbxContent>
                      <w:p w:rsidR="00EC1CF1" w:rsidRPr="00EC1CF1" w:rsidRDefault="00EC1CF1" w:rsidP="00EC1CF1">
                        <w:pPr>
                          <w:rPr>
                            <w:rFonts w:ascii="Agency FB" w:hAnsi="Agency FB"/>
                            <w:sz w:val="36"/>
                          </w:rPr>
                        </w:pPr>
                        <w:r w:rsidRPr="00EC1CF1">
                          <w:rPr>
                            <w:rFonts w:ascii="Agency FB" w:hAnsi="Agency FB"/>
                            <w:sz w:val="36"/>
                          </w:rPr>
                          <w:t xml:space="preserve">The user can upload an image to his/her home page with the help of “Upload Picture” Button. </w:t>
                        </w:r>
                      </w:p>
                    </w:txbxContent>
                  </v:textbox>
                  <w10:wrap anchory="margin"/>
                </v:shape>
              </w:pict>
            </w:r>
            <w:r w:rsidR="00D22370" w:rsidRPr="009B6456">
              <w:rPr>
                <w:noProof/>
              </w:rPr>
              <w:drawing>
                <wp:inline distT="0" distB="0" distL="0" distR="0">
                  <wp:extent cx="4613335" cy="3552110"/>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615473" cy="3553756"/>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4" type="#_x0000_t61" style="position:absolute;margin-left:379.65pt;margin-top:9.7pt;width:154.2pt;height:249.25pt;z-index:251664384;mso-position-horizontal-relative:text;mso-position-vertical-relative:margin" adj="-1359,24871" fillcolor="#fabf8f [1945]" strokecolor="#f2f2f2 [3041]" strokeweight="3pt">
                  <v:shadow on="t" type="perspective" color="#205867 [1608]" opacity=".5" offset="1pt" offset2="-1pt"/>
                  <o:extrusion v:ext="view" render="wireFrame"/>
                  <v:textbox style="mso-next-textbox:#_x0000_s1034">
                    <w:txbxContent>
                      <w:p w:rsidR="00EC1CF1" w:rsidRPr="00EC1CF1" w:rsidRDefault="00EC1CF1" w:rsidP="00EC1CF1">
                        <w:pPr>
                          <w:rPr>
                            <w:rFonts w:ascii="Agency FB" w:hAnsi="Agency FB"/>
                            <w:sz w:val="36"/>
                          </w:rPr>
                        </w:pPr>
                        <w:r w:rsidRPr="00EC1CF1">
                          <w:rPr>
                            <w:rFonts w:ascii="Agency FB" w:hAnsi="Agency FB"/>
                            <w:sz w:val="36"/>
                          </w:rPr>
                          <w:t>The user can navigate through different buttons. The buttons respectively are named on the basis of the function they perform.</w:t>
                        </w:r>
                        <w:r>
                          <w:rPr>
                            <w:rFonts w:ascii="Agency FB" w:hAnsi="Agency FB"/>
                            <w:sz w:val="36"/>
                          </w:rPr>
                          <w:t xml:space="preserve"> Any messages given by friends can be viewed on Recent Messages Text Box.</w:t>
                        </w:r>
                      </w:p>
                    </w:txbxContent>
                  </v:textbox>
                  <w10:wrap anchory="margin"/>
                </v:shape>
              </w:pict>
            </w:r>
            <w:r w:rsidR="00D22370" w:rsidRPr="00D22370">
              <w:rPr>
                <w:noProof/>
              </w:rPr>
              <w:drawing>
                <wp:inline distT="0" distB="0" distL="0" distR="0">
                  <wp:extent cx="4649470" cy="4425315"/>
                  <wp:effectExtent l="1905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649470" cy="44253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5" type="#_x0000_t61" style="position:absolute;margin-left:242pt;margin-top:84.7pt;width:286pt;height:147.8pt;z-index:251665408;mso-position-horizontal-relative:text;mso-position-vertical-relative:margin" adj="-887,27351" fillcolor="#fabf8f [1945]" strokecolor="#f2f2f2 [3041]" strokeweight="3pt">
                  <v:shadow on="t" type="perspective" color="#205867 [1608]" opacity=".5" offset="1pt" offset2="-1pt"/>
                  <o:extrusion v:ext="view" render="wireFrame"/>
                  <v:textbox style="mso-next-textbox:#_x0000_s1035">
                    <w:txbxContent>
                      <w:p w:rsidR="00EC1CF1" w:rsidRPr="001E2552" w:rsidRDefault="00EC1CF1" w:rsidP="00EC1CF1">
                        <w:pPr>
                          <w:rPr>
                            <w:rFonts w:ascii="Agency FB" w:hAnsi="Agency FB"/>
                            <w:sz w:val="32"/>
                          </w:rPr>
                        </w:pPr>
                        <w:r w:rsidRPr="00EC1CF1">
                          <w:rPr>
                            <w:rFonts w:ascii="Agency FB" w:hAnsi="Agency FB"/>
                            <w:sz w:val="36"/>
                          </w:rPr>
                          <w:t>The Profile Form contains personal information of the user. The fields on the profile form are disabled for any member other than the user. The user can edit the information with the help of Process menu</w:t>
                        </w:r>
                        <w:r>
                          <w:rPr>
                            <w:rFonts w:ascii="Agency FB" w:hAnsi="Agency FB"/>
                            <w:sz w:val="32"/>
                          </w:rPr>
                          <w:t xml:space="preserve">. </w:t>
                        </w:r>
                      </w:p>
                    </w:txbxContent>
                  </v:textbox>
                  <w10:wrap anchory="margin"/>
                </v:shape>
              </w:pict>
            </w:r>
            <w:r w:rsidR="00D22370" w:rsidRPr="009B6456">
              <w:rPr>
                <w:noProof/>
              </w:rPr>
              <w:drawing>
                <wp:inline distT="0" distB="0" distL="0" distR="0">
                  <wp:extent cx="2855595" cy="4882515"/>
                  <wp:effectExtent l="19050" t="0" r="1905"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855595" cy="48825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6" type="#_x0000_t61" style="position:absolute;margin-left:274.35pt;margin-top:52.5pt;width:196.55pt;height:212.1pt;z-index:251666432;mso-position-horizontal-relative:text;mso-position-vertical-relative:margin" adj="-1066,24248" fillcolor="#fabf8f [1945]" strokecolor="#f2f2f2 [3041]" strokeweight="3pt">
                  <v:shadow on="t" type="perspective" color="#205867 [1608]" opacity=".5" offset="1pt" offset2="-1pt"/>
                  <o:extrusion v:ext="view" render="wireFrame"/>
                  <v:textbox style="mso-next-textbox:#_x0000_s1036">
                    <w:txbxContent>
                      <w:p w:rsidR="00EC1CF1" w:rsidRPr="0043555A" w:rsidRDefault="00EC1CF1" w:rsidP="00EC1CF1">
                        <w:pPr>
                          <w:rPr>
                            <w:rFonts w:ascii="Agency FB" w:hAnsi="Agency FB"/>
                            <w:sz w:val="36"/>
                          </w:rPr>
                        </w:pPr>
                        <w:r w:rsidRPr="0043555A">
                          <w:rPr>
                            <w:rFonts w:ascii="Agency FB" w:hAnsi="Agency FB"/>
                            <w:sz w:val="36"/>
                          </w:rPr>
                          <w:t>The buttons to save the changes made and reset the information entered is disabled as soon as the user clicks on Edit Information. The user can then fill in his/her personal information.</w:t>
                        </w:r>
                      </w:p>
                    </w:txbxContent>
                  </v:textbox>
                  <w10:wrap anchory="margin"/>
                </v:shape>
              </w:pict>
            </w:r>
            <w:r w:rsidR="00D22370" w:rsidRPr="009B6456">
              <w:rPr>
                <w:noProof/>
              </w:rPr>
              <w:drawing>
                <wp:inline distT="0" distB="0" distL="0" distR="0">
                  <wp:extent cx="2846705" cy="4882515"/>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846705" cy="48825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7" type="#_x0000_t61" style="position:absolute;margin-left:257.65pt;margin-top:73.55pt;width:243.85pt;height:176.6pt;z-index:251667456;mso-position-horizontal-relative:text;mso-position-vertical-relative:margin" adj="-1245,26713" fillcolor="#fabf8f [1945]" strokecolor="#f2f2f2 [3041]" strokeweight="3pt">
                  <v:shadow on="t" type="perspective" color="#205867 [1608]" opacity=".5" offset="1pt" offset2="-1pt"/>
                  <o:extrusion v:ext="view" render="wireFrame"/>
                  <v:textbox style="mso-next-textbox:#_x0000_s1037">
                    <w:txbxContent>
                      <w:p w:rsidR="0043555A" w:rsidRPr="001E2552" w:rsidRDefault="0043555A" w:rsidP="0043555A">
                        <w:pPr>
                          <w:rPr>
                            <w:rFonts w:ascii="Agency FB" w:hAnsi="Agency FB"/>
                            <w:sz w:val="32"/>
                          </w:rPr>
                        </w:pPr>
                        <w:r w:rsidRPr="0043555A">
                          <w:rPr>
                            <w:rFonts w:ascii="Agency FB" w:hAnsi="Agency FB"/>
                            <w:sz w:val="36"/>
                          </w:rPr>
                          <w:t>With the help of the edit menu the user can do the basic operations on text such as cut, copy and paste. The help option tells the user what ought to be entered in the profile and how accessible is it to other members</w:t>
                        </w:r>
                        <w:r>
                          <w:rPr>
                            <w:rFonts w:ascii="Agency FB" w:hAnsi="Agency FB"/>
                            <w:sz w:val="32"/>
                          </w:rPr>
                          <w:t>.</w:t>
                        </w:r>
                      </w:p>
                    </w:txbxContent>
                  </v:textbox>
                  <w10:wrap anchory="margin"/>
                </v:shape>
              </w:pict>
            </w:r>
            <w:r w:rsidR="00D22370" w:rsidRPr="009B6456">
              <w:rPr>
                <w:noProof/>
              </w:rPr>
              <w:drawing>
                <wp:inline distT="0" distB="0" distL="0" distR="0">
                  <wp:extent cx="2846705" cy="491680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46705" cy="491680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38" type="#_x0000_t61" style="position:absolute;margin-left:383.05pt;margin-top:69.7pt;width:154.2pt;height:102.75pt;z-index:251668480;mso-position-horizontal-relative:text;mso-position-vertical-relative:margin" adj="-1359,27066" fillcolor="#fabf8f [1945]" strokecolor="#f2f2f2 [3041]" strokeweight="3pt">
                  <v:shadow on="t" type="perspective" color="#205867 [1608]" opacity=".5" offset="1pt" offset2="-1pt"/>
                  <o:extrusion v:ext="view" render="wireFrame"/>
                  <v:textbox style="mso-next-textbox:#_x0000_s1038">
                    <w:txbxContent>
                      <w:p w:rsidR="0043555A" w:rsidRPr="0043555A" w:rsidRDefault="0043555A" w:rsidP="0043555A">
                        <w:pPr>
                          <w:rPr>
                            <w:rFonts w:ascii="Agency FB" w:hAnsi="Agency FB"/>
                            <w:sz w:val="36"/>
                          </w:rPr>
                        </w:pPr>
                        <w:r w:rsidRPr="0043555A">
                          <w:rPr>
                            <w:rFonts w:ascii="Agency FB" w:hAnsi="Agency FB"/>
                            <w:sz w:val="36"/>
                          </w:rPr>
                          <w:t>Accordingly the user can navigate to different options.</w:t>
                        </w:r>
                      </w:p>
                    </w:txbxContent>
                  </v:textbox>
                  <w10:wrap anchory="margin"/>
                </v:shape>
              </w:pict>
            </w:r>
            <w:r w:rsidR="00D22370" w:rsidRPr="009B6456">
              <w:rPr>
                <w:noProof/>
              </w:rPr>
              <w:drawing>
                <wp:inline distT="0" distB="0" distL="0" distR="0">
                  <wp:extent cx="4649470" cy="4425315"/>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649470" cy="44253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39" type="#_x0000_t61" style="position:absolute;margin-left:237pt;margin-top:22.75pt;width:216.25pt;height:165.9pt;z-index:251669504;mso-position-horizontal-relative:text;mso-position-vertical-relative:margin" adj="-969,24985" fillcolor="#fabf8f [1945]" strokecolor="#f2f2f2 [3041]" strokeweight="3pt">
                  <v:shadow on="t" type="perspective" color="#205867 [1608]" opacity=".5" offset="1pt" offset2="-1pt"/>
                  <o:extrusion v:ext="view" render="wireFrame"/>
                  <v:textbox style="mso-next-textbox:#_x0000_s1039">
                    <w:txbxContent>
                      <w:p w:rsidR="0043555A" w:rsidRPr="0043555A" w:rsidRDefault="0043555A" w:rsidP="0043555A">
                        <w:pPr>
                          <w:rPr>
                            <w:rFonts w:ascii="Agency FB" w:hAnsi="Agency FB"/>
                            <w:sz w:val="36"/>
                          </w:rPr>
                        </w:pPr>
                        <w:r w:rsidRPr="0043555A">
                          <w:rPr>
                            <w:rFonts w:ascii="Agency FB" w:hAnsi="Agency FB"/>
                            <w:sz w:val="36"/>
                          </w:rPr>
                          <w:t>The user can add his/her favorite links according to particular genres provided by the application. Each link has its own description and genre.</w:t>
                        </w:r>
                        <w:r>
                          <w:rPr>
                            <w:rFonts w:ascii="Agency FB" w:hAnsi="Agency FB"/>
                            <w:sz w:val="36"/>
                          </w:rPr>
                          <w:t xml:space="preserve"> The user can add and remove a link. </w:t>
                        </w:r>
                      </w:p>
                    </w:txbxContent>
                  </v:textbox>
                  <w10:wrap anchory="margin"/>
                </v:shape>
              </w:pict>
            </w:r>
            <w:r w:rsidR="00D22370" w:rsidRPr="009B6456">
              <w:rPr>
                <w:noProof/>
              </w:rPr>
              <w:drawing>
                <wp:inline distT="0" distB="0" distL="0" distR="0">
                  <wp:extent cx="2638045" cy="2896535"/>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639816" cy="2898480"/>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40" type="#_x0000_t61" style="position:absolute;margin-left:247.2pt;margin-top:23.95pt;width:190.9pt;height:166.15pt;z-index:251670528;mso-position-horizontal-relative:text;mso-position-vertical-relative:margin" adj="-1098,24980" fillcolor="#fabf8f [1945]" strokecolor="#f2f2f2 [3041]" strokeweight="3pt">
                  <v:shadow on="t" type="perspective" color="#205867 [1608]" opacity=".5" offset="1pt" offset2="-1pt"/>
                  <o:extrusion v:ext="view" render="wireFrame"/>
                  <v:textbox style="mso-next-textbox:#_x0000_s1040">
                    <w:txbxContent>
                      <w:p w:rsidR="0043555A" w:rsidRPr="0043555A" w:rsidRDefault="0043555A" w:rsidP="0043555A">
                        <w:pPr>
                          <w:rPr>
                            <w:rFonts w:ascii="Agency FB" w:hAnsi="Agency FB"/>
                            <w:sz w:val="36"/>
                          </w:rPr>
                        </w:pPr>
                        <w:r w:rsidRPr="0043555A">
                          <w:rPr>
                            <w:rFonts w:ascii="Agency FB" w:hAnsi="Agency FB"/>
                            <w:sz w:val="36"/>
                          </w:rPr>
                          <w:t>These are the list of genres provided by the application. The user can then enter a link according to the genre selected and can describe it in his/her own words.</w:t>
                        </w:r>
                      </w:p>
                    </w:txbxContent>
                  </v:textbox>
                  <w10:wrap anchory="margin"/>
                </v:shape>
              </w:pict>
            </w:r>
            <w:r w:rsidR="00D22370" w:rsidRPr="009B6456">
              <w:rPr>
                <w:noProof/>
              </w:rPr>
              <w:drawing>
                <wp:inline distT="0" distB="0" distL="0" distR="0">
                  <wp:extent cx="2855595" cy="2898775"/>
                  <wp:effectExtent l="19050" t="0" r="1905"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855595" cy="2898775"/>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41" type="#_x0000_t61" style="position:absolute;margin-left:252.15pt;margin-top:13.9pt;width:192.95pt;height:129.1pt;z-index:251671552;mso-position-horizontal-relative:text;mso-position-vertical-relative:margin" adj="-2608,29204" fillcolor="#fabf8f [1945]" strokecolor="#f2f2f2 [3041]" strokeweight="3pt">
                  <v:shadow on="t" type="perspective" color="#205867 [1608]" opacity=".5" offset="1pt" offset2="-1pt"/>
                  <o:extrusion v:ext="view" render="wireFrame"/>
                  <v:textbox style="mso-next-textbox:#_x0000_s1041">
                    <w:txbxContent>
                      <w:p w:rsidR="0043555A" w:rsidRPr="0043555A" w:rsidRDefault="0043555A" w:rsidP="0043555A">
                        <w:pPr>
                          <w:rPr>
                            <w:rFonts w:ascii="Agency FB" w:hAnsi="Agency FB"/>
                            <w:sz w:val="36"/>
                          </w:rPr>
                        </w:pPr>
                        <w:r w:rsidRPr="0043555A">
                          <w:rPr>
                            <w:rFonts w:ascii="Agency FB" w:hAnsi="Agency FB"/>
                            <w:sz w:val="36"/>
                          </w:rPr>
                          <w:t>The user can then click on the add button and can go back to Show Favs to view when he/she has added the links.</w:t>
                        </w:r>
                      </w:p>
                    </w:txbxContent>
                  </v:textbox>
                  <w10:wrap anchory="margin"/>
                </v:shape>
              </w:pict>
            </w:r>
            <w:r w:rsidR="00D22370" w:rsidRPr="009B6456">
              <w:rPr>
                <w:noProof/>
              </w:rPr>
              <w:drawing>
                <wp:inline distT="0" distB="0" distL="0" distR="0">
                  <wp:extent cx="2898775" cy="2950210"/>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898775" cy="2950210"/>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42" type="#_x0000_t61" style="position:absolute;margin-left:284.5pt;margin-top:10.8pt;width:192.95pt;height:129.1pt;z-index:251672576;mso-position-horizontal-relative:text;mso-position-vertical-relative:margin" adj="-2608,29204" fillcolor="#fabf8f [1945]" strokecolor="#f2f2f2 [3041]" strokeweight="3pt">
                  <v:shadow on="t" type="perspective" color="#205867 [1608]" opacity=".5" offset="1pt" offset2="-1pt"/>
                  <o:extrusion v:ext="view" render="wireFrame"/>
                  <v:textbox style="mso-next-textbox:#_x0000_s1042">
                    <w:txbxContent>
                      <w:p w:rsidR="0043555A" w:rsidRPr="0043555A" w:rsidRDefault="0043555A" w:rsidP="0043555A">
                        <w:pPr>
                          <w:rPr>
                            <w:rFonts w:ascii="Agency FB" w:hAnsi="Agency FB"/>
                            <w:sz w:val="36"/>
                          </w:rPr>
                        </w:pPr>
                        <w:r>
                          <w:rPr>
                            <w:rFonts w:ascii="Agency FB" w:hAnsi="Agency FB"/>
                            <w:sz w:val="36"/>
                          </w:rPr>
                          <w:t xml:space="preserve">The user can view the information added by clicking on a single link. </w:t>
                        </w:r>
                      </w:p>
                    </w:txbxContent>
                  </v:textbox>
                  <w10:wrap anchory="margin"/>
                </v:shape>
              </w:pict>
            </w:r>
            <w:r w:rsidR="00D22370" w:rsidRPr="009B6456">
              <w:rPr>
                <w:noProof/>
              </w:rPr>
              <w:drawing>
                <wp:inline distT="0" distB="0" distL="0" distR="0">
                  <wp:extent cx="2896678" cy="2943535"/>
                  <wp:effectExtent l="19050" t="0" r="0"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903247" cy="2950211"/>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pict>
                <v:shape id="_x0000_s1043" type="#_x0000_t61" style="position:absolute;margin-left:254.35pt;margin-top:2.25pt;width:258.7pt;height:163.7pt;z-index:251673600;mso-position-horizontal-relative:text;mso-position-vertical-relative:margin" adj="-1662,25512" fillcolor="#fabf8f [1945]" strokecolor="#f2f2f2 [3041]" strokeweight="3pt">
                  <v:shadow on="t" type="perspective" color="#205867 [1608]" opacity=".5" offset="1pt" offset2="-1pt"/>
                  <o:extrusion v:ext="view" render="wireFrame"/>
                  <v:textbox style="mso-next-textbox:#_x0000_s1043">
                    <w:txbxContent>
                      <w:p w:rsidR="0043555A" w:rsidRPr="0043555A" w:rsidRDefault="0043555A" w:rsidP="0043555A">
                        <w:pPr>
                          <w:rPr>
                            <w:rFonts w:ascii="Agency FB" w:hAnsi="Agency FB"/>
                            <w:sz w:val="36"/>
                          </w:rPr>
                        </w:pPr>
                        <w:r w:rsidRPr="0043555A">
                          <w:rPr>
                            <w:rFonts w:ascii="Agency FB" w:hAnsi="Agency FB"/>
                            <w:sz w:val="36"/>
                          </w:rPr>
                          <w:t xml:space="preserve">The user can </w:t>
                        </w:r>
                        <w:r>
                          <w:rPr>
                            <w:rFonts w:ascii="Agency FB" w:hAnsi="Agency FB"/>
                            <w:sz w:val="36"/>
                          </w:rPr>
                          <w:t xml:space="preserve">view his list of friends and can select on a single person in the list and can remove </w:t>
                        </w:r>
                        <w:r w:rsidR="001C179A">
                          <w:rPr>
                            <w:rFonts w:ascii="Agency FB" w:hAnsi="Agency FB"/>
                            <w:sz w:val="36"/>
                          </w:rPr>
                          <w:t>them, message them and view their profile. If the user does not have any friend on the list then he/she can invite them.</w:t>
                        </w:r>
                      </w:p>
                    </w:txbxContent>
                  </v:textbox>
                  <w10:wrap anchory="margin"/>
                </v:shape>
              </w:pict>
            </w:r>
            <w:r w:rsidR="00D22370" w:rsidRPr="009B6456">
              <w:rPr>
                <w:noProof/>
              </w:rPr>
              <w:drawing>
                <wp:inline distT="0" distB="0" distL="0" distR="0">
                  <wp:extent cx="2941911" cy="2924354"/>
                  <wp:effectExtent l="1905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942171" cy="2924612"/>
                          </a:xfrm>
                          <a:prstGeom prst="rect">
                            <a:avLst/>
                          </a:prstGeom>
                          <a:noFill/>
                          <a:ln w="9525">
                            <a:noFill/>
                            <a:miter lim="800000"/>
                            <a:headEnd/>
                            <a:tailEnd/>
                          </a:ln>
                        </pic:spPr>
                      </pic:pic>
                    </a:graphicData>
                  </a:graphic>
                </wp:inline>
              </w:drawing>
            </w:r>
          </w:p>
        </w:tc>
      </w:tr>
      <w:tr w:rsidR="00D22370" w:rsidTr="00D22370">
        <w:tc>
          <w:tcPr>
            <w:tcW w:w="10980" w:type="dxa"/>
          </w:tcPr>
          <w:p w:rsidR="00D22370" w:rsidRPr="009B6456" w:rsidRDefault="00AB4E4A">
            <w:r>
              <w:rPr>
                <w:noProof/>
              </w:rPr>
              <w:lastRenderedPageBreak/>
              <w:pict>
                <v:shape id="_x0000_s1044" type="#_x0000_t61" style="position:absolute;margin-left:241.1pt;margin-top:26.65pt;width:283.25pt;height:129.1pt;z-index:251674624;mso-position-horizontal-relative:text;mso-position-vertical-relative:margin" adj="88,28978" fillcolor="#fabf8f [1945]" strokecolor="#f2f2f2 [3041]" strokeweight="3pt">
                  <v:shadow on="t" type="perspective" color="#205867 [1608]" opacity=".5" offset="1pt" offset2="-1pt"/>
                  <o:extrusion v:ext="view" render="wireFrame"/>
                  <v:textbox style="mso-next-textbox:#_x0000_s1044">
                    <w:txbxContent>
                      <w:p w:rsidR="001C179A" w:rsidRPr="0043555A" w:rsidRDefault="001C179A" w:rsidP="001C179A">
                        <w:pPr>
                          <w:rPr>
                            <w:rFonts w:ascii="Agency FB" w:hAnsi="Agency FB"/>
                            <w:sz w:val="36"/>
                          </w:rPr>
                        </w:pPr>
                        <w:r w:rsidRPr="0043555A">
                          <w:rPr>
                            <w:rFonts w:ascii="Agency FB" w:hAnsi="Agency FB"/>
                            <w:sz w:val="36"/>
                          </w:rPr>
                          <w:t xml:space="preserve">The user can </w:t>
                        </w:r>
                        <w:r>
                          <w:rPr>
                            <w:rFonts w:ascii="Agency FB" w:hAnsi="Agency FB"/>
                            <w:sz w:val="36"/>
                          </w:rPr>
                          <w:t>invite his friends by entering their Tarleton email –Ids in the “To” list. A default message has been provided to the user but can be overwritten if the user wants to do so.</w:t>
                        </w:r>
                      </w:p>
                    </w:txbxContent>
                  </v:textbox>
                  <w10:wrap anchory="margin"/>
                </v:shape>
              </w:pict>
            </w:r>
            <w:r w:rsidR="004F3AD5">
              <w:object w:dxaOrig="4530"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6.2pt;height:254.05pt" o:ole="">
                  <v:imagedata r:id="rId19" o:title=""/>
                </v:shape>
                <o:OLEObject Type="Embed" ProgID="PBrush" ShapeID="_x0000_i1027" DrawAspect="Content" ObjectID="_1270923903" r:id="rId20"/>
              </w:object>
            </w:r>
          </w:p>
        </w:tc>
      </w:tr>
      <w:tr w:rsidR="00D22370" w:rsidTr="00D22370">
        <w:tc>
          <w:tcPr>
            <w:tcW w:w="10980" w:type="dxa"/>
          </w:tcPr>
          <w:p w:rsidR="00D22370" w:rsidRPr="009B6456" w:rsidRDefault="00AB4E4A">
            <w:r>
              <w:rPr>
                <w:noProof/>
              </w:rPr>
              <w:pict>
                <v:shape id="_x0000_s1045" type="#_x0000_t61" style="position:absolute;margin-left:244.95pt;margin-top:39.1pt;width:283.25pt;height:129.1pt;z-index:251675648;mso-position-horizontal-relative:text;mso-position-vertical-relative:margin" adj="88,28978" fillcolor="#fabf8f [1945]" strokecolor="#f2f2f2 [3041]" strokeweight="3pt">
                  <v:shadow on="t" type="perspective" color="#205867 [1608]" opacity=".5" offset="1pt" offset2="-1pt"/>
                  <o:extrusion v:ext="view" render="wireFrame"/>
                  <v:textbox style="mso-next-textbox:#_x0000_s1045">
                    <w:txbxContent>
                      <w:p w:rsidR="001C179A" w:rsidRPr="0043555A" w:rsidRDefault="001C179A" w:rsidP="001C179A">
                        <w:pPr>
                          <w:rPr>
                            <w:rFonts w:ascii="Agency FB" w:hAnsi="Agency FB"/>
                            <w:sz w:val="36"/>
                          </w:rPr>
                        </w:pPr>
                        <w:r>
                          <w:rPr>
                            <w:rFonts w:ascii="Agency FB" w:hAnsi="Agency FB"/>
                            <w:sz w:val="36"/>
                          </w:rPr>
                          <w:t>The invite will be sent as the user hits the Invite button. The user can go back to the friend’s page after hitting the Cancel button.</w:t>
                        </w:r>
                      </w:p>
                    </w:txbxContent>
                  </v:textbox>
                  <w10:wrap anchory="margin"/>
                </v:shape>
              </w:pict>
            </w:r>
            <w:r w:rsidR="004F3AD5">
              <w:object w:dxaOrig="4500" w:dyaOrig="5085">
                <v:shape id="_x0000_i1028" type="#_x0000_t75" style="width:224.85pt;height:254.05pt" o:ole="">
                  <v:imagedata r:id="rId21" o:title=""/>
                </v:shape>
                <o:OLEObject Type="Embed" ProgID="PBrush" ShapeID="_x0000_i1028" DrawAspect="Content" ObjectID="_1270923904" r:id="rId22"/>
              </w:object>
            </w:r>
          </w:p>
        </w:tc>
      </w:tr>
      <w:tr w:rsidR="00D22370" w:rsidTr="00D22370">
        <w:tc>
          <w:tcPr>
            <w:tcW w:w="10980" w:type="dxa"/>
          </w:tcPr>
          <w:p w:rsidR="00D22370" w:rsidRPr="009B6456" w:rsidRDefault="00AB4E4A" w:rsidP="00164BC2">
            <w:r>
              <w:rPr>
                <w:noProof/>
              </w:rPr>
              <w:lastRenderedPageBreak/>
              <w:pict>
                <v:shape id="_x0000_s1046" type="#_x0000_t61" style="position:absolute;margin-left:244.75pt;margin-top:37.55pt;width:239.1pt;height:129.1pt;z-index:251676672;mso-position-horizontal-relative:text;mso-position-vertical-relative:margin" adj="104,28978" fillcolor="#fabf8f [1945]" strokecolor="#f2f2f2 [3041]" strokeweight="3pt">
                  <v:shadow on="t" type="perspective" color="#205867 [1608]" opacity=".5" offset="1pt" offset2="-1pt"/>
                  <o:extrusion v:ext="view" render="wireFrame"/>
                  <v:textbox style="mso-next-textbox:#_x0000_s1046">
                    <w:txbxContent>
                      <w:p w:rsidR="00164BC2" w:rsidRPr="0043555A" w:rsidRDefault="00164BC2" w:rsidP="00164BC2">
                        <w:pPr>
                          <w:rPr>
                            <w:rFonts w:ascii="Agency FB" w:hAnsi="Agency FB"/>
                            <w:sz w:val="36"/>
                          </w:rPr>
                        </w:pPr>
                        <w:r>
                          <w:rPr>
                            <w:rFonts w:ascii="Agency FB" w:hAnsi="Agency FB"/>
                            <w:sz w:val="36"/>
                          </w:rPr>
                          <w:t xml:space="preserve">The user can also upload and delete photos and can view them with the help of next and previous button. </w:t>
                        </w:r>
                      </w:p>
                    </w:txbxContent>
                  </v:textbox>
                  <w10:wrap anchory="margin"/>
                </v:shape>
              </w:pict>
            </w:r>
            <w:r w:rsidR="00805FA6">
              <w:object w:dxaOrig="4485" w:dyaOrig="4860">
                <v:shape id="_x0000_i1031" type="#_x0000_t75" style="width:224.15pt;height:243.15pt" o:ole="">
                  <v:imagedata r:id="rId23" o:title=""/>
                </v:shape>
                <o:OLEObject Type="Embed" ProgID="PBrush" ShapeID="_x0000_i1031" DrawAspect="Content" ObjectID="_1270923905" r:id="rId24"/>
              </w:object>
            </w:r>
          </w:p>
        </w:tc>
      </w:tr>
      <w:tr w:rsidR="00D22370" w:rsidTr="00D22370">
        <w:tc>
          <w:tcPr>
            <w:tcW w:w="10980" w:type="dxa"/>
          </w:tcPr>
          <w:p w:rsidR="00D22370" w:rsidRPr="009B6456" w:rsidRDefault="00AB4E4A" w:rsidP="00164BC2">
            <w:r>
              <w:rPr>
                <w:noProof/>
              </w:rPr>
              <w:pict>
                <v:shape id="_x0000_s1047" type="#_x0000_t61" style="position:absolute;margin-left:256.75pt;margin-top:21.85pt;width:239.1pt;height:129.1pt;z-index:251677696;mso-position-horizontal-relative:text;mso-position-vertical-relative:margin" adj="104,28978" fillcolor="#fabf8f [1945]" strokecolor="#f2f2f2 [3041]" strokeweight="3pt">
                  <v:shadow on="t" type="perspective" color="#205867 [1608]" opacity=".5" offset="1pt" offset2="-1pt"/>
                  <o:extrusion v:ext="view" render="wireFrame"/>
                  <v:textbox style="mso-next-textbox:#_x0000_s1047">
                    <w:txbxContent>
                      <w:p w:rsidR="00164BC2" w:rsidRPr="0043555A" w:rsidRDefault="00164BC2" w:rsidP="00164BC2">
                        <w:pPr>
                          <w:rPr>
                            <w:rFonts w:ascii="Agency FB" w:hAnsi="Agency FB"/>
                            <w:sz w:val="36"/>
                          </w:rPr>
                        </w:pPr>
                        <w:r>
                          <w:rPr>
                            <w:rFonts w:ascii="Agency FB" w:hAnsi="Agency FB"/>
                            <w:sz w:val="36"/>
                          </w:rPr>
                          <w:t xml:space="preserve">The caption can be edited with the edit caption option in the edit menu. </w:t>
                        </w:r>
                      </w:p>
                    </w:txbxContent>
                  </v:textbox>
                  <w10:wrap anchory="margin"/>
                </v:shape>
              </w:pict>
            </w:r>
            <w:r w:rsidR="00805FA6">
              <w:object w:dxaOrig="4500" w:dyaOrig="4845">
                <v:shape id="_x0000_i1032" type="#_x0000_t75" style="width:224.85pt;height:242.5pt" o:ole="">
                  <v:imagedata r:id="rId25" o:title=""/>
                </v:shape>
                <o:OLEObject Type="Embed" ProgID="PBrush" ShapeID="_x0000_i1032" DrawAspect="Content" ObjectID="_1270923906" r:id="rId26"/>
              </w:object>
            </w:r>
            <w:r w:rsidR="00164BC2">
              <w:rPr>
                <w:rFonts w:ascii="Agency FB" w:hAnsi="Agency FB"/>
                <w:sz w:val="36"/>
              </w:rPr>
              <w:t xml:space="preserve"> </w:t>
            </w:r>
          </w:p>
        </w:tc>
      </w:tr>
      <w:tr w:rsidR="00D22370" w:rsidTr="00D22370">
        <w:tc>
          <w:tcPr>
            <w:tcW w:w="10980" w:type="dxa"/>
          </w:tcPr>
          <w:p w:rsidR="00D22370" w:rsidRPr="00D22370" w:rsidRDefault="004F3AD5">
            <w:r>
              <w:object w:dxaOrig="4515" w:dyaOrig="4875">
                <v:shape id="_x0000_i1030" type="#_x0000_t75" style="width:225.5pt;height:243.85pt" o:ole="">
                  <v:imagedata r:id="rId27" o:title=""/>
                </v:shape>
                <o:OLEObject Type="Embed" ProgID="PBrush" ShapeID="_x0000_i1030" DrawAspect="Content" ObjectID="_1270923907" r:id="rId28"/>
              </w:object>
            </w:r>
          </w:p>
        </w:tc>
      </w:tr>
      <w:tr w:rsidR="00D22370" w:rsidTr="00D22370">
        <w:tc>
          <w:tcPr>
            <w:tcW w:w="10980" w:type="dxa"/>
          </w:tcPr>
          <w:p w:rsidR="00D22370" w:rsidRPr="00D22370" w:rsidRDefault="004F3AD5">
            <w:r>
              <w:object w:dxaOrig="4500" w:dyaOrig="4920">
                <v:shape id="_x0000_i1029" type="#_x0000_t75" style="width:224.85pt;height:245.9pt" o:ole="">
                  <v:imagedata r:id="rId29" o:title=""/>
                </v:shape>
                <o:OLEObject Type="Embed" ProgID="PBrush" ShapeID="_x0000_i1029" DrawAspect="Content" ObjectID="_1270923908" r:id="rId30"/>
              </w:object>
            </w:r>
          </w:p>
        </w:tc>
      </w:tr>
      <w:tr w:rsidR="00D22370" w:rsidTr="00D22370">
        <w:tc>
          <w:tcPr>
            <w:tcW w:w="10980" w:type="dxa"/>
          </w:tcPr>
          <w:p w:rsidR="00D22370" w:rsidRPr="00D22370" w:rsidRDefault="00AB4E4A">
            <w:r>
              <w:rPr>
                <w:noProof/>
              </w:rPr>
              <w:lastRenderedPageBreak/>
              <w:pict>
                <v:shape id="_x0000_s1049" type="#_x0000_t61" style="position:absolute;margin-left:256.75pt;margin-top:49.55pt;width:239.1pt;height:129.1pt;z-index:251678720;mso-position-horizontal-relative:text;mso-position-vertical-relative:margin" adj="104,28978" fillcolor="#fabf8f [1945]" strokecolor="#f2f2f2 [3041]" strokeweight="3pt">
                  <v:shadow on="t" type="perspective" color="#205867 [1608]" opacity=".5" offset="1pt" offset2="-1pt"/>
                  <o:extrusion v:ext="view" render="wireFrame"/>
                  <v:textbox style="mso-next-textbox:#_x0000_s1049">
                    <w:txbxContent>
                      <w:p w:rsidR="00164BC2" w:rsidRPr="0043555A" w:rsidRDefault="00164BC2" w:rsidP="00164BC2">
                        <w:pPr>
                          <w:rPr>
                            <w:rFonts w:ascii="Agency FB" w:hAnsi="Agency FB"/>
                            <w:sz w:val="36"/>
                          </w:rPr>
                        </w:pPr>
                        <w:r>
                          <w:rPr>
                            <w:rFonts w:ascii="Agency FB" w:hAnsi="Agency FB"/>
                            <w:sz w:val="36"/>
                          </w:rPr>
                          <w:t xml:space="preserve">The user can view his courses this semester and can add or remove them as per his requirements. The related course information can be added respectively. </w:t>
                        </w:r>
                      </w:p>
                    </w:txbxContent>
                  </v:textbox>
                  <w10:wrap anchory="margin"/>
                </v:shape>
              </w:pict>
            </w:r>
            <w:r w:rsidR="00D22370" w:rsidRPr="00D22370">
              <w:rPr>
                <w:noProof/>
              </w:rPr>
              <w:drawing>
                <wp:inline distT="0" distB="0" distL="0" distR="0">
                  <wp:extent cx="3044825" cy="2855595"/>
                  <wp:effectExtent l="19050" t="0" r="3175"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044825" cy="2855595"/>
                          </a:xfrm>
                          <a:prstGeom prst="rect">
                            <a:avLst/>
                          </a:prstGeom>
                          <a:noFill/>
                          <a:ln w="9525">
                            <a:noFill/>
                            <a:miter lim="800000"/>
                            <a:headEnd/>
                            <a:tailEnd/>
                          </a:ln>
                        </pic:spPr>
                      </pic:pic>
                    </a:graphicData>
                  </a:graphic>
                </wp:inline>
              </w:drawing>
            </w:r>
          </w:p>
        </w:tc>
      </w:tr>
      <w:tr w:rsidR="00D22370" w:rsidTr="00D22370">
        <w:tc>
          <w:tcPr>
            <w:tcW w:w="10980" w:type="dxa"/>
          </w:tcPr>
          <w:p w:rsidR="00D22370" w:rsidRPr="00D22370" w:rsidRDefault="00AB4E4A">
            <w:r>
              <w:rPr>
                <w:noProof/>
              </w:rPr>
              <w:pict>
                <v:shape id="_x0000_s1050" type="#_x0000_t61" style="position:absolute;margin-left:263.35pt;margin-top:26.15pt;width:239.1pt;height:129.1pt;z-index:251679744;mso-position-horizontal-relative:text;mso-position-vertical-relative:margin" adj="104,28978" fillcolor="#fabf8f [1945]" strokecolor="#f2f2f2 [3041]" strokeweight="3pt">
                  <v:shadow on="t" type="perspective" color="#205867 [1608]" opacity=".5" offset="1pt" offset2="-1pt"/>
                  <o:extrusion v:ext="view" render="wireFrame"/>
                  <v:textbox style="mso-next-textbox:#_x0000_s1050">
                    <w:txbxContent>
                      <w:p w:rsidR="00164BC2" w:rsidRPr="0043555A" w:rsidRDefault="00164BC2" w:rsidP="00164BC2">
                        <w:pPr>
                          <w:rPr>
                            <w:rFonts w:ascii="Agency FB" w:hAnsi="Agency FB"/>
                            <w:sz w:val="36"/>
                          </w:rPr>
                        </w:pPr>
                        <w:r>
                          <w:rPr>
                            <w:rFonts w:ascii="Agency FB" w:hAnsi="Agency FB"/>
                            <w:sz w:val="36"/>
                          </w:rPr>
                          <w:t xml:space="preserve">Clicking on other courses already in the list can help the user to view the related information. </w:t>
                        </w:r>
                      </w:p>
                    </w:txbxContent>
                  </v:textbox>
                  <w10:wrap anchory="margin"/>
                </v:shape>
              </w:pict>
            </w:r>
            <w:r w:rsidR="00D22370" w:rsidRPr="00D22370">
              <w:rPr>
                <w:noProof/>
              </w:rPr>
              <w:drawing>
                <wp:inline distT="0" distB="0" distL="0" distR="0">
                  <wp:extent cx="3044825" cy="2863850"/>
                  <wp:effectExtent l="19050" t="0" r="3175"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044825" cy="2863850"/>
                          </a:xfrm>
                          <a:prstGeom prst="rect">
                            <a:avLst/>
                          </a:prstGeom>
                          <a:noFill/>
                          <a:ln w="9525">
                            <a:noFill/>
                            <a:miter lim="800000"/>
                            <a:headEnd/>
                            <a:tailEnd/>
                          </a:ln>
                        </pic:spPr>
                      </pic:pic>
                    </a:graphicData>
                  </a:graphic>
                </wp:inline>
              </w:drawing>
            </w:r>
          </w:p>
        </w:tc>
      </w:tr>
      <w:tr w:rsidR="00D22370" w:rsidTr="00D22370">
        <w:tc>
          <w:tcPr>
            <w:tcW w:w="10980" w:type="dxa"/>
          </w:tcPr>
          <w:p w:rsidR="00D22370" w:rsidRPr="00D22370" w:rsidRDefault="00AB4E4A">
            <w:r>
              <w:rPr>
                <w:noProof/>
              </w:rPr>
              <w:lastRenderedPageBreak/>
              <w:pict>
                <v:shape id="_x0000_s1051" type="#_x0000_t61" style="position:absolute;margin-left:384.2pt;margin-top:28.7pt;width:151.9pt;height:157.65pt;z-index:251680768;mso-position-horizontal-relative:text;mso-position-vertical-relative:margin" adj="164,27642" fillcolor="#fabf8f [1945]" strokecolor="#f2f2f2 [3041]" strokeweight="3pt">
                  <v:shadow on="t" type="perspective" color="#205867 [1608]" opacity=".5" offset="1pt" offset2="-1pt"/>
                  <o:extrusion v:ext="view" render="wireFrame"/>
                  <v:textbox style="mso-next-textbox:#_x0000_s1051">
                    <w:txbxContent>
                      <w:p w:rsidR="00164BC2" w:rsidRPr="0043555A" w:rsidRDefault="00164BC2" w:rsidP="00164BC2">
                        <w:pPr>
                          <w:rPr>
                            <w:rFonts w:ascii="Agency FB" w:hAnsi="Agency FB"/>
                            <w:sz w:val="36"/>
                          </w:rPr>
                        </w:pPr>
                        <w:r>
                          <w:rPr>
                            <w:rFonts w:ascii="Agency FB" w:hAnsi="Agency FB"/>
                            <w:sz w:val="36"/>
                          </w:rPr>
                          <w:t xml:space="preserve">In the end the user needs to log out to exit the application and to prevent someone else from tampering the information. </w:t>
                        </w:r>
                      </w:p>
                    </w:txbxContent>
                  </v:textbox>
                  <w10:wrap anchory="margin"/>
                </v:shape>
              </w:pict>
            </w:r>
            <w:r w:rsidR="00D22370" w:rsidRPr="00D22370">
              <w:rPr>
                <w:noProof/>
              </w:rPr>
              <w:drawing>
                <wp:inline distT="0" distB="0" distL="0" distR="0">
                  <wp:extent cx="4658360" cy="4425315"/>
                  <wp:effectExtent l="19050" t="0" r="889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4658360" cy="44253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D22370" w:rsidRDefault="00AB4E4A">
            <w:r>
              <w:rPr>
                <w:noProof/>
              </w:rPr>
              <w:pict>
                <v:shape id="_x0000_s1052" type="#_x0000_t61" style="position:absolute;margin-left:228pt;margin-top:4.45pt;width:302pt;height:61.8pt;z-index:251681792;mso-position-horizontal-relative:text;mso-position-vertical-relative:margin" adj="-404,27315" fillcolor="#fabf8f [1945]" strokecolor="#f2f2f2 [3041]" strokeweight="3pt">
                  <v:shadow on="t" type="perspective" color="#205867 [1608]" opacity=".5" offset="1pt" offset2="-1pt"/>
                  <o:extrusion v:ext="view" render="wireFrame"/>
                  <v:textbox style="mso-next-textbox:#_x0000_s1052">
                    <w:txbxContent>
                      <w:p w:rsidR="00164BC2" w:rsidRPr="0043555A" w:rsidRDefault="00164BC2" w:rsidP="00164BC2">
                        <w:pPr>
                          <w:rPr>
                            <w:rFonts w:ascii="Agency FB" w:hAnsi="Agency FB"/>
                            <w:sz w:val="36"/>
                          </w:rPr>
                        </w:pPr>
                        <w:r>
                          <w:rPr>
                            <w:rFonts w:ascii="Agency FB" w:hAnsi="Agency FB"/>
                            <w:sz w:val="36"/>
                          </w:rPr>
                          <w:t xml:space="preserve">A message box will appear as soon as the user successfully logs out. </w:t>
                        </w:r>
                      </w:p>
                    </w:txbxContent>
                  </v:textbox>
                  <w10:wrap anchory="margin"/>
                </v:shape>
              </w:pict>
            </w:r>
            <w:r w:rsidR="00D22370" w:rsidRPr="00D22370">
              <w:rPr>
                <w:noProof/>
              </w:rPr>
              <w:drawing>
                <wp:inline distT="0" distB="0" distL="0" distR="0">
                  <wp:extent cx="2553335" cy="1224915"/>
                  <wp:effectExtent l="19050" t="0" r="0"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553335" cy="1224915"/>
                          </a:xfrm>
                          <a:prstGeom prst="rect">
                            <a:avLst/>
                          </a:prstGeom>
                          <a:noFill/>
                          <a:ln w="9525">
                            <a:noFill/>
                            <a:miter lim="800000"/>
                            <a:headEnd/>
                            <a:tailEnd/>
                          </a:ln>
                        </pic:spPr>
                      </pic:pic>
                    </a:graphicData>
                  </a:graphic>
                </wp:inline>
              </w:drawing>
            </w:r>
          </w:p>
        </w:tc>
      </w:tr>
      <w:tr w:rsidR="00D22370" w:rsidTr="00D22370">
        <w:tc>
          <w:tcPr>
            <w:tcW w:w="10980" w:type="dxa"/>
          </w:tcPr>
          <w:p w:rsidR="00D22370" w:rsidRPr="00D22370" w:rsidRDefault="00AB4E4A">
            <w:r>
              <w:rPr>
                <w:noProof/>
              </w:rPr>
              <w:pict>
                <v:shape id="_x0000_s1053" type="#_x0000_t61" style="position:absolute;margin-left:270.55pt;margin-top:26.85pt;width:259.45pt;height:61.8pt;z-index:251682816;mso-position-horizontal-relative:text;mso-position-vertical-relative:margin" adj="-1715,32295" fillcolor="#fabf8f [1945]" strokecolor="#f2f2f2 [3041]" strokeweight="3pt">
                  <v:shadow on="t" type="perspective" color="#205867 [1608]" opacity=".5" offset="1pt" offset2="-1pt"/>
                  <o:extrusion v:ext="view" render="wireFrame"/>
                  <v:textbox style="mso-next-textbox:#_x0000_s1053">
                    <w:txbxContent>
                      <w:p w:rsidR="00164BC2" w:rsidRPr="0043555A" w:rsidRDefault="00164BC2" w:rsidP="00164BC2">
                        <w:pPr>
                          <w:rPr>
                            <w:rFonts w:ascii="Agency FB" w:hAnsi="Agency FB"/>
                            <w:sz w:val="36"/>
                          </w:rPr>
                        </w:pPr>
                        <w:r>
                          <w:rPr>
                            <w:rFonts w:ascii="Agency FB" w:hAnsi="Agency FB"/>
                            <w:sz w:val="36"/>
                          </w:rPr>
                          <w:t xml:space="preserve">The user can login again or close the application. </w:t>
                        </w:r>
                      </w:p>
                    </w:txbxContent>
                  </v:textbox>
                  <w10:wrap anchory="margin"/>
                </v:shape>
              </w:pict>
            </w:r>
            <w:r w:rsidR="00D22370" w:rsidRPr="00D22370">
              <w:rPr>
                <w:noProof/>
              </w:rPr>
              <w:drawing>
                <wp:inline distT="0" distB="0" distL="0" distR="0">
                  <wp:extent cx="3079750" cy="2294890"/>
                  <wp:effectExtent l="19050" t="0" r="635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3079750" cy="2294890"/>
                          </a:xfrm>
                          <a:prstGeom prst="rect">
                            <a:avLst/>
                          </a:prstGeom>
                          <a:noFill/>
                          <a:ln w="9525">
                            <a:noFill/>
                            <a:miter lim="800000"/>
                            <a:headEnd/>
                            <a:tailEnd/>
                          </a:ln>
                        </pic:spPr>
                      </pic:pic>
                    </a:graphicData>
                  </a:graphic>
                </wp:inline>
              </w:drawing>
            </w:r>
          </w:p>
        </w:tc>
      </w:tr>
      <w:tr w:rsidR="004F3AD5" w:rsidTr="00D22370">
        <w:tc>
          <w:tcPr>
            <w:tcW w:w="10980" w:type="dxa"/>
          </w:tcPr>
          <w:p w:rsidR="004F3AD5" w:rsidRDefault="00805FA6">
            <w:pPr>
              <w:rPr>
                <w:noProof/>
              </w:rPr>
            </w:pPr>
            <w:r>
              <w:rPr>
                <w:noProof/>
              </w:rPr>
              <w:lastRenderedPageBreak/>
              <w:pict>
                <v:shape id="_x0000_s1055" type="#_x0000_t61" style="position:absolute;margin-left:247.2pt;margin-top:9pt;width:259.45pt;height:89.65pt;z-index:251683840;mso-position-horizontal-relative:text;mso-position-vertical-relative:margin" adj="-1486,27334" fillcolor="#fabf8f [1945]" strokecolor="#f2f2f2 [3041]" strokeweight="3pt">
                  <v:shadow on="t" type="perspective" color="#205867 [1608]" opacity=".5" offset="1pt" offset2="-1pt"/>
                  <o:extrusion v:ext="view" render="wireFrame"/>
                  <v:textbox style="mso-next-textbox:#_x0000_s1055">
                    <w:txbxContent>
                      <w:p w:rsidR="00805FA6" w:rsidRPr="0043555A" w:rsidRDefault="00805FA6" w:rsidP="00805FA6">
                        <w:pPr>
                          <w:rPr>
                            <w:rFonts w:ascii="Agency FB" w:hAnsi="Agency FB"/>
                            <w:sz w:val="36"/>
                          </w:rPr>
                        </w:pPr>
                        <w:r>
                          <w:rPr>
                            <w:rFonts w:ascii="Agency FB" w:hAnsi="Agency FB"/>
                            <w:sz w:val="36"/>
                          </w:rPr>
                          <w:t xml:space="preserve">The user can request for password retrieval by entering Tarleton Email address. </w:t>
                        </w:r>
                      </w:p>
                    </w:txbxContent>
                  </v:textbox>
                  <w10:wrap anchory="margin"/>
                </v:shape>
              </w:pict>
            </w:r>
            <w:r w:rsidR="004F3AD5">
              <w:object w:dxaOrig="4500" w:dyaOrig="2925">
                <v:shape id="_x0000_i1025" type="#_x0000_t75" style="width:224.85pt;height:146.05pt" o:ole="">
                  <v:imagedata r:id="rId36" o:title=""/>
                </v:shape>
                <o:OLEObject Type="Embed" ProgID="PBrush" ShapeID="_x0000_i1025" DrawAspect="Content" ObjectID="_1270923909" r:id="rId37"/>
              </w:object>
            </w:r>
          </w:p>
        </w:tc>
      </w:tr>
      <w:tr w:rsidR="004F3AD5" w:rsidTr="00D22370">
        <w:tc>
          <w:tcPr>
            <w:tcW w:w="10980" w:type="dxa"/>
          </w:tcPr>
          <w:p w:rsidR="004F3AD5" w:rsidRDefault="00805FA6">
            <w:r>
              <w:rPr>
                <w:noProof/>
              </w:rPr>
              <w:pict>
                <v:shape id="_x0000_s1056" type="#_x0000_t61" style="position:absolute;margin-left:257.45pt;margin-top:15.1pt;width:259.45pt;height:61.8pt;z-index:251684864;mso-position-horizontal-relative:text;mso-position-vertical-relative:margin" adj="-1715,32295" fillcolor="#fabf8f [1945]" strokecolor="#f2f2f2 [3041]" strokeweight="3pt">
                  <v:shadow on="t" type="perspective" color="#205867 [1608]" opacity=".5" offset="1pt" offset2="-1pt"/>
                  <o:extrusion v:ext="view" render="wireFrame"/>
                  <v:textbox style="mso-next-textbox:#_x0000_s1056">
                    <w:txbxContent>
                      <w:p w:rsidR="00805FA6" w:rsidRPr="0043555A" w:rsidRDefault="00805FA6" w:rsidP="00805FA6">
                        <w:pPr>
                          <w:rPr>
                            <w:rFonts w:ascii="Agency FB" w:hAnsi="Agency FB"/>
                            <w:sz w:val="36"/>
                          </w:rPr>
                        </w:pPr>
                        <w:r>
                          <w:rPr>
                            <w:rFonts w:ascii="Agency FB" w:hAnsi="Agency FB"/>
                            <w:sz w:val="36"/>
                          </w:rPr>
                          <w:t xml:space="preserve">The user can go back to login page once the password has been sent. </w:t>
                        </w:r>
                      </w:p>
                    </w:txbxContent>
                  </v:textbox>
                  <w10:wrap anchory="margin"/>
                </v:shape>
              </w:pict>
            </w:r>
            <w:r w:rsidR="004F3AD5">
              <w:object w:dxaOrig="4515" w:dyaOrig="2925">
                <v:shape id="_x0000_i1026" type="#_x0000_t75" style="width:225.5pt;height:146.05pt" o:ole="">
                  <v:imagedata r:id="rId38" o:title=""/>
                </v:shape>
                <o:OLEObject Type="Embed" ProgID="PBrush" ShapeID="_x0000_i1026" DrawAspect="Content" ObjectID="_1270923910" r:id="rId39"/>
              </w:object>
            </w:r>
          </w:p>
        </w:tc>
      </w:tr>
    </w:tbl>
    <w:p w:rsidR="00B03FCA" w:rsidRDefault="00B03FCA" w:rsidP="007070D7">
      <w:pPr>
        <w:tabs>
          <w:tab w:val="left" w:pos="1440"/>
          <w:tab w:val="left" w:pos="8100"/>
        </w:tabs>
      </w:pPr>
      <w:r>
        <w:t xml:space="preserve">                                                                                             </w:t>
      </w:r>
    </w:p>
    <w:p w:rsidR="007070D7" w:rsidRDefault="007070D7" w:rsidP="007070D7">
      <w:pPr>
        <w:tabs>
          <w:tab w:val="left" w:pos="1440"/>
          <w:tab w:val="left" w:pos="8100"/>
        </w:tabs>
      </w:pPr>
    </w:p>
    <w:p w:rsidR="009D232D" w:rsidRDefault="007070D7" w:rsidP="007070D7">
      <w:pPr>
        <w:tabs>
          <w:tab w:val="left" w:pos="1440"/>
          <w:tab w:val="left" w:pos="8100"/>
        </w:tabs>
      </w:pPr>
      <w:r>
        <w:t xml:space="preserve">  </w:t>
      </w:r>
    </w:p>
    <w:p w:rsidR="006E5D01" w:rsidRDefault="007070D7" w:rsidP="007070D7">
      <w:pPr>
        <w:tabs>
          <w:tab w:val="left" w:pos="1440"/>
          <w:tab w:val="left" w:pos="8100"/>
        </w:tabs>
      </w:pPr>
      <w:r>
        <w:t xml:space="preserve">  </w:t>
      </w:r>
      <w:r w:rsidR="006E5D01">
        <w:t xml:space="preserve"> </w:t>
      </w:r>
    </w:p>
    <w:sectPr w:rsidR="006E5D01" w:rsidSect="00CB4C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0574F1"/>
    <w:rsid w:val="000030FD"/>
    <w:rsid w:val="00042388"/>
    <w:rsid w:val="000574F1"/>
    <w:rsid w:val="000A05F2"/>
    <w:rsid w:val="00111C90"/>
    <w:rsid w:val="00140877"/>
    <w:rsid w:val="00164BC2"/>
    <w:rsid w:val="001C179A"/>
    <w:rsid w:val="001E2552"/>
    <w:rsid w:val="002A784B"/>
    <w:rsid w:val="0043555A"/>
    <w:rsid w:val="004F3AD5"/>
    <w:rsid w:val="00634EA4"/>
    <w:rsid w:val="00672000"/>
    <w:rsid w:val="006E5D01"/>
    <w:rsid w:val="007070D7"/>
    <w:rsid w:val="00804C2B"/>
    <w:rsid w:val="00805FA6"/>
    <w:rsid w:val="00922B41"/>
    <w:rsid w:val="009B6456"/>
    <w:rsid w:val="009D232D"/>
    <w:rsid w:val="00A2457A"/>
    <w:rsid w:val="00AB4E4A"/>
    <w:rsid w:val="00B03FCA"/>
    <w:rsid w:val="00B1561E"/>
    <w:rsid w:val="00C26233"/>
    <w:rsid w:val="00CB4CA0"/>
    <w:rsid w:val="00CB7BCE"/>
    <w:rsid w:val="00D22370"/>
    <w:rsid w:val="00EC1CF1"/>
    <w:rsid w:val="00FB61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fillcolor="none [1945]"/>
    </o:shapedefaults>
    <o:shapelayout v:ext="edit">
      <o:idmap v:ext="edit" data="1"/>
      <o:rules v:ext="edit">
        <o:r id="V:Rule1" type="callout" idref="#_x0000_s1026"/>
        <o:r id="V:Rule2" type="callout" idref="#_x0000_s1027"/>
        <o:r id="V:Rule3" type="callout" idref="#_x0000_s1028"/>
        <o:r id="V:Rule4" type="callout" idref="#_x0000_s1030"/>
        <o:r id="V:Rule5" type="callout" idref="#_x0000_s1031"/>
        <o:r id="V:Rule6" type="callout" idref="#_x0000_s1033"/>
        <o:r id="V:Rule7" type="callout" idref="#_x0000_s1034"/>
        <o:r id="V:Rule8" type="callout" idref="#_x0000_s1035"/>
        <o:r id="V:Rule9" type="callout" idref="#_x0000_s1036"/>
        <o:r id="V:Rule10" type="callout" idref="#_x0000_s1037"/>
        <o:r id="V:Rule11" type="callout" idref="#_x0000_s1038"/>
        <o:r id="V:Rule12" type="callout" idref="#_x0000_s1039"/>
        <o:r id="V:Rule13" type="callout" idref="#_x0000_s1040"/>
        <o:r id="V:Rule14" type="callout" idref="#_x0000_s1041"/>
        <o:r id="V:Rule15" type="callout" idref="#_x0000_s1042"/>
        <o:r id="V:Rule16" type="callout" idref="#_x0000_s1043"/>
        <o:r id="V:Rule17" type="callout" idref="#_x0000_s1044"/>
        <o:r id="V:Rule18" type="callout" idref="#_x0000_s1045"/>
        <o:r id="V:Rule19" type="callout" idref="#_x0000_s1046"/>
        <o:r id="V:Rule20" type="callout" idref="#_x0000_s1047"/>
        <o:r id="V:Rule21" type="callout" idref="#_x0000_s1049"/>
        <o:r id="V:Rule22" type="callout" idref="#_x0000_s1050"/>
        <o:r id="V:Rule23" type="callout" idref="#_x0000_s1051"/>
        <o:r id="V:Rule24" type="callout" idref="#_x0000_s1052"/>
        <o:r id="V:Rule25" type="callout" idref="#_x0000_s1053"/>
        <o:r id="V:Rule26" type="callout" idref="#_x0000_s1055"/>
        <o:r id="V:Rule27" type="callout"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C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3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FCA"/>
    <w:rPr>
      <w:rFonts w:ascii="Tahoma" w:hAnsi="Tahoma" w:cs="Tahoma"/>
      <w:sz w:val="16"/>
      <w:szCs w:val="16"/>
    </w:rPr>
  </w:style>
  <w:style w:type="table" w:styleId="TableGrid">
    <w:name w:val="Table Grid"/>
    <w:basedOn w:val="TableNormal"/>
    <w:uiPriority w:val="59"/>
    <w:rsid w:val="009B64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oleObject" Target="embeddings/oleObject4.bin"/><Relationship Id="rId39"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25.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oleObject" Target="embeddings/oleObject1.bin"/><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oleObject" Target="embeddings/oleObject3.bin"/><Relationship Id="rId32" Type="http://schemas.openxmlformats.org/officeDocument/2006/relationships/image" Target="media/image23.png"/><Relationship Id="rId37" Type="http://schemas.openxmlformats.org/officeDocument/2006/relationships/oleObject" Target="embeddings/oleObject7.bin"/><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8.png"/><Relationship Id="rId28" Type="http://schemas.openxmlformats.org/officeDocument/2006/relationships/oleObject" Target="embeddings/oleObject5.bin"/><Relationship Id="rId36" Type="http://schemas.openxmlformats.org/officeDocument/2006/relationships/image" Target="media/image27.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oleObject" Target="embeddings/oleObject2.bin"/><Relationship Id="rId27" Type="http://schemas.openxmlformats.org/officeDocument/2006/relationships/image" Target="media/image20.png"/><Relationship Id="rId30" Type="http://schemas.openxmlformats.org/officeDocument/2006/relationships/oleObject" Target="embeddings/oleObject6.bin"/><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16</Pages>
  <Words>53</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2008-04-28T14:46:00Z</dcterms:created>
  <dcterms:modified xsi:type="dcterms:W3CDTF">2008-04-29T02:38:00Z</dcterms:modified>
</cp:coreProperties>
</file>